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3E" w:rsidRDefault="0069053E" w:rsidP="00690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bookmarkStart w:id="0" w:name="_GoBack"/>
      <w:r w:rsidRPr="0080747B">
        <w:rPr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4C1D8197" wp14:editId="230155F9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053E" w:rsidRDefault="0069053E" w:rsidP="007B6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7B6C8D" w:rsidRPr="007B6C8D" w:rsidRDefault="007B6C8D" w:rsidP="007B6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7B6C8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 геодезическом и картографическом обеспечении Республики Алтай</w:t>
      </w:r>
    </w:p>
    <w:p w:rsidR="007B6C8D" w:rsidRPr="007B6C8D" w:rsidRDefault="007B6C8D" w:rsidP="0016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x-none"/>
        </w:rPr>
      </w:pPr>
    </w:p>
    <w:p w:rsidR="001639E8" w:rsidRPr="001639E8" w:rsidRDefault="001639E8" w:rsidP="0016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E8">
        <w:rPr>
          <w:rStyle w:val="markedcontent"/>
          <w:rFonts w:ascii="Times New Roman" w:hAnsi="Times New Roman" w:cs="Times New Roman"/>
          <w:sz w:val="28"/>
          <w:szCs w:val="28"/>
        </w:rPr>
        <w:t>Основной целью развития геодезии и картографии</w:t>
      </w:r>
      <w:r w:rsidRPr="001639E8">
        <w:rPr>
          <w:rFonts w:ascii="Times New Roman" w:hAnsi="Times New Roman" w:cs="Times New Roman"/>
          <w:sz w:val="28"/>
          <w:szCs w:val="28"/>
        </w:rPr>
        <w:br/>
      </w:r>
      <w:r w:rsidRPr="001639E8">
        <w:rPr>
          <w:rStyle w:val="markedcontent"/>
          <w:rFonts w:ascii="Times New Roman" w:hAnsi="Times New Roman" w:cs="Times New Roman"/>
          <w:sz w:val="28"/>
          <w:szCs w:val="28"/>
        </w:rPr>
        <w:t>является обеспечение потребности граждан, общества и государства в получении точных и актуальных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639E8">
        <w:rPr>
          <w:rStyle w:val="markedcontent"/>
          <w:rFonts w:ascii="Times New Roman" w:hAnsi="Times New Roman" w:cs="Times New Roman"/>
          <w:sz w:val="28"/>
          <w:szCs w:val="28"/>
        </w:rPr>
        <w:t>геодезических, картографических и других пространственных данных.</w:t>
      </w:r>
    </w:p>
    <w:p w:rsidR="001639E8" w:rsidRPr="001639E8" w:rsidRDefault="001639E8" w:rsidP="0016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Территория Республики Алтай </w:t>
      </w:r>
      <w:r w:rsidRPr="001639E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покрыта государственной геодезической сетью, государственной нивелирной сетью и государственной гравиметрической сетью. Пункты данных сетей обеспечивают проведение геодезических измерений с установленной точностью в государственных и местных системах координат и обеспечивают возможность создания геодезических сетей специального назначения.</w:t>
      </w:r>
    </w:p>
    <w:p w:rsidR="001639E8" w:rsidRPr="001639E8" w:rsidRDefault="001639E8" w:rsidP="0016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639E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«На территории нашего региона расположены 637 пунктов государственной нивелирной сети, 2326 пунктов государственной геодезической сети, 7 пунктов государственной гравиметрической сети,  16 пунктов спутниковой геодезической сети 1 класса.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Start"/>
      <w:r w:rsidRPr="001639E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ткрытое</w:t>
      </w:r>
      <w:proofErr w:type="spellEnd"/>
      <w:r w:rsidRPr="001639E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картографическое обеспечение Республики Алтай представлено цифровыми топографическими картами открытого </w:t>
      </w:r>
      <w:proofErr w:type="gramStart"/>
      <w:r w:rsidRPr="001639E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пользования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 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1:200000, 1:100000, 1:50000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», - сообщает начальник отдела государственного земельного надзора, геодезии и картографии, землеустройства и мониторинга земель, кадастровой оценки недвижимости Нина Туманова.</w:t>
      </w:r>
      <w:r w:rsidRPr="001639E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</w:t>
      </w:r>
    </w:p>
    <w:p w:rsidR="001639E8" w:rsidRDefault="001639E8" w:rsidP="0016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1639E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Современное состояние геодезического покрытия региона позволяет досконально определять границы объектов. </w:t>
      </w:r>
    </w:p>
    <w:p w:rsidR="001639E8" w:rsidRDefault="001639E8" w:rsidP="0016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8"/>
          <w:szCs w:val="28"/>
          <w:u w:val="single"/>
          <w:lang w:val="x-none"/>
        </w:rPr>
      </w:pPr>
      <w:r w:rsidRPr="001639E8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Координаты геодезических пунктов и картографические материалы доступны всем заинтересованным лицам посредством федерального портала  пространственных данных </w:t>
      </w:r>
      <w:r w:rsidRPr="001639E8">
        <w:rPr>
          <w:rFonts w:ascii="Times New Roman" w:hAnsi="Times New Roman" w:cs="Times New Roman"/>
          <w:bCs/>
          <w:color w:val="0000FF"/>
          <w:sz w:val="28"/>
          <w:szCs w:val="28"/>
          <w:u w:val="single"/>
          <w:lang w:val="x-none"/>
        </w:rPr>
        <w:t>https://portal.fppd.cgkipd.ru/.  </w:t>
      </w:r>
    </w:p>
    <w:p w:rsidR="0078119A" w:rsidRDefault="0078119A" w:rsidP="0016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8"/>
          <w:szCs w:val="28"/>
          <w:u w:val="single"/>
          <w:lang w:val="x-none"/>
        </w:rPr>
      </w:pPr>
    </w:p>
    <w:p w:rsidR="0078119A" w:rsidRDefault="0078119A" w:rsidP="0016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8"/>
          <w:szCs w:val="28"/>
          <w:u w:val="single"/>
          <w:lang w:val="x-none"/>
        </w:rPr>
      </w:pPr>
    </w:p>
    <w:p w:rsidR="0078119A" w:rsidRDefault="0078119A" w:rsidP="00163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8"/>
          <w:szCs w:val="28"/>
          <w:u w:val="single"/>
          <w:lang w:val="x-none"/>
        </w:rPr>
      </w:pPr>
    </w:p>
    <w:p w:rsidR="0078119A" w:rsidRPr="0078119A" w:rsidRDefault="0078119A" w:rsidP="0078119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1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 подготовлен Управлением </w:t>
      </w:r>
      <w:proofErr w:type="spellStart"/>
      <w:r w:rsidRPr="00781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7811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Республике Алтай</w:t>
      </w:r>
    </w:p>
    <w:p w:rsidR="00C6409F" w:rsidRPr="001639E8" w:rsidRDefault="00C6409F" w:rsidP="001639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C6409F" w:rsidRPr="001639E8" w:rsidSect="00B075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4A"/>
    <w:rsid w:val="001639E8"/>
    <w:rsid w:val="00165337"/>
    <w:rsid w:val="00416F4A"/>
    <w:rsid w:val="004F038C"/>
    <w:rsid w:val="0069053E"/>
    <w:rsid w:val="0078119A"/>
    <w:rsid w:val="007B6C8D"/>
    <w:rsid w:val="00C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39C7"/>
  <w15:chartTrackingRefBased/>
  <w15:docId w15:val="{A0FD4346-5FB3-46C0-A323-40FADA00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639E8"/>
  </w:style>
  <w:style w:type="paragraph" w:styleId="a3">
    <w:name w:val="Balloon Text"/>
    <w:basedOn w:val="a"/>
    <w:link w:val="a4"/>
    <w:uiPriority w:val="99"/>
    <w:semiHidden/>
    <w:unhideWhenUsed/>
    <w:rsid w:val="0016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8</cp:revision>
  <cp:lastPrinted>2022-03-29T02:58:00Z</cp:lastPrinted>
  <dcterms:created xsi:type="dcterms:W3CDTF">2022-03-24T08:14:00Z</dcterms:created>
  <dcterms:modified xsi:type="dcterms:W3CDTF">2022-03-29T07:24:00Z</dcterms:modified>
</cp:coreProperties>
</file>