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102" w:rsidRPr="00A1090B" w:rsidRDefault="002264AD" w:rsidP="002264AD">
      <w:pPr>
        <w:jc w:val="center"/>
        <w:rPr>
          <w:rFonts w:ascii="Times New Roman" w:hAnsi="Times New Roman" w:cs="Times New Roman"/>
          <w:b/>
          <w:sz w:val="28"/>
          <w:szCs w:val="28"/>
          <w:shd w:val="clear" w:color="auto" w:fill="FFFFFF"/>
        </w:rPr>
      </w:pPr>
      <w:r w:rsidRPr="00A1090B">
        <w:rPr>
          <w:rFonts w:ascii="Times New Roman" w:hAnsi="Times New Roman" w:cs="Times New Roman"/>
          <w:b/>
          <w:sz w:val="28"/>
          <w:szCs w:val="28"/>
          <w:shd w:val="clear" w:color="auto" w:fill="FFFFFF"/>
        </w:rPr>
        <w:t>Прокуратура Усть-Коксинского района дает ответы на часто задаваемые вопросы в области обращения с твердыми коммунальными отходами</w:t>
      </w:r>
    </w:p>
    <w:p w:rsidR="002264AD" w:rsidRPr="002264AD" w:rsidRDefault="002264AD" w:rsidP="002264AD">
      <w:pPr>
        <w:numPr>
          <w:ilvl w:val="0"/>
          <w:numId w:val="1"/>
        </w:numPr>
        <w:shd w:val="clear" w:color="auto" w:fill="FFFFFF"/>
        <w:spacing w:before="100" w:beforeAutospacing="1" w:after="60" w:line="240" w:lineRule="auto"/>
        <w:ind w:left="300"/>
        <w:jc w:val="both"/>
        <w:rPr>
          <w:rFonts w:ascii="Times New Roman" w:eastAsia="Times New Roman" w:hAnsi="Times New Roman" w:cs="Times New Roman"/>
          <w:b/>
          <w:color w:val="000000"/>
          <w:sz w:val="28"/>
          <w:szCs w:val="28"/>
          <w:lang w:eastAsia="ru-RU"/>
        </w:rPr>
      </w:pPr>
      <w:r w:rsidRPr="002264AD">
        <w:rPr>
          <w:rFonts w:ascii="Times New Roman" w:eastAsia="Times New Roman" w:hAnsi="Times New Roman" w:cs="Times New Roman"/>
          <w:b/>
          <w:color w:val="000000"/>
          <w:sz w:val="28"/>
          <w:szCs w:val="28"/>
          <w:lang w:eastAsia="ru-RU"/>
        </w:rPr>
        <w:t>С какого времени я обязан платить за обращение с ТКО по новым правилам?</w:t>
      </w:r>
    </w:p>
    <w:p w:rsidR="002264AD" w:rsidRPr="002264AD" w:rsidRDefault="002264AD" w:rsidP="002264AD">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Федеральным законом № 176-ФЗ «О внесении изменений в Жилищный кодекс Российской Федерации и отдельные законодательные акты Российской Федерации» определено, что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наступает обязанность по внесению платы за коммунальную услугу по обращению с твердыми коммунальными отходами.</w:t>
      </w:r>
    </w:p>
    <w:p w:rsidR="002264AD" w:rsidRPr="002264AD" w:rsidRDefault="002264AD" w:rsidP="002264AD">
      <w:pPr>
        <w:numPr>
          <w:ilvl w:val="0"/>
          <w:numId w:val="2"/>
        </w:numPr>
        <w:shd w:val="clear" w:color="auto" w:fill="FFFFFF"/>
        <w:spacing w:before="100" w:beforeAutospacing="1" w:after="60" w:line="240" w:lineRule="auto"/>
        <w:ind w:left="300"/>
        <w:jc w:val="both"/>
        <w:rPr>
          <w:rFonts w:ascii="Times New Roman" w:eastAsia="Times New Roman" w:hAnsi="Times New Roman" w:cs="Times New Roman"/>
          <w:b/>
          <w:color w:val="000000"/>
          <w:sz w:val="28"/>
          <w:szCs w:val="28"/>
          <w:lang w:eastAsia="ru-RU"/>
        </w:rPr>
      </w:pPr>
      <w:r w:rsidRPr="002264AD">
        <w:rPr>
          <w:rFonts w:ascii="Times New Roman" w:eastAsia="Times New Roman" w:hAnsi="Times New Roman" w:cs="Times New Roman"/>
          <w:b/>
          <w:color w:val="000000"/>
          <w:sz w:val="28"/>
          <w:szCs w:val="28"/>
          <w:lang w:eastAsia="ru-RU"/>
        </w:rPr>
        <w:t>Обязан ли я заключать договор на вывоз мусора?</w:t>
      </w:r>
    </w:p>
    <w:p w:rsidR="002264AD" w:rsidRPr="002264AD" w:rsidRDefault="002264AD" w:rsidP="002264AD">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Такой договор должны заключать:</w:t>
      </w:r>
    </w:p>
    <w:p w:rsidR="002264AD" w:rsidRDefault="002264AD" w:rsidP="002264AD">
      <w:pPr>
        <w:pStyle w:val="a4"/>
        <w:numPr>
          <w:ilvl w:val="0"/>
          <w:numId w:val="11"/>
        </w:numPr>
        <w:shd w:val="clear" w:color="auto" w:fill="FFFFFF"/>
        <w:spacing w:after="0" w:line="240" w:lineRule="auto"/>
        <w:ind w:left="66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собственники частных жилых домов и частей жилых домов (ч.5 ст.30 Жилищного кодекса РФ);</w:t>
      </w:r>
    </w:p>
    <w:p w:rsidR="002264AD" w:rsidRDefault="002264AD" w:rsidP="00C745A5">
      <w:pPr>
        <w:pStyle w:val="a4"/>
        <w:numPr>
          <w:ilvl w:val="0"/>
          <w:numId w:val="11"/>
        </w:numPr>
        <w:shd w:val="clear" w:color="auto" w:fill="FFFFFF"/>
        <w:spacing w:after="0" w:line="240" w:lineRule="auto"/>
        <w:ind w:left="66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собственники нежилых помещений в многоквартирных домах (магазинов, офисов и пр.);</w:t>
      </w:r>
    </w:p>
    <w:p w:rsidR="002264AD" w:rsidRDefault="002264AD" w:rsidP="00277B28">
      <w:pPr>
        <w:pStyle w:val="a4"/>
        <w:numPr>
          <w:ilvl w:val="0"/>
          <w:numId w:val="11"/>
        </w:numPr>
        <w:shd w:val="clear" w:color="auto" w:fill="FFFFFF"/>
        <w:spacing w:after="0" w:line="240" w:lineRule="auto"/>
        <w:ind w:left="66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управляющие компании, ТСЖ, жилищные кооперативы (ч.12 ст.161 Жилищного кодекса РФ)</w:t>
      </w:r>
    </w:p>
    <w:p w:rsidR="002264AD" w:rsidRPr="002264AD" w:rsidRDefault="002264AD" w:rsidP="00277B28">
      <w:pPr>
        <w:pStyle w:val="a4"/>
        <w:numPr>
          <w:ilvl w:val="0"/>
          <w:numId w:val="11"/>
        </w:numPr>
        <w:shd w:val="clear" w:color="auto" w:fill="FFFFFF"/>
        <w:spacing w:after="0" w:line="240" w:lineRule="auto"/>
        <w:ind w:left="66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собственники помещений и квартир в МКД, если в доме непосредственное</w:t>
      </w:r>
    </w:p>
    <w:p w:rsidR="002264AD" w:rsidRDefault="002264AD" w:rsidP="002264AD">
      <w:pPr>
        <w:shd w:val="clear" w:color="auto" w:fill="FFFFFF"/>
        <w:spacing w:after="0" w:line="240" w:lineRule="auto"/>
        <w:ind w:left="66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управление (ч.</w:t>
      </w:r>
      <w:r>
        <w:rPr>
          <w:rFonts w:ascii="Times New Roman" w:eastAsia="Times New Roman" w:hAnsi="Times New Roman" w:cs="Times New Roman"/>
          <w:color w:val="000000"/>
          <w:sz w:val="28"/>
          <w:szCs w:val="28"/>
          <w:lang w:eastAsia="ru-RU"/>
        </w:rPr>
        <w:t>2 ст.164 Жилищного кодекса РФ);</w:t>
      </w:r>
    </w:p>
    <w:p w:rsidR="002264AD" w:rsidRPr="002264AD" w:rsidRDefault="002264AD" w:rsidP="002264AD">
      <w:pPr>
        <w:pStyle w:val="a4"/>
        <w:numPr>
          <w:ilvl w:val="0"/>
          <w:numId w:val="11"/>
        </w:numPr>
        <w:shd w:val="clear" w:color="auto" w:fill="FFFFFF"/>
        <w:spacing w:after="0" w:line="240" w:lineRule="auto"/>
        <w:ind w:left="66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Прямой договор в обязательном порядке заключают юридические лица и индивидуальные предприниматели. Жителям многоквартирных домов (МКД) и частного сектора услуга может предоставляться в рамках договора публичной оферты или путем совершения конклюдентных действий (постановление Правительства РФ от 06.05.2011 N354), когда договор считается заключенным, если стороны без заключения письменного договора фактически совершают обусловленные согласием сторон действия: жители складируют ТКО в установленных местах накопления, а региональный оператор (оператор) осуществляет вывоз ТКО из этих мест накопления.</w:t>
      </w:r>
    </w:p>
    <w:p w:rsidR="002264AD" w:rsidRPr="002264AD" w:rsidRDefault="002264AD" w:rsidP="002264AD">
      <w:pPr>
        <w:shd w:val="clear" w:color="auto" w:fill="FFFFFF"/>
        <w:spacing w:after="0" w:line="240" w:lineRule="auto"/>
        <w:ind w:left="66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Текст типового договора установлен постановлением Правительства РФ от 12.11.2016 №1156 и опубликован региональном оператором в средствах массовой информации.</w:t>
      </w:r>
    </w:p>
    <w:p w:rsidR="002264AD" w:rsidRPr="002264AD" w:rsidRDefault="002264AD" w:rsidP="002264AD">
      <w:pPr>
        <w:shd w:val="clear" w:color="auto" w:fill="FFFFFF"/>
        <w:spacing w:after="0" w:line="240" w:lineRule="auto"/>
        <w:ind w:left="66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Жителям многоквартирных домов (МКД) коммунальная услуга по обращению с ТКО может быть оказана на основании прямого договора с каждым из жителей (если такое решение принято на общем собрании жильцов) либо через управляющую МКД организацию (УК, ТСЖ, ЖСК). При наличии управляющей организации она обязана заключить договор с региональным оператором по обращению с ТКО, если такие полномочия ей предоставило общее собрание жильцов МКД в соответствии с договором управления.</w:t>
      </w:r>
    </w:p>
    <w:p w:rsidR="002264AD" w:rsidRPr="002264AD" w:rsidRDefault="002264AD" w:rsidP="002264AD">
      <w:pPr>
        <w:numPr>
          <w:ilvl w:val="0"/>
          <w:numId w:val="3"/>
        </w:numPr>
        <w:shd w:val="clear" w:color="auto" w:fill="FFFFFF"/>
        <w:spacing w:before="100" w:beforeAutospacing="1" w:after="60" w:line="240" w:lineRule="auto"/>
        <w:ind w:left="300"/>
        <w:jc w:val="both"/>
        <w:rPr>
          <w:rFonts w:ascii="Times New Roman" w:eastAsia="Times New Roman" w:hAnsi="Times New Roman" w:cs="Times New Roman"/>
          <w:b/>
          <w:color w:val="000000"/>
          <w:sz w:val="28"/>
          <w:szCs w:val="28"/>
          <w:lang w:eastAsia="ru-RU"/>
        </w:rPr>
      </w:pPr>
      <w:r w:rsidRPr="002264AD">
        <w:rPr>
          <w:rFonts w:ascii="Times New Roman" w:eastAsia="Times New Roman" w:hAnsi="Times New Roman" w:cs="Times New Roman"/>
          <w:b/>
          <w:color w:val="000000"/>
          <w:sz w:val="28"/>
          <w:szCs w:val="28"/>
          <w:lang w:eastAsia="ru-RU"/>
        </w:rPr>
        <w:t>Что включается в услугу по обращению с ТКО?</w:t>
      </w:r>
    </w:p>
    <w:p w:rsidR="002264AD" w:rsidRPr="002264AD" w:rsidRDefault="002264AD" w:rsidP="002264AD">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Под обращением с твердыми коммунальными отходами в соответствии с ч.5 ст.30 Жилищного кодекса РФ понимаются транспортирование, обезвреживание, захоронение твердых коммунальных отходов.</w:t>
      </w:r>
    </w:p>
    <w:p w:rsidR="002264AD" w:rsidRPr="002264AD" w:rsidRDefault="002264AD" w:rsidP="002264AD">
      <w:pPr>
        <w:numPr>
          <w:ilvl w:val="0"/>
          <w:numId w:val="3"/>
        </w:numPr>
        <w:shd w:val="clear" w:color="auto" w:fill="FFFFFF"/>
        <w:spacing w:before="100" w:beforeAutospacing="1" w:after="60" w:line="240" w:lineRule="auto"/>
        <w:ind w:left="300"/>
        <w:jc w:val="both"/>
        <w:rPr>
          <w:rFonts w:ascii="Times New Roman" w:eastAsia="Times New Roman" w:hAnsi="Times New Roman" w:cs="Times New Roman"/>
          <w:b/>
          <w:color w:val="000000"/>
          <w:sz w:val="28"/>
          <w:szCs w:val="28"/>
          <w:lang w:eastAsia="ru-RU"/>
        </w:rPr>
      </w:pPr>
      <w:r w:rsidRPr="002264AD">
        <w:rPr>
          <w:rFonts w:ascii="Times New Roman" w:eastAsia="Times New Roman" w:hAnsi="Times New Roman" w:cs="Times New Roman"/>
          <w:b/>
          <w:color w:val="000000"/>
          <w:sz w:val="28"/>
          <w:szCs w:val="28"/>
          <w:lang w:eastAsia="ru-RU"/>
        </w:rPr>
        <w:t>Какие отходы относятся к твердым коммунальным?</w:t>
      </w:r>
    </w:p>
    <w:p w:rsidR="002264AD" w:rsidRPr="002264AD" w:rsidRDefault="002264AD" w:rsidP="002264AD">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lastRenderedPageBreak/>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(ст. 1 Федерального закона № 89-ФЗ «Об отходах производства и потребления», Федеральный классификационный каталог отходов, утвержденный приказом </w:t>
      </w:r>
      <w:proofErr w:type="spellStart"/>
      <w:r w:rsidRPr="002264AD">
        <w:rPr>
          <w:rFonts w:ascii="Times New Roman" w:eastAsia="Times New Roman" w:hAnsi="Times New Roman" w:cs="Times New Roman"/>
          <w:color w:val="000000"/>
          <w:sz w:val="28"/>
          <w:szCs w:val="28"/>
          <w:lang w:eastAsia="ru-RU"/>
        </w:rPr>
        <w:t>Росприроднадзора</w:t>
      </w:r>
      <w:proofErr w:type="spellEnd"/>
      <w:r w:rsidRPr="002264AD">
        <w:rPr>
          <w:rFonts w:ascii="Times New Roman" w:eastAsia="Times New Roman" w:hAnsi="Times New Roman" w:cs="Times New Roman"/>
          <w:color w:val="000000"/>
          <w:sz w:val="28"/>
          <w:szCs w:val="28"/>
          <w:lang w:eastAsia="ru-RU"/>
        </w:rPr>
        <w:t xml:space="preserve"> от 22.05.2017 №242).</w:t>
      </w:r>
    </w:p>
    <w:p w:rsidR="002264AD" w:rsidRPr="002264AD" w:rsidRDefault="002264AD" w:rsidP="002264AD">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Обращение с иными видами отходов (биологическими, медицинскими и др.) необходимо осуществлять в рамках заключения отдельных договоров с организациями, имеющими лицензионно-разрешительные документы на такой вид деятельности.</w:t>
      </w:r>
    </w:p>
    <w:p w:rsidR="002264AD" w:rsidRPr="002264AD" w:rsidRDefault="002264AD" w:rsidP="002264AD">
      <w:pPr>
        <w:numPr>
          <w:ilvl w:val="0"/>
          <w:numId w:val="3"/>
        </w:numPr>
        <w:shd w:val="clear" w:color="auto" w:fill="FFFFFF"/>
        <w:spacing w:before="100" w:beforeAutospacing="1" w:after="60" w:line="240" w:lineRule="auto"/>
        <w:ind w:left="300"/>
        <w:jc w:val="both"/>
        <w:rPr>
          <w:rFonts w:ascii="Times New Roman" w:eastAsia="Times New Roman" w:hAnsi="Times New Roman" w:cs="Times New Roman"/>
          <w:b/>
          <w:color w:val="000000"/>
          <w:sz w:val="28"/>
          <w:szCs w:val="28"/>
          <w:lang w:eastAsia="ru-RU"/>
        </w:rPr>
      </w:pPr>
      <w:r w:rsidRPr="002264AD">
        <w:rPr>
          <w:rFonts w:ascii="Times New Roman" w:eastAsia="Times New Roman" w:hAnsi="Times New Roman" w:cs="Times New Roman"/>
          <w:b/>
          <w:color w:val="000000"/>
          <w:sz w:val="28"/>
          <w:szCs w:val="28"/>
          <w:lang w:eastAsia="ru-RU"/>
        </w:rPr>
        <w:t>Нет мусора – нет оплаты?</w:t>
      </w:r>
    </w:p>
    <w:p w:rsidR="002264AD" w:rsidRPr="002264AD" w:rsidRDefault="002264AD" w:rsidP="002264AD">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 xml:space="preserve">Необходимо осознать, что сегодня безотходное хозяйствование – это миф. Упаковка и тара от продуктов, </w:t>
      </w:r>
      <w:proofErr w:type="spellStart"/>
      <w:r w:rsidRPr="002264AD">
        <w:rPr>
          <w:rFonts w:ascii="Times New Roman" w:eastAsia="Times New Roman" w:hAnsi="Times New Roman" w:cs="Times New Roman"/>
          <w:color w:val="000000"/>
          <w:sz w:val="28"/>
          <w:szCs w:val="28"/>
          <w:lang w:eastAsia="ru-RU"/>
        </w:rPr>
        <w:t>хозтоваров</w:t>
      </w:r>
      <w:proofErr w:type="spellEnd"/>
      <w:r w:rsidRPr="002264AD">
        <w:rPr>
          <w:rFonts w:ascii="Times New Roman" w:eastAsia="Times New Roman" w:hAnsi="Times New Roman" w:cs="Times New Roman"/>
          <w:color w:val="000000"/>
          <w:sz w:val="28"/>
          <w:szCs w:val="28"/>
          <w:lang w:eastAsia="ru-RU"/>
        </w:rPr>
        <w:t>, самый элементарный домашний и другой мусор не могут бесследно исчезнуть. Значит, отходы либо сжигаются, либо закапываются на участке, либо пополняют несанкционированные свалки, нанося огромный ущерб окружающей среде.</w:t>
      </w:r>
    </w:p>
    <w:p w:rsidR="002264AD" w:rsidRPr="002264AD" w:rsidRDefault="002264AD" w:rsidP="002264AD">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Чаще всего такая ситуация возникает у жителей частного сектора, которые никогда не заключали договор с коммунально-бытовыми организациями. Однако теперь в силу положений части 5 статьи 30 Жилищного кодекса РФ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Плату за оказанные и не оплаченные услуги региональный оператор будет взыскивать в досудебном и судебном порядке.</w:t>
      </w:r>
    </w:p>
    <w:p w:rsidR="002264AD" w:rsidRPr="002264AD" w:rsidRDefault="002264AD" w:rsidP="002264AD">
      <w:pPr>
        <w:numPr>
          <w:ilvl w:val="0"/>
          <w:numId w:val="3"/>
        </w:numPr>
        <w:shd w:val="clear" w:color="auto" w:fill="FFFFFF"/>
        <w:spacing w:before="100" w:beforeAutospacing="1" w:after="60" w:line="240" w:lineRule="auto"/>
        <w:ind w:left="300"/>
        <w:jc w:val="both"/>
        <w:rPr>
          <w:rFonts w:ascii="Times New Roman" w:eastAsia="Times New Roman" w:hAnsi="Times New Roman" w:cs="Times New Roman"/>
          <w:b/>
          <w:color w:val="000000"/>
          <w:sz w:val="28"/>
          <w:szCs w:val="28"/>
          <w:lang w:eastAsia="ru-RU"/>
        </w:rPr>
      </w:pPr>
      <w:r w:rsidRPr="002264AD">
        <w:rPr>
          <w:rFonts w:ascii="Times New Roman" w:eastAsia="Times New Roman" w:hAnsi="Times New Roman" w:cs="Times New Roman"/>
          <w:b/>
          <w:color w:val="000000"/>
          <w:sz w:val="28"/>
          <w:szCs w:val="28"/>
          <w:lang w:eastAsia="ru-RU"/>
        </w:rPr>
        <w:t>Кому предъявлять претензии по некачественному вывозу мусора?</w:t>
      </w:r>
    </w:p>
    <w:p w:rsidR="002264AD" w:rsidRPr="002264AD" w:rsidRDefault="002264AD" w:rsidP="002264AD">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К региональному оператору по обращению с ТКО (ООО «Экобезопасность» - если у вас заключен с ним соответствующий договор. Ответственность регионального оператора на основании постановления Правительства РФ от 12.11.2016 №1156 начинается с момента погрузки отходов в мусоровоз на местах сбора и накопления ТКО (контейнерных и специальных площадках).</w:t>
      </w:r>
    </w:p>
    <w:p w:rsidR="002264AD" w:rsidRPr="002264AD" w:rsidRDefault="002264AD" w:rsidP="002264AD">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К управляющей компании /ТСЖ/ кооперативу, органу местного самоуправления - направляются претензии по содержанию и чистоте мест (площадок) накопления ТКО.</w:t>
      </w:r>
    </w:p>
    <w:p w:rsidR="002264AD" w:rsidRPr="002264AD" w:rsidRDefault="002264AD" w:rsidP="002264AD">
      <w:pPr>
        <w:numPr>
          <w:ilvl w:val="0"/>
          <w:numId w:val="3"/>
        </w:numPr>
        <w:shd w:val="clear" w:color="auto" w:fill="FFFFFF"/>
        <w:spacing w:before="100" w:beforeAutospacing="1" w:after="60" w:line="240" w:lineRule="auto"/>
        <w:ind w:left="300"/>
        <w:jc w:val="both"/>
        <w:rPr>
          <w:rFonts w:ascii="Times New Roman" w:eastAsia="Times New Roman" w:hAnsi="Times New Roman" w:cs="Times New Roman"/>
          <w:b/>
          <w:color w:val="000000"/>
          <w:sz w:val="28"/>
          <w:szCs w:val="28"/>
          <w:lang w:eastAsia="ru-RU"/>
        </w:rPr>
      </w:pPr>
      <w:r w:rsidRPr="002264AD">
        <w:rPr>
          <w:rFonts w:ascii="Times New Roman" w:eastAsia="Times New Roman" w:hAnsi="Times New Roman" w:cs="Times New Roman"/>
          <w:b/>
          <w:color w:val="000000"/>
          <w:sz w:val="28"/>
          <w:szCs w:val="28"/>
          <w:lang w:eastAsia="ru-RU"/>
        </w:rPr>
        <w:t>Куда жаловаться на регионального оператора по обращению с ТКО?</w:t>
      </w:r>
    </w:p>
    <w:p w:rsidR="002264AD" w:rsidRPr="002264AD" w:rsidRDefault="002264AD" w:rsidP="002264AD">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 xml:space="preserve">В территориальный орган </w:t>
      </w:r>
      <w:proofErr w:type="spellStart"/>
      <w:r w:rsidRPr="002264AD">
        <w:rPr>
          <w:rFonts w:ascii="Times New Roman" w:eastAsia="Times New Roman" w:hAnsi="Times New Roman" w:cs="Times New Roman"/>
          <w:color w:val="000000"/>
          <w:sz w:val="28"/>
          <w:szCs w:val="28"/>
          <w:lang w:eastAsia="ru-RU"/>
        </w:rPr>
        <w:t>Росприроднадзора</w:t>
      </w:r>
      <w:proofErr w:type="spellEnd"/>
      <w:r w:rsidRPr="002264AD">
        <w:rPr>
          <w:rFonts w:ascii="Times New Roman" w:eastAsia="Times New Roman" w:hAnsi="Times New Roman" w:cs="Times New Roman"/>
          <w:color w:val="000000"/>
          <w:sz w:val="28"/>
          <w:szCs w:val="28"/>
          <w:lang w:eastAsia="ru-RU"/>
        </w:rPr>
        <w:t xml:space="preserve"> — на нарушение региональным оператором условий лицензии по сбору, транспортированию, обработке, утилизации, обезвреживанию, размещению отходов I-IV классов опасности, а также проблемы, связанные с экологией и охраной окружающей среды.</w:t>
      </w:r>
    </w:p>
    <w:p w:rsidR="002264AD" w:rsidRPr="002264AD" w:rsidRDefault="002264AD" w:rsidP="002264AD">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 xml:space="preserve">В территориальный орган </w:t>
      </w:r>
      <w:proofErr w:type="spellStart"/>
      <w:r w:rsidRPr="002264AD">
        <w:rPr>
          <w:rFonts w:ascii="Times New Roman" w:eastAsia="Times New Roman" w:hAnsi="Times New Roman" w:cs="Times New Roman"/>
          <w:color w:val="000000"/>
          <w:sz w:val="28"/>
          <w:szCs w:val="28"/>
          <w:lang w:eastAsia="ru-RU"/>
        </w:rPr>
        <w:t>Роспотребнадзора</w:t>
      </w:r>
      <w:proofErr w:type="spellEnd"/>
      <w:r w:rsidRPr="002264AD">
        <w:rPr>
          <w:rFonts w:ascii="Times New Roman" w:eastAsia="Times New Roman" w:hAnsi="Times New Roman" w:cs="Times New Roman"/>
          <w:color w:val="000000"/>
          <w:sz w:val="28"/>
          <w:szCs w:val="28"/>
          <w:lang w:eastAsia="ru-RU"/>
        </w:rPr>
        <w:t xml:space="preserve"> — на нарушение санитарно-эпидемиологических норм и правил.</w:t>
      </w:r>
    </w:p>
    <w:p w:rsidR="002264AD" w:rsidRPr="002264AD" w:rsidRDefault="002264AD" w:rsidP="002264AD">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В органы государственной власти Республики Алтай — на нарушение региональным оператором условий соглашения по обращению с ТКО. Кроме того, поскольку при предоставлении указанной коммунальной услуги затрагиваются жилищные права граждан – в Государственную жилищную инспекцию Республики Алтай.</w:t>
      </w:r>
    </w:p>
    <w:p w:rsidR="002264AD" w:rsidRPr="002264AD" w:rsidRDefault="002264AD" w:rsidP="002264AD">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lastRenderedPageBreak/>
        <w:t>В Комитет по тарифам Республики Алтай — в случае несогласия с величиной тарифа на услуги регионального оператора.</w:t>
      </w:r>
    </w:p>
    <w:p w:rsidR="002264AD" w:rsidRPr="002264AD" w:rsidRDefault="002264AD" w:rsidP="002264AD">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В органы прокуратуры республики — в случае несогласия с результатами рассмотрения таких обращений предыдущими ведомствами.</w:t>
      </w:r>
    </w:p>
    <w:p w:rsidR="002264AD" w:rsidRPr="002264AD" w:rsidRDefault="002264AD" w:rsidP="002264AD">
      <w:pPr>
        <w:numPr>
          <w:ilvl w:val="0"/>
          <w:numId w:val="3"/>
        </w:numPr>
        <w:shd w:val="clear" w:color="auto" w:fill="FFFFFF"/>
        <w:spacing w:before="100" w:beforeAutospacing="1" w:after="60" w:line="240" w:lineRule="auto"/>
        <w:ind w:left="300"/>
        <w:jc w:val="both"/>
        <w:rPr>
          <w:rFonts w:ascii="Times New Roman" w:eastAsia="Times New Roman" w:hAnsi="Times New Roman" w:cs="Times New Roman"/>
          <w:b/>
          <w:color w:val="000000"/>
          <w:sz w:val="28"/>
          <w:szCs w:val="28"/>
          <w:lang w:eastAsia="ru-RU"/>
        </w:rPr>
      </w:pPr>
      <w:r w:rsidRPr="002264AD">
        <w:rPr>
          <w:rFonts w:ascii="Times New Roman" w:eastAsia="Times New Roman" w:hAnsi="Times New Roman" w:cs="Times New Roman"/>
          <w:b/>
          <w:color w:val="000000"/>
          <w:sz w:val="28"/>
          <w:szCs w:val="28"/>
          <w:lang w:eastAsia="ru-RU"/>
        </w:rPr>
        <w:t>Как произвести перерасчет платы за обращение с ТКО?</w:t>
      </w:r>
    </w:p>
    <w:p w:rsidR="002264AD" w:rsidRPr="002264AD" w:rsidRDefault="002264AD" w:rsidP="00A1090B">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Перерасчет размера платы за коммунальную услугу по обращению с твердыми коммунальными отходами осуществляется в порядке, предусмотренном разделом VIII настоящих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№354.</w:t>
      </w:r>
    </w:p>
    <w:p w:rsidR="002264AD" w:rsidRPr="002264AD" w:rsidRDefault="002264AD" w:rsidP="00A1090B">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Перерасчет размера платы за коммунальные услуги осуществляется региональным оператором в течение 5 рабочих дней после получения письменного заявления потребителя о перерасчете размера платы за коммунальные услуги,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2264AD" w:rsidRPr="002264AD" w:rsidRDefault="002264AD" w:rsidP="00A1090B">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К заявлению о перерасчете могут прилагаться:</w:t>
      </w:r>
    </w:p>
    <w:p w:rsidR="00A1090B" w:rsidRDefault="002264AD" w:rsidP="00A1090B">
      <w:pPr>
        <w:shd w:val="clear" w:color="auto" w:fill="FFFFFF"/>
        <w:spacing w:after="0" w:line="240" w:lineRule="auto"/>
        <w:ind w:left="708"/>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1090B" w:rsidRDefault="002264AD" w:rsidP="00A1090B">
      <w:pPr>
        <w:shd w:val="clear" w:color="auto" w:fill="FFFFFF"/>
        <w:spacing w:after="0" w:line="240" w:lineRule="auto"/>
        <w:ind w:left="708"/>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б) справка о нахождении на лечении в стационарном лечебном учреждении или на санаторно-курортном лечении;</w:t>
      </w:r>
    </w:p>
    <w:p w:rsidR="00A1090B" w:rsidRDefault="002264AD" w:rsidP="00A1090B">
      <w:pPr>
        <w:shd w:val="clear" w:color="auto" w:fill="FFFFFF"/>
        <w:spacing w:after="0" w:line="240" w:lineRule="auto"/>
        <w:ind w:left="708"/>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r w:rsidRPr="002264AD">
        <w:rPr>
          <w:rFonts w:ascii="Times New Roman" w:eastAsia="Times New Roman" w:hAnsi="Times New Roman" w:cs="Times New Roman"/>
          <w:color w:val="000000"/>
          <w:sz w:val="28"/>
          <w:szCs w:val="28"/>
          <w:lang w:eastAsia="ru-RU"/>
        </w:rPr>
        <w:br/>
        <w:t>г) счета за проживание в гостинице, общежитии или другом месте временного пребывания или их заверенные копии;</w:t>
      </w:r>
    </w:p>
    <w:p w:rsidR="00A1090B" w:rsidRDefault="002264AD" w:rsidP="00A1090B">
      <w:pPr>
        <w:shd w:val="clear" w:color="auto" w:fill="FFFFFF"/>
        <w:spacing w:after="0" w:line="240" w:lineRule="auto"/>
        <w:ind w:left="708"/>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1090B" w:rsidRDefault="002264AD" w:rsidP="00A1090B">
      <w:pPr>
        <w:shd w:val="clear" w:color="auto" w:fill="FFFFFF"/>
        <w:spacing w:after="0" w:line="240" w:lineRule="auto"/>
        <w:ind w:left="708"/>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w:t>
      </w:r>
      <w:proofErr w:type="gramStart"/>
      <w:r w:rsidRPr="002264AD">
        <w:rPr>
          <w:rFonts w:ascii="Times New Roman" w:eastAsia="Times New Roman" w:hAnsi="Times New Roman" w:cs="Times New Roman"/>
          <w:color w:val="000000"/>
          <w:sz w:val="28"/>
          <w:szCs w:val="28"/>
          <w:lang w:eastAsia="ru-RU"/>
        </w:rPr>
        <w:t>пользование</w:t>
      </w:r>
      <w:proofErr w:type="gramEnd"/>
      <w:r w:rsidRPr="002264AD">
        <w:rPr>
          <w:rFonts w:ascii="Times New Roman" w:eastAsia="Times New Roman" w:hAnsi="Times New Roman" w:cs="Times New Roman"/>
          <w:color w:val="000000"/>
          <w:sz w:val="28"/>
          <w:szCs w:val="28"/>
          <w:lang w:eastAsia="ru-RU"/>
        </w:rPr>
        <w:t xml:space="preserve"> которым не осуществлялось;</w:t>
      </w:r>
    </w:p>
    <w:p w:rsidR="00A1090B" w:rsidRDefault="002264AD" w:rsidP="00A1090B">
      <w:pPr>
        <w:shd w:val="clear" w:color="auto" w:fill="FFFFFF"/>
        <w:spacing w:after="0" w:line="240" w:lineRule="auto"/>
        <w:ind w:left="708"/>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r w:rsidRPr="002264AD">
        <w:rPr>
          <w:rFonts w:ascii="Times New Roman" w:eastAsia="Times New Roman" w:hAnsi="Times New Roman" w:cs="Times New Roman"/>
          <w:color w:val="000000"/>
          <w:sz w:val="28"/>
          <w:szCs w:val="28"/>
          <w:lang w:eastAsia="ru-RU"/>
        </w:rPr>
        <w:b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A1090B" w:rsidRDefault="002264AD" w:rsidP="00A1090B">
      <w:pPr>
        <w:shd w:val="clear" w:color="auto" w:fill="FFFFFF"/>
        <w:spacing w:after="0" w:line="240" w:lineRule="auto"/>
        <w:ind w:left="708"/>
        <w:jc w:val="both"/>
        <w:rPr>
          <w:rFonts w:ascii="Times New Roman" w:eastAsia="Times New Roman" w:hAnsi="Times New Roman" w:cs="Times New Roman"/>
          <w:color w:val="000000"/>
          <w:sz w:val="28"/>
          <w:szCs w:val="28"/>
          <w:lang w:eastAsia="ru-RU"/>
        </w:rPr>
      </w:pPr>
      <w:bookmarkStart w:id="0" w:name="_GoBack"/>
      <w:bookmarkEnd w:id="0"/>
      <w:r w:rsidRPr="002264AD">
        <w:rPr>
          <w:rFonts w:ascii="Times New Roman" w:eastAsia="Times New Roman" w:hAnsi="Times New Roman" w:cs="Times New Roman"/>
          <w:color w:val="000000"/>
          <w:sz w:val="28"/>
          <w:szCs w:val="28"/>
          <w:lang w:eastAsia="ru-RU"/>
        </w:rPr>
        <w:lastRenderedPageBreak/>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2264AD" w:rsidRPr="002264AD" w:rsidRDefault="002264AD" w:rsidP="00A1090B">
      <w:pPr>
        <w:shd w:val="clear" w:color="auto" w:fill="FFFFFF"/>
        <w:spacing w:after="0" w:line="240" w:lineRule="auto"/>
        <w:ind w:left="708"/>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2264AD" w:rsidRPr="002264AD" w:rsidRDefault="002264AD" w:rsidP="00A1090B">
      <w:pPr>
        <w:numPr>
          <w:ilvl w:val="0"/>
          <w:numId w:val="3"/>
        </w:numPr>
        <w:shd w:val="clear" w:color="auto" w:fill="FFFFFF"/>
        <w:spacing w:before="100" w:beforeAutospacing="1" w:after="60" w:line="240" w:lineRule="auto"/>
        <w:ind w:left="300"/>
        <w:jc w:val="both"/>
        <w:rPr>
          <w:rFonts w:ascii="Times New Roman" w:eastAsia="Times New Roman" w:hAnsi="Times New Roman" w:cs="Times New Roman"/>
          <w:b/>
          <w:color w:val="000000"/>
          <w:sz w:val="28"/>
          <w:szCs w:val="28"/>
          <w:lang w:eastAsia="ru-RU"/>
        </w:rPr>
      </w:pPr>
      <w:r w:rsidRPr="002264AD">
        <w:rPr>
          <w:rFonts w:ascii="Times New Roman" w:eastAsia="Times New Roman" w:hAnsi="Times New Roman" w:cs="Times New Roman"/>
          <w:b/>
          <w:color w:val="000000"/>
          <w:sz w:val="28"/>
          <w:szCs w:val="28"/>
          <w:lang w:eastAsia="ru-RU"/>
        </w:rPr>
        <w:t>В моей квартире (жилом доме) зарегистрировано и проживает 2 человека. Плату начисляют за вывоз мусора от 3 человек. Что делать?</w:t>
      </w:r>
    </w:p>
    <w:p w:rsidR="002264AD" w:rsidRPr="002264AD" w:rsidRDefault="002264AD" w:rsidP="00A1090B">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Если плата за обращение с ТКО начислена неправильно, то вы можете обратиться к региональному оператору. Для корректировки необходимо предоставить подтверждающие документы. Например, если в квартире зарегистрировано два человека, а плата выставлена за трех, то необходимо предоставить в адрес регионального оператора справку МФЦ о составе семьи, выписку из домой книги или домовую книгу.</w:t>
      </w:r>
    </w:p>
    <w:p w:rsidR="002264AD" w:rsidRPr="002264AD" w:rsidRDefault="002264AD" w:rsidP="002264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 </w:t>
      </w:r>
    </w:p>
    <w:p w:rsidR="002264AD" w:rsidRPr="002264AD" w:rsidRDefault="002264AD" w:rsidP="002264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64AD">
        <w:rPr>
          <w:rFonts w:ascii="Times New Roman" w:eastAsia="Times New Roman" w:hAnsi="Times New Roman" w:cs="Times New Roman"/>
          <w:color w:val="000000"/>
          <w:sz w:val="28"/>
          <w:szCs w:val="28"/>
          <w:lang w:eastAsia="ru-RU"/>
        </w:rPr>
        <w:t> </w:t>
      </w:r>
    </w:p>
    <w:p w:rsidR="002264AD" w:rsidRPr="002264AD" w:rsidRDefault="00A1090B" w:rsidP="002264A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264AD" w:rsidRPr="002264AD">
        <w:rPr>
          <w:rFonts w:ascii="Times New Roman" w:eastAsia="Times New Roman" w:hAnsi="Times New Roman" w:cs="Times New Roman"/>
          <w:color w:val="000000"/>
          <w:sz w:val="28"/>
          <w:szCs w:val="28"/>
          <w:lang w:eastAsia="ru-RU"/>
        </w:rPr>
        <w:t xml:space="preserve">Помощник прокурора                                                                   Э.Л. </w:t>
      </w:r>
      <w:proofErr w:type="spellStart"/>
      <w:r w:rsidR="002264AD" w:rsidRPr="002264AD">
        <w:rPr>
          <w:rFonts w:ascii="Times New Roman" w:eastAsia="Times New Roman" w:hAnsi="Times New Roman" w:cs="Times New Roman"/>
          <w:color w:val="000000"/>
          <w:sz w:val="28"/>
          <w:szCs w:val="28"/>
          <w:lang w:eastAsia="ru-RU"/>
        </w:rPr>
        <w:t>Тойдонова</w:t>
      </w:r>
      <w:proofErr w:type="spellEnd"/>
    </w:p>
    <w:p w:rsidR="002264AD" w:rsidRPr="002264AD" w:rsidRDefault="002264AD" w:rsidP="002264AD">
      <w:pPr>
        <w:jc w:val="both"/>
      </w:pPr>
    </w:p>
    <w:sectPr w:rsidR="002264AD" w:rsidRPr="002264AD" w:rsidSect="002264AD">
      <w:pgSz w:w="11906" w:h="16838"/>
      <w:pgMar w:top="568"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174E"/>
    <w:multiLevelType w:val="multilevel"/>
    <w:tmpl w:val="6004E7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35308"/>
    <w:multiLevelType w:val="hybridMultilevel"/>
    <w:tmpl w:val="207477F0"/>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19FA3783"/>
    <w:multiLevelType w:val="multilevel"/>
    <w:tmpl w:val="A9B628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443F8"/>
    <w:multiLevelType w:val="multilevel"/>
    <w:tmpl w:val="A3B295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5C0283"/>
    <w:multiLevelType w:val="hybridMultilevel"/>
    <w:tmpl w:val="5148A7E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15:restartNumberingAfterBreak="0">
    <w:nsid w:val="27BF14A6"/>
    <w:multiLevelType w:val="multilevel"/>
    <w:tmpl w:val="D7960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B72A3"/>
    <w:multiLevelType w:val="multilevel"/>
    <w:tmpl w:val="754C7C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877D45"/>
    <w:multiLevelType w:val="multilevel"/>
    <w:tmpl w:val="44B657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3C665E"/>
    <w:multiLevelType w:val="multilevel"/>
    <w:tmpl w:val="C00ABD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CA5FCA"/>
    <w:multiLevelType w:val="multilevel"/>
    <w:tmpl w:val="91AE5C8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FC42387"/>
    <w:multiLevelType w:val="multilevel"/>
    <w:tmpl w:val="44CA8DA4"/>
    <w:lvl w:ilvl="0">
      <w:start w:val="6"/>
      <w:numFmt w:val="decimal"/>
      <w:lvlText w:val="%1."/>
      <w:lvlJc w:val="left"/>
      <w:pPr>
        <w:tabs>
          <w:tab w:val="num" w:pos="480"/>
        </w:tabs>
        <w:ind w:left="480" w:hanging="360"/>
      </w:pPr>
    </w:lvl>
    <w:lvl w:ilvl="1" w:tentative="1">
      <w:start w:val="1"/>
      <w:numFmt w:val="decimal"/>
      <w:lvlText w:val="%2."/>
      <w:lvlJc w:val="left"/>
      <w:pPr>
        <w:tabs>
          <w:tab w:val="num" w:pos="1200"/>
        </w:tabs>
        <w:ind w:left="1200" w:hanging="360"/>
      </w:pPr>
    </w:lvl>
    <w:lvl w:ilvl="2" w:tentative="1">
      <w:start w:val="1"/>
      <w:numFmt w:val="decimal"/>
      <w:lvlText w:val="%3."/>
      <w:lvlJc w:val="left"/>
      <w:pPr>
        <w:tabs>
          <w:tab w:val="num" w:pos="1920"/>
        </w:tabs>
        <w:ind w:left="1920" w:hanging="360"/>
      </w:pPr>
    </w:lvl>
    <w:lvl w:ilvl="3" w:tentative="1">
      <w:start w:val="1"/>
      <w:numFmt w:val="decimal"/>
      <w:lvlText w:val="%4."/>
      <w:lvlJc w:val="left"/>
      <w:pPr>
        <w:tabs>
          <w:tab w:val="num" w:pos="2640"/>
        </w:tabs>
        <w:ind w:left="2640" w:hanging="360"/>
      </w:pPr>
    </w:lvl>
    <w:lvl w:ilvl="4" w:tentative="1">
      <w:start w:val="1"/>
      <w:numFmt w:val="decimal"/>
      <w:lvlText w:val="%5."/>
      <w:lvlJc w:val="left"/>
      <w:pPr>
        <w:tabs>
          <w:tab w:val="num" w:pos="3360"/>
        </w:tabs>
        <w:ind w:left="3360" w:hanging="360"/>
      </w:pPr>
    </w:lvl>
    <w:lvl w:ilvl="5" w:tentative="1">
      <w:start w:val="1"/>
      <w:numFmt w:val="decimal"/>
      <w:lvlText w:val="%6."/>
      <w:lvlJc w:val="left"/>
      <w:pPr>
        <w:tabs>
          <w:tab w:val="num" w:pos="4080"/>
        </w:tabs>
        <w:ind w:left="4080" w:hanging="360"/>
      </w:pPr>
    </w:lvl>
    <w:lvl w:ilvl="6" w:tentative="1">
      <w:start w:val="1"/>
      <w:numFmt w:val="decimal"/>
      <w:lvlText w:val="%7."/>
      <w:lvlJc w:val="left"/>
      <w:pPr>
        <w:tabs>
          <w:tab w:val="num" w:pos="4800"/>
        </w:tabs>
        <w:ind w:left="4800" w:hanging="360"/>
      </w:pPr>
    </w:lvl>
    <w:lvl w:ilvl="7" w:tentative="1">
      <w:start w:val="1"/>
      <w:numFmt w:val="decimal"/>
      <w:lvlText w:val="%8."/>
      <w:lvlJc w:val="left"/>
      <w:pPr>
        <w:tabs>
          <w:tab w:val="num" w:pos="5520"/>
        </w:tabs>
        <w:ind w:left="5520" w:hanging="360"/>
      </w:pPr>
    </w:lvl>
    <w:lvl w:ilvl="8" w:tentative="1">
      <w:start w:val="1"/>
      <w:numFmt w:val="decimal"/>
      <w:lvlText w:val="%9."/>
      <w:lvlJc w:val="left"/>
      <w:pPr>
        <w:tabs>
          <w:tab w:val="num" w:pos="6240"/>
        </w:tabs>
        <w:ind w:left="6240" w:hanging="360"/>
      </w:pPr>
    </w:lvl>
  </w:abstractNum>
  <w:abstractNum w:abstractNumId="11" w15:restartNumberingAfterBreak="0">
    <w:nsid w:val="664C2D1D"/>
    <w:multiLevelType w:val="multilevel"/>
    <w:tmpl w:val="91AE5C8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num>
  <w:num w:numId="2">
    <w:abstractNumId w:val="7"/>
  </w:num>
  <w:num w:numId="3">
    <w:abstractNumId w:val="3"/>
  </w:num>
  <w:num w:numId="4">
    <w:abstractNumId w:val="11"/>
  </w:num>
  <w:num w:numId="5">
    <w:abstractNumId w:val="10"/>
  </w:num>
  <w:num w:numId="6">
    <w:abstractNumId w:val="2"/>
  </w:num>
  <w:num w:numId="7">
    <w:abstractNumId w:val="8"/>
  </w:num>
  <w:num w:numId="8">
    <w:abstractNumId w:val="6"/>
  </w:num>
  <w:num w:numId="9">
    <w:abstractNumId w:val="0"/>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FC"/>
    <w:rsid w:val="002264AD"/>
    <w:rsid w:val="00355102"/>
    <w:rsid w:val="00A1090B"/>
    <w:rsid w:val="00B32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F3B6"/>
  <w15:chartTrackingRefBased/>
  <w15:docId w15:val="{C3B24F98-0F18-4885-951B-F146CDA7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6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26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1474</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Земля</dc:creator>
  <cp:keywords/>
  <dc:description/>
  <cp:lastModifiedBy>Земля</cp:lastModifiedBy>
  <cp:revision>2</cp:revision>
  <dcterms:created xsi:type="dcterms:W3CDTF">2021-02-05T03:16:00Z</dcterms:created>
  <dcterms:modified xsi:type="dcterms:W3CDTF">2021-02-05T03:28:00Z</dcterms:modified>
</cp:coreProperties>
</file>