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920" w:rsidRPr="005529FD" w:rsidRDefault="005529FD" w:rsidP="005529FD">
      <w:pPr>
        <w:pStyle w:val="NoSpacing"/>
        <w:jc w:val="center"/>
        <w:rPr>
          <w:rFonts w:ascii="Times New Roman" w:hAnsi="Times New Roman" w:cs="Times New Roman"/>
          <w:b/>
          <w:color w:val="0F1419"/>
          <w:sz w:val="28"/>
          <w:szCs w:val="28"/>
        </w:rPr>
      </w:pPr>
      <w:r w:rsidRPr="005529FD">
        <w:rPr>
          <w:rFonts w:ascii="Times New Roman" w:hAnsi="Times New Roman" w:cs="Times New Roman"/>
          <w:b/>
          <w:color w:val="0F1419"/>
          <w:sz w:val="28"/>
          <w:szCs w:val="28"/>
        </w:rPr>
        <w:t>Берегитесь бешенство!</w:t>
      </w:r>
    </w:p>
    <w:p w:rsidR="00160920" w:rsidRDefault="00160920" w:rsidP="005529FD">
      <w:pPr>
        <w:pStyle w:val="NoSpacing"/>
        <w:ind w:firstLine="709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>Уважаемые жители Усть-Коксинского района</w:t>
      </w:r>
      <w:r w:rsidR="005529FD">
        <w:rPr>
          <w:rFonts w:ascii="Times New Roman" w:hAnsi="Times New Roman" w:cs="Times New Roman"/>
          <w:color w:val="0F1419"/>
          <w:sz w:val="28"/>
          <w:szCs w:val="28"/>
        </w:rPr>
        <w:t>,</w:t>
      </w:r>
      <w:r>
        <w:rPr>
          <w:rFonts w:ascii="Times New Roman" w:hAnsi="Times New Roman" w:cs="Times New Roman"/>
          <w:color w:val="0F1419"/>
          <w:sz w:val="28"/>
          <w:szCs w:val="28"/>
        </w:rPr>
        <w:t xml:space="preserve"> по данным районной станции по борьбе с болезнями животных</w:t>
      </w:r>
      <w:r w:rsidR="005529FD">
        <w:rPr>
          <w:rFonts w:ascii="Times New Roman" w:hAnsi="Times New Roman" w:cs="Times New Roman"/>
          <w:color w:val="0F1419"/>
          <w:sz w:val="28"/>
          <w:szCs w:val="28"/>
        </w:rPr>
        <w:t>,</w:t>
      </w:r>
      <w:r>
        <w:rPr>
          <w:rFonts w:ascii="Times New Roman" w:hAnsi="Times New Roman" w:cs="Times New Roman"/>
          <w:color w:val="0F1419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color w:val="0F1419"/>
          <w:sz w:val="28"/>
          <w:szCs w:val="28"/>
        </w:rPr>
        <w:t>О</w:t>
      </w:r>
      <w:r w:rsidR="005529FD">
        <w:rPr>
          <w:rFonts w:ascii="Times New Roman" w:hAnsi="Times New Roman" w:cs="Times New Roman"/>
          <w:color w:val="0F1419"/>
          <w:sz w:val="28"/>
          <w:szCs w:val="28"/>
        </w:rPr>
        <w:t>г</w:t>
      </w:r>
      <w:r>
        <w:rPr>
          <w:rFonts w:ascii="Times New Roman" w:hAnsi="Times New Roman" w:cs="Times New Roman"/>
          <w:color w:val="0F1419"/>
          <w:sz w:val="28"/>
          <w:szCs w:val="28"/>
        </w:rPr>
        <w:t>невского</w:t>
      </w:r>
      <w:proofErr w:type="spellEnd"/>
      <w:r>
        <w:rPr>
          <w:rFonts w:ascii="Times New Roman" w:hAnsi="Times New Roman" w:cs="Times New Roman"/>
          <w:color w:val="0F1419"/>
          <w:sz w:val="28"/>
          <w:szCs w:val="28"/>
        </w:rPr>
        <w:t xml:space="preserve"> сельского поселения в урочище </w:t>
      </w:r>
      <w:proofErr w:type="spellStart"/>
      <w:r>
        <w:rPr>
          <w:rFonts w:ascii="Times New Roman" w:hAnsi="Times New Roman" w:cs="Times New Roman"/>
          <w:color w:val="0F1419"/>
          <w:sz w:val="28"/>
          <w:szCs w:val="28"/>
        </w:rPr>
        <w:t>Тадыево</w:t>
      </w:r>
      <w:proofErr w:type="spellEnd"/>
      <w:r>
        <w:rPr>
          <w:rFonts w:ascii="Times New Roman" w:hAnsi="Times New Roman" w:cs="Times New Roman"/>
          <w:color w:val="0F1419"/>
          <w:sz w:val="28"/>
          <w:szCs w:val="28"/>
        </w:rPr>
        <w:t xml:space="preserve"> обнаружен антиген вируса бешенства.   </w:t>
      </w:r>
    </w:p>
    <w:p w:rsidR="009306C9" w:rsidRDefault="009306C9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F1419"/>
          <w:sz w:val="28"/>
          <w:szCs w:val="28"/>
        </w:rPr>
        <w:t>БЕШ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ЕНСТВО </w:t>
      </w:r>
      <w:r>
        <w:rPr>
          <w:rFonts w:ascii="Times New Roman" w:hAnsi="Times New Roman" w:cs="Times New Roman"/>
          <w:sz w:val="28"/>
          <w:szCs w:val="28"/>
        </w:rPr>
        <w:t xml:space="preserve">- острое вирусное инфекционное заболевание, общее для человека и животных, всегда заканчивается смертью.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Источник инфекции – </w:t>
      </w:r>
      <w:r w:rsidR="00513FA3" w:rsidRPr="00993D0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больные животные, в основном из семейства</w:t>
      </w:r>
      <w:r w:rsidR="00513F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513FA3" w:rsidRPr="00993D0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псовых</w:t>
      </w:r>
      <w:r w:rsidR="00513F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</w:t>
      </w:r>
      <w:r w:rsidR="00513FA3" w:rsidRPr="00513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69C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но так</w:t>
      </w:r>
      <w:bookmarkStart w:id="0" w:name="_GoBack"/>
      <w:bookmarkEnd w:id="0"/>
      <w:r w:rsidR="00513FA3" w:rsidRPr="00993D0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же</w:t>
      </w:r>
      <w:r w:rsidR="00FE60F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</w:t>
      </w:r>
      <w:r w:rsidR="00513FA3" w:rsidRPr="00993D0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переносчиками могут являться все млекопитающие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apple-tab-span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Заражение происходит при укусе инфицированными животными, реже при попадании слюны на кожу. От человека к человеку вирус обычно не передается. Очень опасны укусы в область шеи и головы, а также кистей рук.</w:t>
      </w:r>
    </w:p>
    <w:p w:rsidR="00513FA3" w:rsidRDefault="00513FA3" w:rsidP="00513FA3">
      <w:pPr>
        <w:pStyle w:val="NoSpacing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93D0E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Признаки бешенства у животных </w:t>
      </w:r>
      <w:r w:rsidRPr="00993D0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– слюнотечение, агрессивность,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993D0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пугливость, хаотичные движения, боязнь воды.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993D0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Вирус распространяется от места укуса к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993D0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головному мозгу, поэтому особо опасны укусы в области головы и шеи.</w:t>
      </w:r>
    </w:p>
    <w:p w:rsidR="00FE60FC" w:rsidRPr="00FE60FC" w:rsidRDefault="00FE60FC" w:rsidP="00513FA3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 от бешенства не существует,</w:t>
      </w:r>
      <w:r w:rsidRPr="00FE6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больных животных уничтожают.</w:t>
      </w:r>
    </w:p>
    <w:p w:rsidR="009306C9" w:rsidRDefault="009306C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tab-span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Пострадавшие от укусов животными</w:t>
      </w:r>
      <w:r w:rsidR="00513FA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должны знать</w:t>
      </w:r>
      <w:r>
        <w:rPr>
          <w:rFonts w:ascii="Times New Roman" w:hAnsi="Times New Roman" w:cs="Times New Roman"/>
          <w:sz w:val="28"/>
          <w:szCs w:val="28"/>
        </w:rPr>
        <w:t>, что возбудитель бешенства может находиться в слюне больного животного за 10 дней до появления первых признаков заболевания. Из домашних животных источником заражения людей чаще всего становятся собаки и кошки, из диких - лисицы, волки, енотовидные собаки и различные грызуны.</w:t>
      </w:r>
    </w:p>
    <w:p w:rsidR="009306C9" w:rsidRDefault="009306C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tab-span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Следует обратить внимание</w:t>
      </w:r>
      <w:r>
        <w:rPr>
          <w:rFonts w:ascii="Times New Roman" w:hAnsi="Times New Roman" w:cs="Times New Roman"/>
          <w:sz w:val="28"/>
          <w:szCs w:val="28"/>
        </w:rPr>
        <w:t>, что от укусов чаще страдают дети, которым необходимо избегать ненужных контактов с животными. Особые меры предосторожности следует принимать при контакте с дикими животными. Неправильное поведение зачастую приводит к различным осложнениям, тяжелым укусам, увечьям, угрожающим здоровью и жизни людей. Животные должны быть зарегистрированы в ветеринарной станции по борьбе с болезнями животных и ежегодно прививаться против бешенства.</w:t>
      </w:r>
    </w:p>
    <w:p w:rsidR="009306C9" w:rsidRDefault="009306C9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tab-span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Прививки против бешенства животным проводятся бесплатно.</w:t>
      </w:r>
    </w:p>
    <w:p w:rsidR="009306C9" w:rsidRDefault="009306C9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tab-span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Владельцы животных обязаны извещать</w:t>
      </w:r>
      <w:r w:rsidR="00FE60FC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государственные ветеринарные станции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всех случаях внезапного падежа животных, а также об их необычном поведении, выполнять указания</w:t>
      </w:r>
      <w:r w:rsidR="00FE60FC">
        <w:rPr>
          <w:rFonts w:ascii="Times New Roman" w:hAnsi="Times New Roman" w:cs="Times New Roman"/>
          <w:color w:val="000000"/>
          <w:sz w:val="28"/>
          <w:szCs w:val="28"/>
        </w:rPr>
        <w:t xml:space="preserve"> ветеринарных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специалистов, изолировать животных, подозреваемых в заболевании, незамедлительно сообщать в ветеринарное учреждение о случаях нанесения домашним животным укусов человеку или животному.</w:t>
      </w:r>
    </w:p>
    <w:p w:rsidR="009306C9" w:rsidRDefault="009306C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tab-span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Если ваше животное укусило человека</w:t>
      </w:r>
      <w:r>
        <w:rPr>
          <w:rFonts w:ascii="Times New Roman" w:hAnsi="Times New Roman" w:cs="Times New Roman"/>
          <w:sz w:val="28"/>
          <w:szCs w:val="28"/>
        </w:rPr>
        <w:t xml:space="preserve">, не убегайте, а сообщите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пострадавшему свой адрес и доставьте собаку или кошку для осмотра и наблюдения ветеринарным врачом ветеринарной станции. Владелец животного несет полную административную, а при нанесении тяжелых увечий и смерти пострадавшего - уголовну</w:t>
      </w:r>
      <w:r w:rsidR="00FE60FC">
        <w:rPr>
          <w:rFonts w:ascii="Times New Roman" w:hAnsi="Times New Roman" w:cs="Times New Roman"/>
          <w:sz w:val="28"/>
          <w:szCs w:val="28"/>
        </w:rPr>
        <w:t>ю ответственность за нарушение п</w:t>
      </w:r>
      <w:r>
        <w:rPr>
          <w:rFonts w:ascii="Times New Roman" w:hAnsi="Times New Roman" w:cs="Times New Roman"/>
          <w:sz w:val="28"/>
          <w:szCs w:val="28"/>
        </w:rPr>
        <w:t>равил содержания животных.</w:t>
      </w:r>
    </w:p>
    <w:p w:rsidR="009306C9" w:rsidRDefault="009306C9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tab-span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Бешенство человека можно предупредить только профилактическими прививками, эффективность которых зависит от срока обращения за медицинской помощью.</w:t>
      </w:r>
    </w:p>
    <w:p w:rsidR="009306C9" w:rsidRPr="001122BD" w:rsidRDefault="009306C9">
      <w:pPr>
        <w:pStyle w:val="NoSpacing"/>
        <w:jc w:val="both"/>
        <w:rPr>
          <w:rStyle w:val="apple-tab-span"/>
          <w:rFonts w:ascii="Times New Roman" w:hAnsi="Times New Roman" w:cs="Times New Roman"/>
          <w:sz w:val="28"/>
          <w:szCs w:val="28"/>
        </w:rPr>
      </w:pPr>
      <w:r w:rsidRPr="001122BD">
        <w:rPr>
          <w:rStyle w:val="apple-tab-span"/>
          <w:rFonts w:ascii="Times New Roman" w:hAnsi="Times New Roman" w:cs="Times New Roman"/>
          <w:sz w:val="28"/>
          <w:szCs w:val="28"/>
        </w:rPr>
        <w:tab/>
      </w:r>
      <w:r w:rsidRPr="001122BD">
        <w:rPr>
          <w:rFonts w:ascii="Times New Roman" w:hAnsi="Times New Roman" w:cs="Times New Roman"/>
          <w:sz w:val="28"/>
          <w:szCs w:val="28"/>
        </w:rPr>
        <w:t xml:space="preserve">В целях профилактики бешенства все пострадавшие от укусов, </w:t>
      </w:r>
      <w:proofErr w:type="spellStart"/>
      <w:r w:rsidRPr="001122BD">
        <w:rPr>
          <w:rFonts w:ascii="Times New Roman" w:hAnsi="Times New Roman" w:cs="Times New Roman"/>
          <w:sz w:val="28"/>
          <w:szCs w:val="28"/>
        </w:rPr>
        <w:t>оцарапывания</w:t>
      </w:r>
      <w:proofErr w:type="spellEnd"/>
      <w:r w:rsidRPr="001122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22BD">
        <w:rPr>
          <w:rFonts w:ascii="Times New Roman" w:hAnsi="Times New Roman" w:cs="Times New Roman"/>
          <w:sz w:val="28"/>
          <w:szCs w:val="28"/>
        </w:rPr>
        <w:t>ослюнения</w:t>
      </w:r>
      <w:proofErr w:type="spellEnd"/>
      <w:r w:rsidRPr="001122BD">
        <w:rPr>
          <w:rFonts w:ascii="Times New Roman" w:hAnsi="Times New Roman" w:cs="Times New Roman"/>
          <w:sz w:val="28"/>
          <w:szCs w:val="28"/>
        </w:rPr>
        <w:t xml:space="preserve"> животным и для проведения курса антирабических прививок должны немедленно обратиться за медицинской помощью.</w:t>
      </w:r>
      <w:r w:rsidRPr="001122BD">
        <w:rPr>
          <w:rStyle w:val="apple-tab-span"/>
          <w:rFonts w:ascii="Times New Roman" w:hAnsi="Times New Roman" w:cs="Times New Roman"/>
          <w:sz w:val="28"/>
          <w:szCs w:val="28"/>
        </w:rPr>
        <w:tab/>
      </w:r>
    </w:p>
    <w:p w:rsidR="001122BD" w:rsidRPr="001122BD" w:rsidRDefault="001122BD" w:rsidP="005529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2BD">
        <w:rPr>
          <w:rFonts w:ascii="Times New Roman" w:hAnsi="Times New Roman" w:cs="Times New Roman"/>
          <w:sz w:val="28"/>
          <w:szCs w:val="28"/>
          <w:shd w:val="clear" w:color="auto" w:fill="FFFFFF"/>
        </w:rPr>
        <w:t>Бешенство очень опасная болезнь, не проявляйте беспечность, обязательно прививайте ваших животных, берегите себя и своих близких!</w:t>
      </w:r>
    </w:p>
    <w:p w:rsidR="005529FD" w:rsidRDefault="001122BD" w:rsidP="005529FD">
      <w:pPr>
        <w:pStyle w:val="NoSpacing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ВАЖНО! Обо всех случаях заболевания, неадекватного поведения или падеже животных, незамедлительно сообщайте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телефонам</w:t>
      </w:r>
      <w:r w:rsidR="005529F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529FD" w:rsidRDefault="005529FD" w:rsidP="005529FD">
      <w:pPr>
        <w:pStyle w:val="NoSpacing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122BD">
        <w:rPr>
          <w:rFonts w:ascii="Times New Roman" w:hAnsi="Times New Roman" w:cs="Times New Roman"/>
          <w:sz w:val="28"/>
          <w:szCs w:val="28"/>
          <w:shd w:val="clear" w:color="auto" w:fill="FFFFFF"/>
        </w:rPr>
        <w:t>БУРА «Усть-Коксинская</w:t>
      </w:r>
      <w:r w:rsidR="001122BD" w:rsidRPr="00112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ветеринарная станция по борьбе с болезнями животных»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8 38848 22435, 83884822135.</w:t>
      </w:r>
    </w:p>
    <w:p w:rsidR="005529FD" w:rsidRDefault="005529FD" w:rsidP="005529FD">
      <w:pPr>
        <w:pStyle w:val="NoSpacing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Огневского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838848 21467, 8 3884821380.</w:t>
      </w:r>
    </w:p>
    <w:p w:rsidR="005529FD" w:rsidRDefault="005529FD" w:rsidP="005529FD">
      <w:pPr>
        <w:pStyle w:val="NoSpacing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администрация МО «Усть-Коксинский район» Республики Алтай </w:t>
      </w:r>
    </w:p>
    <w:p w:rsidR="005529FD" w:rsidRDefault="005529FD" w:rsidP="005529FD">
      <w:pPr>
        <w:pStyle w:val="NoSpacing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8 38848 22235.</w:t>
      </w:r>
    </w:p>
    <w:p w:rsidR="0081420A" w:rsidRDefault="0081420A" w:rsidP="005529FD">
      <w:pPr>
        <w:pStyle w:val="NoSpacing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81420A" w:rsidSect="001122BD">
      <w:pgSz w:w="11906" w:h="16838"/>
      <w:pgMar w:top="851" w:right="849" w:bottom="993" w:left="1276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AE"/>
    <w:rsid w:val="001122BD"/>
    <w:rsid w:val="00160920"/>
    <w:rsid w:val="00513FA3"/>
    <w:rsid w:val="005529FD"/>
    <w:rsid w:val="0081420A"/>
    <w:rsid w:val="009306C9"/>
    <w:rsid w:val="00C9169F"/>
    <w:rsid w:val="00D314D7"/>
    <w:rsid w:val="00D533AE"/>
    <w:rsid w:val="00E769D8"/>
    <w:rsid w:val="00F069C9"/>
    <w:rsid w:val="00FE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D6D9F6"/>
  <w15:chartTrackingRefBased/>
  <w15:docId w15:val="{E505FAC5-58E5-4EA9-B82C-64747110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05"/>
      <w:kern w:val="1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styleId="a3">
    <w:name w:val="Strong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character" w:customStyle="1" w:styleId="apple-tab-span">
    <w:name w:val="apple-tab-span"/>
    <w:basedOn w:val="DefaultParagraphFont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NormalWeb">
    <w:name w:val="Normal (Web)"/>
    <w:basedOn w:val="a"/>
  </w:style>
  <w:style w:type="paragraph" w:customStyle="1" w:styleId="NoSpacing">
    <w:name w:val="No Spacing"/>
    <w:pPr>
      <w:widowControl w:val="0"/>
      <w:suppressAutoHyphens/>
      <w:spacing w:after="200" w:line="276" w:lineRule="auto"/>
    </w:pPr>
    <w:rPr>
      <w:rFonts w:ascii="Calibri" w:eastAsia="SimSun" w:hAnsi="Calibri" w:cs="font205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201209211253</dc:creator>
  <cp:keywords/>
  <cp:lastModifiedBy>Пользователь Windows</cp:lastModifiedBy>
  <cp:revision>3</cp:revision>
  <cp:lastPrinted>2021-04-01T04:59:00Z</cp:lastPrinted>
  <dcterms:created xsi:type="dcterms:W3CDTF">2021-04-06T06:21:00Z</dcterms:created>
  <dcterms:modified xsi:type="dcterms:W3CDTF">2021-04-06T06:21:00Z</dcterms:modified>
</cp:coreProperties>
</file>