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6" w:rsidRPr="00357F4A" w:rsidRDefault="00FB00E6" w:rsidP="00357F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Внимание, африканская чума свиней!</w:t>
      </w:r>
    </w:p>
    <w:p w:rsidR="00771314" w:rsidRPr="00357F4A" w:rsidRDefault="0081761B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Управление федеральной службы по ветеринарному и фитосанитарному надзору по Алтайскому краю и Республике Алтай информирует, что ситуация по распространению особо опасного заболевания – африканской чумы свиней на территории страны остается крайне напряженной. По состоянию на 1 июля 2021 года в 15 регионах Российской Федерации уже зарегистрировано 47 вспышек данного заболевания.</w:t>
      </w:r>
    </w:p>
    <w:p w:rsidR="0081761B" w:rsidRPr="00357F4A" w:rsidRDefault="0081761B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В 2020 году было зарегистрирован 271 неблагополучный пункт по африканской чуме свиней, в том числе 110 в дикой фауне (дикий кабан) и 161 у домашних свиней.</w:t>
      </w:r>
    </w:p>
    <w:p w:rsidR="0081761B" w:rsidRPr="00357F4A" w:rsidRDefault="0081761B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Вирус характеризуется 100% летальным исходом всего зараженного поголовья свиней и диких кабанов. В части субъектов РФ, где зарегистрированы вспышки болезни, обстановка критическая. Заболевание </w:t>
      </w:r>
      <w:r w:rsidR="004C4732" w:rsidRPr="00357F4A">
        <w:rPr>
          <w:rFonts w:ascii="Times New Roman" w:hAnsi="Times New Roman" w:cs="Times New Roman"/>
          <w:sz w:val="24"/>
          <w:szCs w:val="24"/>
        </w:rPr>
        <w:t>регистрируется,</w:t>
      </w:r>
      <w:r w:rsidRPr="00357F4A">
        <w:rPr>
          <w:rFonts w:ascii="Times New Roman" w:hAnsi="Times New Roman" w:cs="Times New Roman"/>
          <w:sz w:val="24"/>
          <w:szCs w:val="24"/>
        </w:rPr>
        <w:t xml:space="preserve"> в том числе и на свиноводческих предприятиях, имеющих высокие степени биологической защиты</w:t>
      </w:r>
      <w:r w:rsidR="004C4732" w:rsidRPr="00357F4A">
        <w:rPr>
          <w:rFonts w:ascii="Times New Roman" w:hAnsi="Times New Roman" w:cs="Times New Roman"/>
          <w:sz w:val="24"/>
          <w:szCs w:val="24"/>
        </w:rPr>
        <w:t>.  Руководство регионов и предприниматели вынуждены полностью истреблять поголовье свиней, как на территории свиноводческих предприятий, так и на территории личных подсобных хозяй</w:t>
      </w:r>
      <w:proofErr w:type="gramStart"/>
      <w:r w:rsidR="004C4732" w:rsidRPr="00357F4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4C4732" w:rsidRPr="00357F4A">
        <w:rPr>
          <w:rFonts w:ascii="Times New Roman" w:hAnsi="Times New Roman" w:cs="Times New Roman"/>
          <w:sz w:val="24"/>
          <w:szCs w:val="24"/>
        </w:rPr>
        <w:t xml:space="preserve">аждан. </w:t>
      </w:r>
    </w:p>
    <w:p w:rsidR="004C4732" w:rsidRPr="00357F4A" w:rsidRDefault="004C4732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В ходе разбирательства причин возникновения заболевания установлено, что основными причинами проникновения вируса в личные подсобные хозяйства граждан и животноводческие объекты считаются занос вируса посредством:</w:t>
      </w:r>
    </w:p>
    <w:p w:rsidR="004C4732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Приобретение поголовья свиней неизвестного происхождения, без ветеринарных сопроводительных документов;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Использование кормов и сборных пищевых отходов без проведения термического обеззараживания, использование в корм животных отходов, образующихся после охоты;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Несоблюдение ветеринарных правил;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Отсутствие учета животных и бесконтрольное их перемещение, в том числе выгульное содержание животных;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Торговля животными и животноводческой продукцией неизвестного происхождения в неустановленных местах, в том числе на </w:t>
      </w:r>
      <w:proofErr w:type="gramStart"/>
      <w:r w:rsidRPr="00357F4A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gramEnd"/>
      <w:r w:rsidRPr="00357F4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3029C9" w:rsidRPr="00357F4A" w:rsidRDefault="00E72CCD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Также установлено, что распространению вируса способствовала миграция</w:t>
      </w:r>
      <w:r w:rsidR="00511D98" w:rsidRPr="00357F4A">
        <w:rPr>
          <w:rFonts w:ascii="Times New Roman" w:hAnsi="Times New Roman" w:cs="Times New Roman"/>
          <w:sz w:val="24"/>
          <w:szCs w:val="24"/>
        </w:rPr>
        <w:t xml:space="preserve"> диких кабанов с территории неблагополучных пунктов </w:t>
      </w:r>
      <w:r w:rsidR="003029C9" w:rsidRPr="00357F4A">
        <w:rPr>
          <w:rFonts w:ascii="Times New Roman" w:hAnsi="Times New Roman" w:cs="Times New Roman"/>
          <w:sz w:val="24"/>
          <w:szCs w:val="24"/>
        </w:rPr>
        <w:t>и распространение вируса внутри популяции животных. Установлена связь с регистрацией вируса АЧС в дикой фауне и близлежащих населенных пунктах и животноводческих хозяйствах.</w:t>
      </w:r>
    </w:p>
    <w:p w:rsidR="003029C9" w:rsidRPr="00357F4A" w:rsidRDefault="003029C9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Немаловажную роль в распространении вируса сыграло несвоевременное оповещение </w:t>
      </w:r>
      <w:r w:rsidR="006E47DB" w:rsidRPr="00357F4A">
        <w:rPr>
          <w:rFonts w:ascii="Times New Roman" w:hAnsi="Times New Roman" w:cs="Times New Roman"/>
          <w:sz w:val="24"/>
          <w:szCs w:val="24"/>
        </w:rPr>
        <w:t>компетентных</w:t>
      </w:r>
      <w:r w:rsidRPr="00357F4A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6E47DB" w:rsidRPr="00357F4A">
        <w:rPr>
          <w:rFonts w:ascii="Times New Roman" w:hAnsi="Times New Roman" w:cs="Times New Roman"/>
          <w:sz w:val="24"/>
          <w:szCs w:val="24"/>
        </w:rPr>
        <w:t xml:space="preserve"> о начале падежа животных (сокрытие падежа) и как следствие несвоевременное наложение и проведение ограничительных мероприятий (карантина).</w:t>
      </w:r>
    </w:p>
    <w:p w:rsidR="006E47DB" w:rsidRPr="00357F4A" w:rsidRDefault="006E47DB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Угроза заноса вируса на территорию Республики Алтай остается крайне высокой. В 2020 году вирус АЧС зарегистрирован на территории Омской области. В настоящее время все чаще поступает информация об обнаружении генома вируса АЧС в сырье и готовой мясной продукции,  которая уже реализована по многим регионам Российской Федерации. Геном вируса выявляется в рамках выборочного мониторинга продукции в розничной сети.</w:t>
      </w:r>
    </w:p>
    <w:p w:rsidR="006E47DB" w:rsidRPr="00357F4A" w:rsidRDefault="006E47DB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lastRenderedPageBreak/>
        <w:t>Во избежание вспышки заболевания совместными усилиями</w:t>
      </w:r>
      <w:r w:rsidR="00F37007" w:rsidRPr="00357F4A">
        <w:rPr>
          <w:rFonts w:ascii="Times New Roman" w:hAnsi="Times New Roman" w:cs="Times New Roman"/>
          <w:sz w:val="24"/>
          <w:szCs w:val="24"/>
        </w:rPr>
        <w:t xml:space="preserve"> необходимо продолжить профилактическую работу по информированию</w:t>
      </w:r>
      <w:proofErr w:type="gramStart"/>
      <w:r w:rsidR="00F37007" w:rsidRPr="00357F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7007" w:rsidRPr="00357F4A">
        <w:rPr>
          <w:rFonts w:ascii="Times New Roman" w:hAnsi="Times New Roman" w:cs="Times New Roman"/>
          <w:sz w:val="24"/>
          <w:szCs w:val="24"/>
        </w:rPr>
        <w:t xml:space="preserve"> хозяйствующих субъектов, населения, органов местного самоуправления, </w:t>
      </w:r>
      <w:proofErr w:type="spellStart"/>
      <w:r w:rsidR="00F37007" w:rsidRPr="00357F4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F37007" w:rsidRPr="00357F4A">
        <w:rPr>
          <w:rFonts w:ascii="Times New Roman" w:hAnsi="Times New Roman" w:cs="Times New Roman"/>
          <w:sz w:val="24"/>
          <w:szCs w:val="24"/>
        </w:rPr>
        <w:t xml:space="preserve"> по вопросам профилактики особо опасных болезней животных, в том числе АЧС, уделяя особое внимание причинам возникновения болезни, последствиям, мерам профилактики и необходимости своевременного информирования о фактах регистрации падежа либо неестественного поведения животных.</w:t>
      </w:r>
    </w:p>
    <w:p w:rsidR="00F37007" w:rsidRPr="00357F4A" w:rsidRDefault="00F37007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Также нужно усилить работу по объективному учету животных, и проведению плановых ветеринарных мероприятий, так как только постоянный контроль со стороны ветеринарных специалистов поможет определить реальную картину эпизоотического состояния и своевременно выявить угрозу распределения болезни. В случае регистрации падежа свиней или диких кабанов следует немедленно </w:t>
      </w:r>
      <w:r w:rsidR="00C42C53" w:rsidRPr="00357F4A">
        <w:rPr>
          <w:rFonts w:ascii="Times New Roman" w:hAnsi="Times New Roman" w:cs="Times New Roman"/>
          <w:sz w:val="24"/>
          <w:szCs w:val="24"/>
        </w:rPr>
        <w:t xml:space="preserve">оповещать о таких фактах ветеринарную службу или специалистов </w:t>
      </w:r>
      <w:proofErr w:type="spellStart"/>
      <w:r w:rsidR="00C42C53" w:rsidRPr="00357F4A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C42C53" w:rsidRPr="00357F4A">
        <w:rPr>
          <w:rFonts w:ascii="Times New Roman" w:hAnsi="Times New Roman" w:cs="Times New Roman"/>
          <w:sz w:val="24"/>
          <w:szCs w:val="24"/>
        </w:rPr>
        <w:t xml:space="preserve"> для оперативной постановки</w:t>
      </w:r>
      <w:r w:rsidR="00334AE0" w:rsidRPr="00357F4A">
        <w:rPr>
          <w:rFonts w:ascii="Times New Roman" w:hAnsi="Times New Roman" w:cs="Times New Roman"/>
          <w:sz w:val="24"/>
          <w:szCs w:val="24"/>
        </w:rPr>
        <w:t xml:space="preserve"> </w:t>
      </w:r>
      <w:r w:rsidR="00C42C53" w:rsidRPr="00357F4A">
        <w:rPr>
          <w:rFonts w:ascii="Times New Roman" w:hAnsi="Times New Roman" w:cs="Times New Roman"/>
          <w:sz w:val="24"/>
          <w:szCs w:val="24"/>
        </w:rPr>
        <w:t>диагноза и проведения соответствующих мероприятий.</w:t>
      </w:r>
    </w:p>
    <w:p w:rsidR="00C42C53" w:rsidRPr="00357F4A" w:rsidRDefault="00C42C53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Граждане, индивидуальные предприниматели и юридические лица </w:t>
      </w:r>
      <w:r w:rsidR="00FB00E6" w:rsidRPr="00357F4A">
        <w:rPr>
          <w:rFonts w:ascii="Times New Roman" w:hAnsi="Times New Roman" w:cs="Times New Roman"/>
          <w:sz w:val="24"/>
          <w:szCs w:val="24"/>
        </w:rPr>
        <w:t xml:space="preserve">должны четко понимать угрозу распространения вируса с целью сохранения эпизоотического благополучия территории, своего бизнеса или личного подсобного хозяйства. </w:t>
      </w:r>
    </w:p>
    <w:p w:rsidR="00357F4A" w:rsidRDefault="00357F4A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357F4A" w:rsidRP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</w:rPr>
      </w:pPr>
      <w:r w:rsidRPr="00357F4A">
        <w:rPr>
          <w:rFonts w:ascii="inherit" w:hAnsi="inherit" w:cs="Arial"/>
          <w:b/>
          <w:bCs/>
          <w:color w:val="FF0000"/>
          <w:bdr w:val="none" w:sz="0" w:space="0" w:color="auto" w:frame="1"/>
        </w:rPr>
        <w:t>ПАМЯТКА НАСЕЛЕНИЮ</w:t>
      </w:r>
    </w:p>
    <w:p w:rsidR="00357F4A" w:rsidRP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</w:rPr>
      </w:pPr>
      <w:r w:rsidRPr="00357F4A">
        <w:rPr>
          <w:rFonts w:ascii="inherit" w:hAnsi="inherit" w:cs="Arial"/>
          <w:b/>
          <w:bCs/>
          <w:color w:val="FF0000"/>
          <w:bdr w:val="none" w:sz="0" w:space="0" w:color="auto" w:frame="1"/>
        </w:rPr>
        <w:t>АФРИКАНСКАЯ ЧУМА СВИНЕЙ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Африканская чума свиней (лат.</w:t>
      </w:r>
      <w:proofErr w:type="gram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Pestis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africana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suum</w:t>
      </w:r>
      <w:proofErr w:type="spellEnd"/>
      <w:r>
        <w:rPr>
          <w:rFonts w:ascii="Arial" w:hAnsi="Arial" w:cs="Arial"/>
          <w:color w:val="3B4256"/>
        </w:rPr>
        <w:t xml:space="preserve">), африканская лихорадка, восточноафриканская чума, болезнь Монтгомери— </w:t>
      </w:r>
      <w:proofErr w:type="spellStart"/>
      <w:proofErr w:type="gramStart"/>
      <w:r>
        <w:rPr>
          <w:rFonts w:ascii="Arial" w:hAnsi="Arial" w:cs="Arial"/>
          <w:color w:val="3B4256"/>
        </w:rPr>
        <w:t>вы</w:t>
      </w:r>
      <w:proofErr w:type="gramEnd"/>
      <w:r>
        <w:rPr>
          <w:rFonts w:ascii="Arial" w:hAnsi="Arial" w:cs="Arial"/>
          <w:color w:val="3B4256"/>
        </w:rPr>
        <w:t>сококонтагиозная</w:t>
      </w:r>
      <w:proofErr w:type="spellEnd"/>
      <w:r>
        <w:rPr>
          <w:rFonts w:ascii="Arial" w:hAnsi="Arial" w:cs="Arial"/>
          <w:color w:val="3B4256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Для человека африканская чума свиней опасности не представляет!!!</w:t>
      </w:r>
      <w:r>
        <w:rPr>
          <w:rFonts w:ascii="Arial" w:hAnsi="Arial" w:cs="Arial"/>
          <w:color w:val="3B4256"/>
        </w:rPr>
        <w:t> Употреблять в пищу свинину безопасно, поскольку вирус погибает при термической обработке в 70 градусов.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Возбудитель африканской чумы свиней — ДНК-содержащий вирус семейства </w:t>
      </w:r>
      <w:proofErr w:type="spellStart"/>
      <w:r>
        <w:rPr>
          <w:rFonts w:ascii="Arial" w:hAnsi="Arial" w:cs="Arial"/>
          <w:color w:val="3B4256"/>
        </w:rPr>
        <w:t>Asfarviridae</w:t>
      </w:r>
      <w:proofErr w:type="spellEnd"/>
      <w:r>
        <w:rPr>
          <w:rFonts w:ascii="Arial" w:hAnsi="Arial" w:cs="Arial"/>
          <w:color w:val="3B4256"/>
        </w:rPr>
        <w:t xml:space="preserve">, рода </w:t>
      </w:r>
      <w:proofErr w:type="spellStart"/>
      <w:r>
        <w:rPr>
          <w:rFonts w:ascii="Arial" w:hAnsi="Arial" w:cs="Arial"/>
          <w:color w:val="3B4256"/>
        </w:rPr>
        <w:t>Asfivirus</w:t>
      </w:r>
      <w:proofErr w:type="spellEnd"/>
      <w:r>
        <w:rPr>
          <w:rFonts w:ascii="Arial" w:hAnsi="Arial" w:cs="Arial"/>
          <w:color w:val="3B4256"/>
        </w:rPr>
        <w:t xml:space="preserve"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Установлено несколько </w:t>
      </w:r>
      <w:proofErr w:type="spellStart"/>
      <w:r>
        <w:rPr>
          <w:rFonts w:ascii="Arial" w:hAnsi="Arial" w:cs="Arial"/>
          <w:color w:val="3B4256"/>
        </w:rPr>
        <w:t>сероиммун</w:t>
      </w:r>
      <w:proofErr w:type="gramStart"/>
      <w:r>
        <w:rPr>
          <w:rFonts w:ascii="Arial" w:hAnsi="Arial" w:cs="Arial"/>
          <w:color w:val="3B4256"/>
        </w:rPr>
        <w:t>о</w:t>
      </w:r>
      <w:proofErr w:type="spellEnd"/>
      <w:r>
        <w:rPr>
          <w:rFonts w:ascii="Arial" w:hAnsi="Arial" w:cs="Arial"/>
          <w:color w:val="3B4256"/>
        </w:rPr>
        <w:t>-</w:t>
      </w:r>
      <w:proofErr w:type="gramEnd"/>
      <w:r>
        <w:rPr>
          <w:rFonts w:ascii="Arial" w:hAnsi="Arial" w:cs="Arial"/>
          <w:color w:val="3B4256"/>
        </w:rPr>
        <w:t xml:space="preserve"> и генотипов вируса африканской чумы свиней. Его обнаруживают в крови, лимфе, во внутренних орга</w:t>
      </w:r>
      <w:bookmarkStart w:id="0" w:name="_GoBack"/>
      <w:bookmarkEnd w:id="0"/>
      <w:r>
        <w:rPr>
          <w:rFonts w:ascii="Arial" w:hAnsi="Arial" w:cs="Arial"/>
          <w:color w:val="3B4256"/>
        </w:rPr>
        <w:t>нах, секретах и экскретах больных животных. Вирус устойчив к высушиванию и гниению; при температуре 60°C инактивируется в течение 10 минут.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Самая большая опасность этого заболевания состоит в следующем: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Вакцины и методов лечения не существует.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Все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свинопоголовье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, куда попадает вирус, погибает.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необезвреженных столовых отходов способствует </w:t>
      </w:r>
      <w:r>
        <w:rPr>
          <w:rFonts w:ascii="Arial" w:hAnsi="Arial" w:cs="Arial"/>
          <w:color w:val="3B4256"/>
        </w:rPr>
        <w:lastRenderedPageBreak/>
        <w:t xml:space="preserve">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>
        <w:rPr>
          <w:rFonts w:ascii="Arial" w:hAnsi="Arial" w:cs="Arial"/>
          <w:color w:val="3B4256"/>
        </w:rPr>
        <w:t>орнитодорос</w:t>
      </w:r>
      <w:proofErr w:type="spellEnd"/>
      <w:r>
        <w:rPr>
          <w:rFonts w:ascii="Arial" w:hAnsi="Arial" w:cs="Arial"/>
          <w:color w:val="3B4256"/>
        </w:rPr>
        <w:t>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Оздоровительные мероприятия сводятся к следующему: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>
        <w:rPr>
          <w:rFonts w:ascii="Arial" w:hAnsi="Arial" w:cs="Arial"/>
          <w:color w:val="3B4256"/>
        </w:rPr>
        <w:t>свинопоголовье</w:t>
      </w:r>
      <w:proofErr w:type="spellEnd"/>
      <w:r>
        <w:rPr>
          <w:rFonts w:ascii="Arial" w:hAnsi="Arial" w:cs="Arial"/>
          <w:color w:val="3B4256"/>
        </w:rPr>
        <w:t xml:space="preserve"> умерщвляется бескровным методом и сжигается.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первой угрожаемой зоне (в радиусе 5 км вокруг эпизоотического очага) – поголовный убой всех свиней на мясокомбинате с выработкой </w:t>
      </w:r>
      <w:proofErr w:type="gramStart"/>
      <w:r>
        <w:rPr>
          <w:rFonts w:ascii="Arial" w:hAnsi="Arial" w:cs="Arial"/>
          <w:color w:val="3B4256"/>
        </w:rPr>
        <w:t>варенных</w:t>
      </w:r>
      <w:proofErr w:type="gramEnd"/>
      <w:r>
        <w:rPr>
          <w:rFonts w:ascii="Arial" w:hAnsi="Arial" w:cs="Arial"/>
          <w:color w:val="3B4256"/>
        </w:rPr>
        <w:t xml:space="preserve"> колбас или консервов. Запрещается 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Во второй угрожаемой зоне </w:t>
      </w:r>
      <w:proofErr w:type="gramStart"/>
      <w:r>
        <w:rPr>
          <w:rFonts w:ascii="Arial" w:hAnsi="Arial" w:cs="Arial"/>
          <w:color w:val="3B4256"/>
        </w:rPr>
        <w:t xml:space="preserve">( </w:t>
      </w:r>
      <w:proofErr w:type="gramEnd"/>
      <w:r>
        <w:rPr>
          <w:rFonts w:ascii="Arial" w:hAnsi="Arial" w:cs="Arial"/>
          <w:color w:val="3B4256"/>
        </w:rPr>
        <w:t>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Разведение свиней в эпизоотическом очаге и первой угрожаемой зоне разрешается только через год после снятия карантина.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Владельцам личных подсобных хозяйств, в которых имеется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свинопоголовье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>
        <w:rPr>
          <w:rFonts w:ascii="Arial" w:hAnsi="Arial" w:cs="Arial"/>
          <w:color w:val="3B4256"/>
        </w:rPr>
        <w:t>рожи</w:t>
      </w:r>
      <w:proofErr w:type="gramEnd"/>
      <w:r>
        <w:rPr>
          <w:rFonts w:ascii="Arial" w:hAnsi="Arial" w:cs="Arial"/>
          <w:color w:val="3B4256"/>
        </w:rPr>
        <w:t>);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содержать поголовье только </w:t>
      </w:r>
      <w:proofErr w:type="gramStart"/>
      <w:r>
        <w:rPr>
          <w:rFonts w:ascii="Arial" w:hAnsi="Arial" w:cs="Arial"/>
          <w:color w:val="3B4256"/>
        </w:rPr>
        <w:t>закрытым</w:t>
      </w:r>
      <w:proofErr w:type="gramEnd"/>
      <w:r>
        <w:rPr>
          <w:rFonts w:ascii="Arial" w:hAnsi="Arial" w:cs="Arial"/>
          <w:color w:val="3B4256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>
        <w:rPr>
          <w:rFonts w:ascii="Arial" w:hAnsi="Arial" w:cs="Arial"/>
          <w:color w:val="3B4256"/>
        </w:rPr>
        <w:t xml:space="preserve">( </w:t>
      </w:r>
      <w:proofErr w:type="gramEnd"/>
      <w:r>
        <w:rPr>
          <w:rFonts w:ascii="Arial" w:hAnsi="Arial" w:cs="Arial"/>
          <w:color w:val="3B4256"/>
        </w:rPr>
        <w:t>клещей, вшей, блох), постоянно вести борьбу с грызунами;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 завозить свиней без согласования с </w:t>
      </w:r>
      <w:proofErr w:type="spellStart"/>
      <w:r>
        <w:rPr>
          <w:rFonts w:ascii="Arial" w:hAnsi="Arial" w:cs="Arial"/>
          <w:color w:val="3B4256"/>
        </w:rPr>
        <w:t>Госветслужбой</w:t>
      </w:r>
      <w:proofErr w:type="spellEnd"/>
      <w:r>
        <w:rPr>
          <w:rFonts w:ascii="Arial" w:hAnsi="Arial" w:cs="Arial"/>
          <w:color w:val="3B4256"/>
        </w:rPr>
        <w:t>;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ограничить связи с неблагополучными территориями;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немедленно сообщать </w:t>
      </w:r>
      <w:proofErr w:type="gramStart"/>
      <w:r>
        <w:rPr>
          <w:rFonts w:ascii="Arial" w:hAnsi="Arial" w:cs="Arial"/>
          <w:color w:val="3B4256"/>
        </w:rPr>
        <w:t>о</w:t>
      </w:r>
      <w:proofErr w:type="gramEnd"/>
      <w:r>
        <w:rPr>
          <w:rFonts w:ascii="Arial" w:hAnsi="Arial" w:cs="Arial"/>
          <w:color w:val="3B4256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lastRenderedPageBreak/>
        <w:t>НЕ ДОПУСКАТЬ: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 свободного выгула свиней из помещений;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 контакта свиней с другими животными и посторонними лицами, с</w:t>
      </w: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br/>
        <w:t>синантропной птицей, применять сплошные ограждения, специальные сетки и</w:t>
      </w: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br/>
      </w:r>
      <w:proofErr w:type="spellStart"/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т</w:t>
      </w:r>
      <w:proofErr w:type="gramStart"/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.д</w:t>
      </w:r>
      <w:proofErr w:type="spellEnd"/>
      <w:proofErr w:type="gramEnd"/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;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-приобретение, ввоз и вывоз свиней за пределы своего хозяйства без ветеринарного</w:t>
      </w: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br/>
        <w:t>осмотра.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ПОСТОЯННО ВЫПОЛНЯТЬ: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 для кормления и ухода за свиньями иметь отдельную обувь и одежду;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 в случае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 </w:t>
      </w: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не выбрасывать трупы животных, отходы от их содержания и выработки на свалки, обочины и другие места;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 проводить утилизацию в местах, определенных администрацией сельских поселений;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- не ввозить свиней без разрешения ветеринарной службы.</w:t>
      </w:r>
    </w:p>
    <w:p w:rsidR="00357F4A" w:rsidRDefault="00357F4A" w:rsidP="00357F4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Помнить:</w:t>
      </w:r>
    </w:p>
    <w:p w:rsidR="00357F4A" w:rsidRDefault="00357F4A" w:rsidP="00357F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 экономические убытки.</w:t>
      </w:r>
    </w:p>
    <w:p w:rsidR="00357F4A" w:rsidRDefault="00357F4A" w:rsidP="00357F4A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357F4A" w:rsidRPr="006E47DB" w:rsidRDefault="00357F4A" w:rsidP="006E47DB">
      <w:pPr>
        <w:pStyle w:val="a3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777769" wp14:editId="23D9E169">
            <wp:extent cx="6322826" cy="4455041"/>
            <wp:effectExtent l="0" t="0" r="1905" b="3175"/>
            <wp:docPr id="5" name="Рисунок 5" descr="Вирус африканской чумы свиней выявлен у кабанов в Тутаевском рай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рус африканской чумы свиней выявлен у кабанов в Тутаевском райо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2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F4A" w:rsidRPr="006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EF4"/>
    <w:multiLevelType w:val="hybridMultilevel"/>
    <w:tmpl w:val="FA5C52C8"/>
    <w:lvl w:ilvl="0" w:tplc="03F8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D"/>
    <w:rsid w:val="003029C9"/>
    <w:rsid w:val="00334AE0"/>
    <w:rsid w:val="00357F4A"/>
    <w:rsid w:val="004C4732"/>
    <w:rsid w:val="00511D98"/>
    <w:rsid w:val="006E47DB"/>
    <w:rsid w:val="00771314"/>
    <w:rsid w:val="0081761B"/>
    <w:rsid w:val="00C42C53"/>
    <w:rsid w:val="00CC13DD"/>
    <w:rsid w:val="00E72CCD"/>
    <w:rsid w:val="00F37007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Selhoz_5</dc:creator>
  <cp:keywords/>
  <dc:description/>
  <cp:lastModifiedBy>Selhoz_5</cp:lastModifiedBy>
  <cp:revision>4</cp:revision>
  <dcterms:created xsi:type="dcterms:W3CDTF">2021-07-28T02:45:00Z</dcterms:created>
  <dcterms:modified xsi:type="dcterms:W3CDTF">2021-07-28T07:37:00Z</dcterms:modified>
</cp:coreProperties>
</file>