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43" w:rsidRDefault="00A52243" w:rsidP="00A52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24A71A64" wp14:editId="39AC3EE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43" w:rsidRDefault="00A52243" w:rsidP="008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D7" w:rsidRPr="008926D7" w:rsidRDefault="00F35A1B" w:rsidP="008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926D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926D7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в цифрах: </w:t>
      </w:r>
    </w:p>
    <w:p w:rsidR="003160A6" w:rsidRPr="008926D7" w:rsidRDefault="00F35A1B" w:rsidP="008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7">
        <w:rPr>
          <w:rFonts w:ascii="Times New Roman" w:hAnsi="Times New Roman" w:cs="Times New Roman"/>
          <w:b/>
          <w:sz w:val="28"/>
          <w:szCs w:val="28"/>
        </w:rPr>
        <w:t>итоги с 1</w:t>
      </w:r>
      <w:r w:rsidR="007D15A2">
        <w:rPr>
          <w:rFonts w:ascii="Times New Roman" w:hAnsi="Times New Roman" w:cs="Times New Roman"/>
          <w:b/>
          <w:sz w:val="28"/>
          <w:szCs w:val="28"/>
        </w:rPr>
        <w:t>8.10.2021 по 22</w:t>
      </w:r>
      <w:r w:rsidRPr="008926D7">
        <w:rPr>
          <w:rFonts w:ascii="Times New Roman" w:hAnsi="Times New Roman" w:cs="Times New Roman"/>
          <w:b/>
          <w:sz w:val="28"/>
          <w:szCs w:val="28"/>
        </w:rPr>
        <w:t>.10.2021</w:t>
      </w:r>
    </w:p>
    <w:p w:rsidR="008926D7" w:rsidRPr="008926D7" w:rsidRDefault="008926D7" w:rsidP="008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1B" w:rsidRPr="008926D7" w:rsidRDefault="007D15A2" w:rsidP="008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F35A1B" w:rsidRPr="008926D7">
        <w:rPr>
          <w:rFonts w:ascii="Times New Roman" w:hAnsi="Times New Roman" w:cs="Times New Roman"/>
          <w:sz w:val="28"/>
          <w:szCs w:val="28"/>
        </w:rPr>
        <w:t xml:space="preserve">знакомить вас с результатами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8926D7" w:rsidRDefault="007D15A2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Подводим итоги</w:t>
      </w:r>
      <w:r w:rsidR="008926D7">
        <w:rPr>
          <w:rFonts w:ascii="Times New Roman" w:eastAsia="Times New Roman" w:hAnsi="Times New Roman" w:cs="Times New Roman"/>
          <w:sz w:val="28"/>
          <w:szCs w:val="28"/>
        </w:rPr>
        <w:t xml:space="preserve"> прошедшей недели (с 1</w:t>
      </w:r>
      <w:r>
        <w:rPr>
          <w:rFonts w:ascii="Times New Roman" w:eastAsia="Times New Roman" w:hAnsi="Times New Roman" w:cs="Times New Roman"/>
          <w:sz w:val="28"/>
          <w:szCs w:val="28"/>
        </w:rPr>
        <w:t>8.10.2021 по 22.10.2021):</w:t>
      </w:r>
    </w:p>
    <w:p w:rsidR="007D15A2" w:rsidRPr="007D15A2" w:rsidRDefault="007D15A2" w:rsidP="007D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роведена</w:t>
      </w:r>
      <w:proofErr w:type="spellEnd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государственная регистрация 2 договоров уч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астия в долевом строительстве, и</w:t>
      </w:r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з них по 1 договору предусмотрена обязанность участника долевого строительства внести де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нежные средства на счета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эскроу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;</w:t>
      </w:r>
    </w:p>
    <w:p w:rsidR="007D15A2" w:rsidRPr="007D15A2" w:rsidRDefault="007D15A2" w:rsidP="007D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оступило</w:t>
      </w:r>
      <w:proofErr w:type="spellEnd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заявлений о государственной регистрации ипотеки – 30, из них в 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иде электронного документа – 12;</w:t>
      </w:r>
    </w:p>
    <w:p w:rsidR="007D15A2" w:rsidRPr="007D15A2" w:rsidRDefault="007D15A2" w:rsidP="007D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оставлено на учет и проведена регистрация прав на 53 жилых домов общей площадью 4201 </w:t>
      </w:r>
      <w:proofErr w:type="spellStart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кв.м</w:t>
      </w:r>
      <w:proofErr w:type="spellEnd"/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D15A2" w:rsidRPr="007D15A2" w:rsidRDefault="007D15A2" w:rsidP="007D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D15A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роведена регистрация 162 прав граждан Российской Федерации на жилые помещения на основании договоров купли-продажи (мены). </w:t>
      </w:r>
    </w:p>
    <w:p w:rsidR="00F35A1B" w:rsidRDefault="00F35A1B" w:rsidP="007D15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52243" w:rsidRDefault="00A52243" w:rsidP="007D15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52243" w:rsidRPr="00720E4D" w:rsidRDefault="00A52243" w:rsidP="00A522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52243" w:rsidRPr="00A52243" w:rsidRDefault="00A52243" w:rsidP="007D1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243" w:rsidRPr="00A5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3160A6"/>
    <w:rsid w:val="007D15A2"/>
    <w:rsid w:val="008926D7"/>
    <w:rsid w:val="00A52243"/>
    <w:rsid w:val="00B514FF"/>
    <w:rsid w:val="00B544A0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7A0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2021-10-19T04:21:00Z</dcterms:created>
  <dcterms:modified xsi:type="dcterms:W3CDTF">2021-10-27T02:37:00Z</dcterms:modified>
</cp:coreProperties>
</file>