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1E" w:rsidRDefault="00B8461E" w:rsidP="00B8461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1E">
        <w:rPr>
          <w:rFonts w:ascii="Times New Roman" w:hAnsi="Times New Roman" w:cs="Times New Roman"/>
          <w:sz w:val="28"/>
          <w:szCs w:val="28"/>
        </w:rPr>
        <w:t>С начала 2019 года на терр</w:t>
      </w:r>
      <w:r>
        <w:rPr>
          <w:rFonts w:ascii="Times New Roman" w:hAnsi="Times New Roman" w:cs="Times New Roman"/>
          <w:sz w:val="28"/>
          <w:szCs w:val="28"/>
        </w:rPr>
        <w:t xml:space="preserve">итории Усть-Коксинского района произошло </w:t>
      </w:r>
      <w:r w:rsidRPr="00B8461E">
        <w:rPr>
          <w:rFonts w:ascii="Times New Roman" w:hAnsi="Times New Roman" w:cs="Times New Roman"/>
          <w:sz w:val="28"/>
          <w:szCs w:val="28"/>
        </w:rPr>
        <w:t xml:space="preserve">28 пожаров (за аналогичный период прошлого года – </w:t>
      </w:r>
      <w:proofErr w:type="gramStart"/>
      <w:r w:rsidRPr="00B8461E">
        <w:rPr>
          <w:rFonts w:ascii="Times New Roman" w:hAnsi="Times New Roman" w:cs="Times New Roman"/>
          <w:sz w:val="28"/>
          <w:szCs w:val="28"/>
        </w:rPr>
        <w:t>17  пожаров</w:t>
      </w:r>
      <w:proofErr w:type="gramEnd"/>
      <w:r w:rsidRPr="00B8461E">
        <w:rPr>
          <w:rFonts w:ascii="Times New Roman" w:hAnsi="Times New Roman" w:cs="Times New Roman"/>
          <w:sz w:val="28"/>
          <w:szCs w:val="28"/>
        </w:rPr>
        <w:t>),  рост + 64%. Зарегистрировано 3 случая гибели.</w:t>
      </w:r>
    </w:p>
    <w:p w:rsidR="00B8461E" w:rsidRPr="00B8461E" w:rsidRDefault="00B8461E" w:rsidP="00B8461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1E">
        <w:rPr>
          <w:rFonts w:ascii="Times New Roman" w:hAnsi="Times New Roman" w:cs="Times New Roman"/>
          <w:sz w:val="28"/>
          <w:szCs w:val="28"/>
        </w:rPr>
        <w:t>В период с 01 ноября по 19.11.2019 произошло 2 пожара.</w:t>
      </w:r>
    </w:p>
    <w:p w:rsidR="00B8461E" w:rsidRPr="00B8461E" w:rsidRDefault="00B8461E" w:rsidP="00B8461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1E">
        <w:rPr>
          <w:rFonts w:ascii="Times New Roman" w:hAnsi="Times New Roman" w:cs="Times New Roman"/>
          <w:sz w:val="28"/>
          <w:szCs w:val="28"/>
        </w:rPr>
        <w:t>07 ноября 2019 года в 03 часов 40 минут произошло возг</w:t>
      </w:r>
      <w:r>
        <w:rPr>
          <w:rFonts w:ascii="Times New Roman" w:hAnsi="Times New Roman" w:cs="Times New Roman"/>
          <w:sz w:val="28"/>
          <w:szCs w:val="28"/>
        </w:rPr>
        <w:t>орание жилого дома, на площади </w:t>
      </w:r>
      <w:r w:rsidRPr="00B8461E">
        <w:rPr>
          <w:rFonts w:ascii="Times New Roman" w:hAnsi="Times New Roman" w:cs="Times New Roman"/>
          <w:sz w:val="28"/>
          <w:szCs w:val="28"/>
        </w:rPr>
        <w:t xml:space="preserve">120 </w:t>
      </w:r>
      <w:proofErr w:type="spellStart"/>
      <w:r w:rsidRPr="00B8461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61E">
        <w:rPr>
          <w:rFonts w:ascii="Times New Roman" w:hAnsi="Times New Roman" w:cs="Times New Roman"/>
          <w:sz w:val="28"/>
          <w:szCs w:val="28"/>
        </w:rPr>
        <w:t xml:space="preserve">. в с. </w:t>
      </w:r>
      <w:proofErr w:type="spellStart"/>
      <w:r w:rsidRPr="00B8461E">
        <w:rPr>
          <w:rFonts w:ascii="Times New Roman" w:hAnsi="Times New Roman" w:cs="Times New Roman"/>
          <w:sz w:val="28"/>
          <w:szCs w:val="28"/>
        </w:rPr>
        <w:t>Сугаш</w:t>
      </w:r>
      <w:proofErr w:type="spellEnd"/>
      <w:r w:rsidRPr="00B8461E">
        <w:rPr>
          <w:rFonts w:ascii="Times New Roman" w:hAnsi="Times New Roman" w:cs="Times New Roman"/>
          <w:sz w:val="28"/>
          <w:szCs w:val="28"/>
        </w:rPr>
        <w:t>.  В результате пожара погибло 2 человека. Предварительная причина пожара – короткое замыкание электропроводки. Для ликвидации данного пожара привлекалось работники П</w:t>
      </w:r>
      <w:r>
        <w:rPr>
          <w:rFonts w:ascii="Times New Roman" w:hAnsi="Times New Roman" w:cs="Times New Roman"/>
          <w:sz w:val="28"/>
          <w:szCs w:val="28"/>
        </w:rPr>
        <w:t>СЧ №10 с. Усть-Кокса в составе </w:t>
      </w:r>
      <w:proofErr w:type="gramStart"/>
      <w:r w:rsidRPr="00B8461E">
        <w:rPr>
          <w:rFonts w:ascii="Times New Roman" w:hAnsi="Times New Roman" w:cs="Times New Roman"/>
          <w:sz w:val="28"/>
          <w:szCs w:val="28"/>
        </w:rPr>
        <w:t>7  человек</w:t>
      </w:r>
      <w:proofErr w:type="gramEnd"/>
      <w:r w:rsidRPr="00B8461E">
        <w:rPr>
          <w:rFonts w:ascii="Times New Roman" w:hAnsi="Times New Roman" w:cs="Times New Roman"/>
          <w:sz w:val="28"/>
          <w:szCs w:val="28"/>
        </w:rPr>
        <w:t xml:space="preserve"> и 2 единицы техники. </w:t>
      </w:r>
    </w:p>
    <w:p w:rsidR="00B8461E" w:rsidRPr="00B8461E" w:rsidRDefault="00B8461E" w:rsidP="00B8461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1E">
        <w:rPr>
          <w:rFonts w:ascii="Times New Roman" w:hAnsi="Times New Roman" w:cs="Times New Roman"/>
          <w:sz w:val="28"/>
          <w:szCs w:val="28"/>
        </w:rPr>
        <w:t xml:space="preserve">19 ноября 2019 года в 00 ч. 12 минут поступило сообщение о возгорании жилого дома в с. </w:t>
      </w:r>
      <w:proofErr w:type="spellStart"/>
      <w:r w:rsidRPr="00B8461E">
        <w:rPr>
          <w:rFonts w:ascii="Times New Roman" w:hAnsi="Times New Roman" w:cs="Times New Roman"/>
          <w:sz w:val="28"/>
          <w:szCs w:val="28"/>
        </w:rPr>
        <w:t>Теректа</w:t>
      </w:r>
      <w:proofErr w:type="spellEnd"/>
      <w:r w:rsidRPr="00B8461E">
        <w:rPr>
          <w:rFonts w:ascii="Times New Roman" w:hAnsi="Times New Roman" w:cs="Times New Roman"/>
          <w:sz w:val="28"/>
          <w:szCs w:val="28"/>
        </w:rPr>
        <w:t xml:space="preserve"> на площади 120 </w:t>
      </w:r>
      <w:proofErr w:type="spellStart"/>
      <w:proofErr w:type="gramStart"/>
      <w:r w:rsidRPr="00B8461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B8461E">
        <w:rPr>
          <w:rFonts w:ascii="Times New Roman" w:hAnsi="Times New Roman" w:cs="Times New Roman"/>
          <w:sz w:val="28"/>
          <w:szCs w:val="28"/>
        </w:rPr>
        <w:t xml:space="preserve"> В результате пожара повреждена крыша жилого дома на площади 100 </w:t>
      </w:r>
      <w:proofErr w:type="spellStart"/>
      <w:r w:rsidRPr="00B8461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61E">
        <w:rPr>
          <w:rFonts w:ascii="Times New Roman" w:hAnsi="Times New Roman" w:cs="Times New Roman"/>
          <w:sz w:val="28"/>
          <w:szCs w:val="28"/>
        </w:rPr>
        <w:t xml:space="preserve">, надворные постройки на площади 50 </w:t>
      </w:r>
      <w:proofErr w:type="spellStart"/>
      <w:r w:rsidRPr="00B8461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61E">
        <w:rPr>
          <w:rFonts w:ascii="Times New Roman" w:hAnsi="Times New Roman" w:cs="Times New Roman"/>
          <w:sz w:val="28"/>
          <w:szCs w:val="28"/>
        </w:rPr>
        <w:t xml:space="preserve">. Пострадавших и травмированных нет. Причина пожар- неправильное устройство или неисправность дымовой трубы. Для ликвидации данного пожара привлекалось работники ПСЧ №10 </w:t>
      </w:r>
      <w:proofErr w:type="spellStart"/>
      <w:r w:rsidRPr="00B8461E">
        <w:rPr>
          <w:rFonts w:ascii="Times New Roman" w:hAnsi="Times New Roman" w:cs="Times New Roman"/>
          <w:sz w:val="28"/>
          <w:szCs w:val="28"/>
        </w:rPr>
        <w:t>с.Усть</w:t>
      </w:r>
      <w:proofErr w:type="spellEnd"/>
      <w:r w:rsidRPr="00B8461E">
        <w:rPr>
          <w:rFonts w:ascii="Times New Roman" w:hAnsi="Times New Roman" w:cs="Times New Roman"/>
          <w:sz w:val="28"/>
          <w:szCs w:val="28"/>
        </w:rPr>
        <w:t>-Кокса в составе 4 человек и 2 единицы техники. </w:t>
      </w:r>
    </w:p>
    <w:p w:rsidR="00B8461E" w:rsidRPr="00B8461E" w:rsidRDefault="00B8461E" w:rsidP="00B8461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1E">
        <w:rPr>
          <w:rFonts w:ascii="Times New Roman" w:hAnsi="Times New Roman" w:cs="Times New Roman"/>
          <w:sz w:val="28"/>
          <w:szCs w:val="28"/>
        </w:rPr>
        <w:t>Территориальный отдел надзорной деятельности и профилактической работы по Усть-Канск</w:t>
      </w:r>
      <w:r>
        <w:rPr>
          <w:rFonts w:ascii="Times New Roman" w:hAnsi="Times New Roman" w:cs="Times New Roman"/>
          <w:sz w:val="28"/>
          <w:szCs w:val="28"/>
        </w:rPr>
        <w:t>ому и Усть-Коксинскому районам </w:t>
      </w:r>
      <w:r w:rsidRPr="00B8461E">
        <w:rPr>
          <w:rFonts w:ascii="Times New Roman" w:hAnsi="Times New Roman" w:cs="Times New Roman"/>
          <w:sz w:val="28"/>
          <w:szCs w:val="28"/>
        </w:rPr>
        <w:t>призывает жителей района уделять особое внимание правилам пожарной безопасности, быть бдительными, позаботиться о своей безопасности и безопасности близких, максимально защитить своё имущество:</w:t>
      </w:r>
    </w:p>
    <w:p w:rsidR="00B8461E" w:rsidRDefault="00B8461E" w:rsidP="000F406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61E">
        <w:rPr>
          <w:rFonts w:ascii="Times New Roman" w:hAnsi="Times New Roman" w:cs="Times New Roman"/>
          <w:sz w:val="28"/>
          <w:szCs w:val="28"/>
        </w:rPr>
        <w:t>не оставлять без присмотра топящиеся печи и включённые электроприборы;</w:t>
      </w:r>
    </w:p>
    <w:p w:rsidR="00B8461E" w:rsidRDefault="00B8461E" w:rsidP="00F01DF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61E">
        <w:rPr>
          <w:rFonts w:ascii="Times New Roman" w:hAnsi="Times New Roman" w:cs="Times New Roman"/>
          <w:sz w:val="28"/>
          <w:szCs w:val="28"/>
        </w:rPr>
        <w:t>не допускать перекала печи;</w:t>
      </w:r>
    </w:p>
    <w:p w:rsidR="00B8461E" w:rsidRDefault="00B8461E" w:rsidP="008A17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61E">
        <w:rPr>
          <w:rFonts w:ascii="Times New Roman" w:hAnsi="Times New Roman" w:cs="Times New Roman"/>
          <w:sz w:val="28"/>
          <w:szCs w:val="28"/>
        </w:rPr>
        <w:t>не позволять детям и недееспособным членам семьи следить за отопительными и обогревательными приборами;</w:t>
      </w:r>
    </w:p>
    <w:p w:rsidR="00B8461E" w:rsidRDefault="00B8461E" w:rsidP="003418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61E">
        <w:rPr>
          <w:rFonts w:ascii="Times New Roman" w:hAnsi="Times New Roman" w:cs="Times New Roman"/>
          <w:sz w:val="28"/>
          <w:szCs w:val="28"/>
        </w:rPr>
        <w:t>не перегружать электропроводку, включая одновременно несколько мощных бытовых приборов;</w:t>
      </w:r>
    </w:p>
    <w:p w:rsidR="00B8461E" w:rsidRDefault="00B8461E" w:rsidP="00FF615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61E">
        <w:rPr>
          <w:rFonts w:ascii="Times New Roman" w:hAnsi="Times New Roman" w:cs="Times New Roman"/>
          <w:sz w:val="28"/>
          <w:szCs w:val="28"/>
        </w:rPr>
        <w:t>использовать электроприборы только в соответствии с инструкцией, если срок эксплуатации бытового прибора истёк, он в любой момент может стать источником возгорания;</w:t>
      </w:r>
    </w:p>
    <w:p w:rsidR="00B8461E" w:rsidRDefault="00B8461E" w:rsidP="00B902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61E">
        <w:rPr>
          <w:rFonts w:ascii="Times New Roman" w:hAnsi="Times New Roman" w:cs="Times New Roman"/>
          <w:sz w:val="28"/>
          <w:szCs w:val="28"/>
        </w:rPr>
        <w:t>не использовать самодельные обогреватели и другие электро</w:t>
      </w:r>
      <w:r>
        <w:rPr>
          <w:rFonts w:ascii="Times New Roman" w:hAnsi="Times New Roman" w:cs="Times New Roman"/>
          <w:sz w:val="28"/>
          <w:szCs w:val="28"/>
        </w:rPr>
        <w:t>приборы кустарного производства;</w:t>
      </w:r>
    </w:p>
    <w:p w:rsidR="00B8461E" w:rsidRDefault="00B8461E" w:rsidP="00A54CA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61E">
        <w:rPr>
          <w:rFonts w:ascii="Times New Roman" w:hAnsi="Times New Roman" w:cs="Times New Roman"/>
          <w:sz w:val="28"/>
          <w:szCs w:val="28"/>
        </w:rPr>
        <w:t>владельцам автомобилей следует помнить, чтобы не лишиться авто в результате возгорания, прогревать его необходимо только под присмотром и разрешёнными способами;</w:t>
      </w:r>
    </w:p>
    <w:p w:rsidR="00B8461E" w:rsidRPr="00B8461E" w:rsidRDefault="00B8461E" w:rsidP="00A54CA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61E">
        <w:rPr>
          <w:rFonts w:ascii="Times New Roman" w:hAnsi="Times New Roman" w:cs="Times New Roman"/>
          <w:sz w:val="28"/>
          <w:szCs w:val="28"/>
        </w:rPr>
        <w:t>обслуживающему персоналу зданий и учреждений от руководства до сторожей также необходимо быть особенно внимательными.</w:t>
      </w:r>
    </w:p>
    <w:p w:rsidR="00B8461E" w:rsidRPr="00B8461E" w:rsidRDefault="00B8461E" w:rsidP="00B8461E">
      <w:pPr>
        <w:jc w:val="both"/>
        <w:rPr>
          <w:rFonts w:ascii="Times New Roman" w:hAnsi="Times New Roman" w:cs="Times New Roman"/>
          <w:sz w:val="28"/>
          <w:szCs w:val="28"/>
        </w:rPr>
      </w:pPr>
      <w:r w:rsidRPr="00B8461E">
        <w:rPr>
          <w:rFonts w:ascii="Times New Roman" w:hAnsi="Times New Roman" w:cs="Times New Roman"/>
          <w:sz w:val="28"/>
          <w:szCs w:val="28"/>
        </w:rPr>
        <w:t>Не забывайте о том, что огонь беспощаден. Берегите своё здоровье и имущество, ведь потери могут быть невосполнимы!</w:t>
      </w:r>
    </w:p>
    <w:p w:rsidR="00B8461E" w:rsidRDefault="00B8461E" w:rsidP="00B84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61E">
        <w:rPr>
          <w:rFonts w:ascii="Times New Roman" w:hAnsi="Times New Roman" w:cs="Times New Roman"/>
          <w:sz w:val="28"/>
          <w:szCs w:val="28"/>
        </w:rPr>
        <w:t>В случае пожара звоните на телефон спасения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8461E" w:rsidRDefault="00B8461E" w:rsidP="00B8461E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B8461E">
        <w:rPr>
          <w:rFonts w:ascii="Times New Roman" w:hAnsi="Times New Roman" w:cs="Times New Roman"/>
          <w:b/>
          <w:color w:val="FF0000"/>
          <w:sz w:val="96"/>
          <w:szCs w:val="96"/>
        </w:rPr>
        <w:t>101</w:t>
      </w:r>
    </w:p>
    <w:p w:rsidR="00B8461E" w:rsidRDefault="00B8461E" w:rsidP="00B8461E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FF0000"/>
          <w:sz w:val="96"/>
          <w:szCs w:val="96"/>
          <w:lang w:eastAsia="ru-RU"/>
        </w:rPr>
        <w:lastRenderedPageBreak/>
        <w:drawing>
          <wp:inline distT="0" distB="0" distL="0" distR="0">
            <wp:extent cx="6638925" cy="49791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жар в Сугаш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209" cy="498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058" w:rsidRDefault="00B8461E" w:rsidP="00B8461E">
      <w:pPr>
        <w:jc w:val="center"/>
      </w:pPr>
      <w:r>
        <w:rPr>
          <w:rFonts w:ascii="Times New Roman" w:hAnsi="Times New Roman" w:cs="Times New Roman"/>
          <w:b/>
          <w:noProof/>
          <w:color w:val="FF0000"/>
          <w:sz w:val="96"/>
          <w:szCs w:val="96"/>
          <w:lang w:eastAsia="ru-RU"/>
        </w:rPr>
        <w:drawing>
          <wp:inline distT="0" distB="0" distL="0" distR="0">
            <wp:extent cx="6715760" cy="503682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жа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76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1058" w:rsidSect="00B8461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7EA"/>
    <w:multiLevelType w:val="hybridMultilevel"/>
    <w:tmpl w:val="E3EC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9C"/>
    <w:rsid w:val="006D0A9C"/>
    <w:rsid w:val="00B8461E"/>
    <w:rsid w:val="00F9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E230"/>
  <w15:chartTrackingRefBased/>
  <w15:docId w15:val="{4C3D5D88-7208-473B-A008-F3E42724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E"/>
    <w:rPr>
      <w:b/>
      <w:bCs/>
    </w:rPr>
  </w:style>
  <w:style w:type="paragraph" w:styleId="a5">
    <w:name w:val="List Paragraph"/>
    <w:basedOn w:val="a"/>
    <w:uiPriority w:val="34"/>
    <w:qFormat/>
    <w:rsid w:val="00B8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1973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2021-02-03T06:13:00Z</dcterms:created>
  <dcterms:modified xsi:type="dcterms:W3CDTF">2021-02-03T06:18:00Z</dcterms:modified>
</cp:coreProperties>
</file>