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 xml:space="preserve">В Усть-Коксинском районе как и во всей Республике </w:t>
      </w:r>
      <w:proofErr w:type="gramStart"/>
      <w:r w:rsidRPr="005D442A">
        <w:rPr>
          <w:color w:val="000000"/>
          <w:sz w:val="28"/>
          <w:szCs w:val="28"/>
        </w:rPr>
        <w:t>Алтай  ситуация</w:t>
      </w:r>
      <w:proofErr w:type="gramEnd"/>
      <w:r w:rsidRPr="005D442A">
        <w:rPr>
          <w:color w:val="000000"/>
          <w:sz w:val="28"/>
          <w:szCs w:val="28"/>
        </w:rPr>
        <w:t xml:space="preserve"> по распространению новой </w:t>
      </w:r>
      <w:proofErr w:type="spellStart"/>
      <w:r w:rsidRPr="005D442A">
        <w:rPr>
          <w:color w:val="000000"/>
          <w:sz w:val="28"/>
          <w:szCs w:val="28"/>
        </w:rPr>
        <w:t>коронавирусной</w:t>
      </w:r>
      <w:proofErr w:type="spellEnd"/>
      <w:r w:rsidRPr="005D442A">
        <w:rPr>
          <w:color w:val="000000"/>
          <w:sz w:val="28"/>
          <w:szCs w:val="28"/>
        </w:rPr>
        <w:t xml:space="preserve"> инфекции остается наряженной. На конец ноября в районе зарегистрировано более 500 случаев COVID-19.  Причем наибольший всплеск наблюдается в октябре – ноябре, так если с даты регистрации первого случая в районе (26.04.2020г.) до начала октября было зарегистрировано всего 49 случаев, за последних два месяца зарегистрировано 460 случаев. Причем заболеваемость регистрируется во всех 9 сельских поселениях района, хотя и с разной интенсивностью.</w:t>
      </w: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Конечно же наибольшее количество случаев регистрируется в районном центе, в Усть-Коксинском сельском поселении зарегистрировано 190 случаев, так же большое число случаев зарегистрировано в Верх-</w:t>
      </w:r>
      <w:proofErr w:type="spellStart"/>
      <w:r w:rsidRPr="005D442A">
        <w:rPr>
          <w:color w:val="000000"/>
          <w:sz w:val="28"/>
          <w:szCs w:val="28"/>
        </w:rPr>
        <w:t>Уймонском</w:t>
      </w:r>
      <w:proofErr w:type="spellEnd"/>
      <w:r w:rsidRPr="005D442A">
        <w:rPr>
          <w:color w:val="000000"/>
          <w:sz w:val="28"/>
          <w:szCs w:val="28"/>
        </w:rPr>
        <w:t xml:space="preserve">, </w:t>
      </w:r>
      <w:proofErr w:type="spellStart"/>
      <w:r w:rsidRPr="005D442A">
        <w:rPr>
          <w:color w:val="000000"/>
          <w:sz w:val="28"/>
          <w:szCs w:val="28"/>
        </w:rPr>
        <w:t>Талдинском</w:t>
      </w:r>
      <w:proofErr w:type="spellEnd"/>
      <w:r w:rsidRPr="005D442A">
        <w:rPr>
          <w:color w:val="000000"/>
          <w:sz w:val="28"/>
          <w:szCs w:val="28"/>
        </w:rPr>
        <w:t xml:space="preserve"> и Катандинском сельских поселениях, наименьшее количество случаев в </w:t>
      </w:r>
      <w:proofErr w:type="spellStart"/>
      <w:r w:rsidRPr="005D442A">
        <w:rPr>
          <w:color w:val="000000"/>
          <w:sz w:val="28"/>
          <w:szCs w:val="28"/>
        </w:rPr>
        <w:t>Чендекском</w:t>
      </w:r>
      <w:proofErr w:type="spellEnd"/>
      <w:r w:rsidRPr="005D442A">
        <w:rPr>
          <w:color w:val="000000"/>
          <w:sz w:val="28"/>
          <w:szCs w:val="28"/>
        </w:rPr>
        <w:t xml:space="preserve"> и Карагайском сельских поселениях. Заболевание регистрируется во всех возрастных категориях, в Усть-Коксинском районе от 0 до 90 лет, но преобладает регистрация заболеваемости среди взрослого населения. К тому же в последнее время все больше регистрируется тяжелых случаев заболевания, в основном у людей старше 40 лет. Наблюдается рост заболеваемости в организованных коллективах, в том числе среди медицинских работников, обучающихся и персонала образовательных учреждений, работников торговли, сельхозпредприятий, муниципальных и федеральных учреждений.     </w:t>
      </w: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 xml:space="preserve">С целью предупреждения дальнейшего распространения новой </w:t>
      </w:r>
      <w:proofErr w:type="spellStart"/>
      <w:r w:rsidRPr="005D442A">
        <w:rPr>
          <w:color w:val="000000"/>
          <w:sz w:val="28"/>
          <w:szCs w:val="28"/>
        </w:rPr>
        <w:t>коронавирусной</w:t>
      </w:r>
      <w:proofErr w:type="spellEnd"/>
      <w:r w:rsidRPr="005D442A">
        <w:rPr>
          <w:color w:val="000000"/>
          <w:sz w:val="28"/>
          <w:szCs w:val="28"/>
        </w:rPr>
        <w:t xml:space="preserve"> инфекции в районе принимаются ряд профилактических мер.</w:t>
      </w:r>
      <w:r>
        <w:rPr>
          <w:color w:val="000000"/>
          <w:sz w:val="28"/>
          <w:szCs w:val="28"/>
        </w:rPr>
        <w:t xml:space="preserve"> </w:t>
      </w:r>
      <w:r w:rsidRPr="005D442A">
        <w:rPr>
          <w:color w:val="000000"/>
          <w:sz w:val="28"/>
          <w:szCs w:val="28"/>
        </w:rPr>
        <w:t xml:space="preserve">За гражданами, у </w:t>
      </w:r>
      <w:proofErr w:type="gramStart"/>
      <w:r w:rsidRPr="005D442A">
        <w:rPr>
          <w:color w:val="000000"/>
          <w:sz w:val="28"/>
          <w:szCs w:val="28"/>
        </w:rPr>
        <w:t>которых  выявлена</w:t>
      </w:r>
      <w:proofErr w:type="gramEnd"/>
      <w:r w:rsidRPr="005D442A">
        <w:rPr>
          <w:color w:val="000000"/>
          <w:sz w:val="28"/>
          <w:szCs w:val="28"/>
        </w:rPr>
        <w:t xml:space="preserve"> новая </w:t>
      </w:r>
      <w:proofErr w:type="spellStart"/>
      <w:r w:rsidRPr="005D442A">
        <w:rPr>
          <w:color w:val="000000"/>
          <w:sz w:val="28"/>
          <w:szCs w:val="28"/>
        </w:rPr>
        <w:t>коронавирусная</w:t>
      </w:r>
      <w:proofErr w:type="spellEnd"/>
      <w:r w:rsidRPr="005D442A">
        <w:rPr>
          <w:color w:val="000000"/>
          <w:sz w:val="28"/>
          <w:szCs w:val="28"/>
        </w:rPr>
        <w:t xml:space="preserve"> инфекция и </w:t>
      </w:r>
      <w:proofErr w:type="spellStart"/>
      <w:r w:rsidRPr="005D442A">
        <w:rPr>
          <w:color w:val="000000"/>
          <w:sz w:val="28"/>
          <w:szCs w:val="28"/>
        </w:rPr>
        <w:t>контакными</w:t>
      </w:r>
      <w:proofErr w:type="spellEnd"/>
      <w:r w:rsidRPr="005D442A">
        <w:rPr>
          <w:color w:val="000000"/>
          <w:sz w:val="28"/>
          <w:szCs w:val="28"/>
        </w:rPr>
        <w:t xml:space="preserve"> с ними лицами устанавливается медицинское наблюдение в течение 14 дней. </w:t>
      </w:r>
      <w:proofErr w:type="gramStart"/>
      <w:r w:rsidRPr="005D442A">
        <w:rPr>
          <w:color w:val="000000"/>
          <w:sz w:val="28"/>
          <w:szCs w:val="28"/>
        </w:rPr>
        <w:t>Все граждане</w:t>
      </w:r>
      <w:proofErr w:type="gramEnd"/>
      <w:r w:rsidRPr="005D442A">
        <w:rPr>
          <w:color w:val="000000"/>
          <w:sz w:val="28"/>
          <w:szCs w:val="28"/>
        </w:rPr>
        <w:t xml:space="preserve"> находящиеся под медицинским наблюдением уведомляются о необходимости нахождения им в изоляции не менее 14-ти календарных дней со дня последнего контакта с больным COVID-19 или до выздоровления, так как все они несут угрозу дальнейшего распространения данного заболевания. В настоящее время в Усть-Коксинском районе под медицинским наблюдением </w:t>
      </w:r>
      <w:proofErr w:type="gramStart"/>
      <w:r w:rsidRPr="005D442A">
        <w:rPr>
          <w:color w:val="000000"/>
          <w:sz w:val="28"/>
          <w:szCs w:val="28"/>
        </w:rPr>
        <w:t>находятся  более</w:t>
      </w:r>
      <w:proofErr w:type="gramEnd"/>
      <w:r w:rsidRPr="005D442A">
        <w:rPr>
          <w:color w:val="000000"/>
          <w:sz w:val="28"/>
          <w:szCs w:val="28"/>
        </w:rPr>
        <w:t xml:space="preserve"> 300 человек. К сожалению </w:t>
      </w:r>
      <w:proofErr w:type="gramStart"/>
      <w:r w:rsidRPr="005D442A">
        <w:rPr>
          <w:color w:val="000000"/>
          <w:sz w:val="28"/>
          <w:szCs w:val="28"/>
        </w:rPr>
        <w:t>не все лица</w:t>
      </w:r>
      <w:proofErr w:type="gramEnd"/>
      <w:r w:rsidRPr="005D442A">
        <w:rPr>
          <w:color w:val="000000"/>
          <w:sz w:val="28"/>
          <w:szCs w:val="28"/>
        </w:rPr>
        <w:t xml:space="preserve"> находящиеся под медицинским наблюдением понимают степень ответственности и важности соблюдения режима изоляции и несмотря на уведомления о необходимости находится в изоляции, продолжают ходить по гостям, посещать магазины, аптеки, лечебные учреждения и другие общественные места, они продолжают пользоваться общественным транспортом. Кроме этого риск распространения COVID-19 так же несут </w:t>
      </w:r>
      <w:proofErr w:type="gramStart"/>
      <w:r w:rsidRPr="005D442A">
        <w:rPr>
          <w:color w:val="000000"/>
          <w:sz w:val="28"/>
          <w:szCs w:val="28"/>
        </w:rPr>
        <w:t>лица</w:t>
      </w:r>
      <w:proofErr w:type="gramEnd"/>
      <w:r w:rsidRPr="005D442A">
        <w:rPr>
          <w:color w:val="000000"/>
          <w:sz w:val="28"/>
          <w:szCs w:val="28"/>
        </w:rPr>
        <w:t xml:space="preserve"> у которых, симптомы заболевания ещё не проявились и не проведена их лабораторная диагностика. При этом выше перечисленные граждане создают огромный риск заражения тех лиц, с которыми они контактируют в период медицинского наблюдения, если </w:t>
      </w:r>
      <w:proofErr w:type="gramStart"/>
      <w:r w:rsidRPr="005D442A">
        <w:rPr>
          <w:color w:val="000000"/>
          <w:sz w:val="28"/>
          <w:szCs w:val="28"/>
        </w:rPr>
        <w:t>гражданами</w:t>
      </w:r>
      <w:proofErr w:type="gramEnd"/>
      <w:r w:rsidRPr="005D442A">
        <w:rPr>
          <w:color w:val="000000"/>
          <w:sz w:val="28"/>
          <w:szCs w:val="28"/>
        </w:rPr>
        <w:t xml:space="preserve"> с которыми они контактируют, не соблюдаются такие элементарные правила профилактики как соблюдение социальной дистанции, ношение масок при посещении мест массового скопления населения, обработка рук.</w:t>
      </w: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 xml:space="preserve">При главе администрации района на постоянной основе работает штаб по </w:t>
      </w:r>
      <w:proofErr w:type="gramStart"/>
      <w:r w:rsidRPr="005D442A">
        <w:rPr>
          <w:color w:val="000000"/>
          <w:sz w:val="28"/>
          <w:szCs w:val="28"/>
        </w:rPr>
        <w:t>профилактике  COVID</w:t>
      </w:r>
      <w:proofErr w:type="gramEnd"/>
      <w:r w:rsidRPr="005D442A">
        <w:rPr>
          <w:color w:val="000000"/>
          <w:sz w:val="28"/>
          <w:szCs w:val="28"/>
        </w:rPr>
        <w:t xml:space="preserve">-19, принимаются необходимые решения по мерам профилактики. В рамках исполнения, которых в частности проводятся рейдовые обследования общественных объектов в районе на предмет соблюдения мероприятий по профилактике новой </w:t>
      </w:r>
      <w:proofErr w:type="spellStart"/>
      <w:r w:rsidRPr="005D442A">
        <w:rPr>
          <w:color w:val="000000"/>
          <w:sz w:val="28"/>
          <w:szCs w:val="28"/>
        </w:rPr>
        <w:t>коронавирусной</w:t>
      </w:r>
      <w:proofErr w:type="spellEnd"/>
      <w:r w:rsidRPr="005D442A">
        <w:rPr>
          <w:color w:val="000000"/>
          <w:sz w:val="28"/>
          <w:szCs w:val="28"/>
        </w:rPr>
        <w:t xml:space="preserve"> инфекции с участием специалистов администрации района, </w:t>
      </w:r>
      <w:proofErr w:type="spellStart"/>
      <w:r w:rsidRPr="005D442A">
        <w:rPr>
          <w:color w:val="000000"/>
          <w:sz w:val="28"/>
          <w:szCs w:val="28"/>
        </w:rPr>
        <w:t>Роспотребнадзора</w:t>
      </w:r>
      <w:proofErr w:type="spellEnd"/>
      <w:r w:rsidRPr="005D442A">
        <w:rPr>
          <w:color w:val="000000"/>
          <w:sz w:val="28"/>
          <w:szCs w:val="28"/>
        </w:rPr>
        <w:t xml:space="preserve">, МВД и общественных организаций. При этом обследовано: более 150 торговых объектов, все точки общепита, ООУ, СДК и ЛПУ. В ходе рейдов установлено, что в большинстве объектов рекомендации по усилению противоэпидемических </w:t>
      </w:r>
      <w:r w:rsidRPr="005D442A">
        <w:rPr>
          <w:color w:val="000000"/>
          <w:sz w:val="28"/>
          <w:szCs w:val="28"/>
        </w:rPr>
        <w:lastRenderedPageBreak/>
        <w:t>мероприятий соблюдаются, но имеются и объекты, на которых этими требованиями пренебрегают.  </w:t>
      </w: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Настораживает то, что часть граждан помимо того, что сами не соблюдают правила профилактики, но и призывают к пренебрежению мерами профилактики других лиц. В основном призывы направлены на якобы бесполезность и даже вред от ношения масок.</w:t>
      </w: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 xml:space="preserve">Поэтому </w:t>
      </w:r>
      <w:proofErr w:type="spellStart"/>
      <w:r w:rsidRPr="005D442A">
        <w:rPr>
          <w:color w:val="000000"/>
          <w:sz w:val="28"/>
          <w:szCs w:val="28"/>
        </w:rPr>
        <w:t>Роспотребнадзор</w:t>
      </w:r>
      <w:proofErr w:type="spellEnd"/>
      <w:r w:rsidRPr="005D442A">
        <w:rPr>
          <w:color w:val="000000"/>
          <w:sz w:val="28"/>
          <w:szCs w:val="28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путем, в том числе COVID-19. При этом важно помнить, как правильно использовать маску.</w:t>
      </w: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Маски задерживают капли влаги, которые образуются при кашле, чихании, и в которых могут быть вирусы -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профилактики, это частое мытье рук, дезинфекция предметов, соблюдение социальной дистанции. Здоровые люди должны использовать маску при посещении публичных мест, такие как магазины, аптеки и общественного транспорта, в том числе такси. Нет необходимости ношения масок на улице или личном транспорте. Очень важно через каждые два-три часа использования менять маски.</w:t>
      </w: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Некоторые представители «</w:t>
      </w:r>
      <w:proofErr w:type="spellStart"/>
      <w:r w:rsidRPr="005D442A">
        <w:rPr>
          <w:color w:val="000000"/>
          <w:sz w:val="28"/>
          <w:szCs w:val="28"/>
        </w:rPr>
        <w:t>антимасочного</w:t>
      </w:r>
      <w:proofErr w:type="spellEnd"/>
      <w:r w:rsidRPr="005D442A">
        <w:rPr>
          <w:color w:val="000000"/>
          <w:sz w:val="28"/>
          <w:szCs w:val="28"/>
        </w:rPr>
        <w:t xml:space="preserve">» движения заявляют о вреде масок для людей с хроническими заболеваниями. На самом деле людям с хроническими заболеваниями органов дыхания, напротив, особенно важно носить средства защиты, так как именно у них вероятность перенести заболевание </w:t>
      </w:r>
      <w:proofErr w:type="spellStart"/>
      <w:r w:rsidRPr="005D442A">
        <w:rPr>
          <w:color w:val="000000"/>
          <w:sz w:val="28"/>
          <w:szCs w:val="28"/>
        </w:rPr>
        <w:t>коронавирусной</w:t>
      </w:r>
      <w:proofErr w:type="spellEnd"/>
      <w:r w:rsidRPr="005D442A">
        <w:rPr>
          <w:color w:val="000000"/>
          <w:sz w:val="28"/>
          <w:szCs w:val="28"/>
        </w:rPr>
        <w:t xml:space="preserve"> инфекцией с осложненным течением особенно велика. Риск неблагоприятного протекания заболевания и развития необратимых осложнений у данной группы населения гораздо выше, чем потенциальные возможные риски от ношения маски.</w:t>
      </w:r>
    </w:p>
    <w:p w:rsid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 </w:t>
      </w:r>
    </w:p>
    <w:p w:rsidR="005D442A" w:rsidRPr="005D442A" w:rsidRDefault="005D442A" w:rsidP="005D44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42A">
        <w:rPr>
          <w:color w:val="000000"/>
          <w:sz w:val="28"/>
          <w:szCs w:val="28"/>
        </w:rPr>
        <w:t>Конечно же большинство граждан устали от введенных в настоящее время ограничительных мер, но ведь дальнейшее развитие ситуации, то каким будет новый год зависит от нас самих, от нашей сознательности, ответственности и соблюдения профилактических мер. Сейчас ношение масок, в первую очередь в общественных местах и транспорте, становится необходимостью, так же как защита рук и соблюдение социальной дистанции. По возможности стоит сократить и количество социальных контактов без особой необходимости. Наряду с этим не надо забывать об общих принципах здорового образа жизни как частое пребывание на свежем воздухе, правильное сбалансированное питание, активный физические упражнения, достаточный сон. Такое сознательное и ответственное отношение, а не формальное соблюдение правил, позволит уберечь от вероятного заражения не только себя, но и близких, особенно людей старшего возраста, которые находятся в особой группе риска по состоянию здоровья.</w:t>
      </w:r>
    </w:p>
    <w:p w:rsidR="005B5CE2" w:rsidRDefault="005B5CE2" w:rsidP="005D442A"/>
    <w:p w:rsidR="005D442A" w:rsidRDefault="005D442A" w:rsidP="005D442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0685" cy="4759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коронавиру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442A" w:rsidSect="005D442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C6"/>
    <w:rsid w:val="005B5CE2"/>
    <w:rsid w:val="005D442A"/>
    <w:rsid w:val="00C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7A0B"/>
  <w15:chartTrackingRefBased/>
  <w15:docId w15:val="{4BB90D58-6F75-41D4-8B84-1B1A202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2021-02-12T01:50:00Z</dcterms:created>
  <dcterms:modified xsi:type="dcterms:W3CDTF">2021-02-12T01:54:00Z</dcterms:modified>
</cp:coreProperties>
</file>