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7966D" w14:textId="77777777" w:rsidR="00755710" w:rsidRPr="00D16ADB" w:rsidRDefault="00755710" w:rsidP="00755710">
      <w:pPr>
        <w:jc w:val="center"/>
        <w:rPr>
          <w:b/>
          <w:bCs/>
        </w:rPr>
      </w:pPr>
    </w:p>
    <w:tbl>
      <w:tblPr>
        <w:tblpPr w:leftFromText="180" w:rightFromText="180" w:vertAnchor="page" w:horzAnchor="margin" w:tblpXSpec="center" w:tblpY="545"/>
        <w:tblW w:w="10170" w:type="dxa"/>
        <w:tblLayout w:type="fixed"/>
        <w:tblLook w:val="0000" w:firstRow="0" w:lastRow="0" w:firstColumn="0" w:lastColumn="0" w:noHBand="0" w:noVBand="0"/>
      </w:tblPr>
      <w:tblGrid>
        <w:gridCol w:w="5049"/>
        <w:gridCol w:w="1280"/>
        <w:gridCol w:w="3841"/>
      </w:tblGrid>
      <w:tr w:rsidR="00F07D98" w:rsidRPr="00F07D98" w14:paraId="2B69A4C1" w14:textId="77777777" w:rsidTr="00095FAB">
        <w:trPr>
          <w:trHeight w:val="1010"/>
        </w:trPr>
        <w:tc>
          <w:tcPr>
            <w:tcW w:w="5049" w:type="dxa"/>
          </w:tcPr>
          <w:p w14:paraId="70B2AEDC" w14:textId="77777777" w:rsidR="00F07D98" w:rsidRPr="00F07D98" w:rsidRDefault="00F07D98" w:rsidP="00095FAB">
            <w:pPr>
              <w:pStyle w:val="af7"/>
              <w:jc w:val="center"/>
              <w:rPr>
                <w:b/>
              </w:rPr>
            </w:pPr>
            <w:r w:rsidRPr="00F07D98">
              <w:rPr>
                <w:b/>
              </w:rPr>
              <w:t xml:space="preserve">СЕЛЬСКАЯ </w:t>
            </w:r>
            <w:proofErr w:type="gramStart"/>
            <w:r w:rsidRPr="00F07D98">
              <w:rPr>
                <w:b/>
              </w:rPr>
              <w:t>АДМИНИСТРАЦИЯ  МУНИЦИПАЛЬНОГО</w:t>
            </w:r>
            <w:proofErr w:type="gramEnd"/>
            <w:r w:rsidRPr="00F07D98">
              <w:rPr>
                <w:b/>
              </w:rPr>
              <w:t xml:space="preserve"> ОБРАЗОВАНИЯ КАТАНДИНСКОГО СЕЛЬСКОГО ПОСЕЛЕНИЯ</w:t>
            </w:r>
          </w:p>
          <w:p w14:paraId="11EB10E8" w14:textId="77777777" w:rsidR="00F07D98" w:rsidRPr="00F07D98" w:rsidRDefault="00F07D98" w:rsidP="00095FAB">
            <w:pPr>
              <w:pStyle w:val="af7"/>
              <w:jc w:val="center"/>
              <w:rPr>
                <w:b/>
              </w:rPr>
            </w:pPr>
            <w:r w:rsidRPr="00F07D98">
              <w:rPr>
                <w:b/>
              </w:rPr>
              <w:t xml:space="preserve"> УСТЬ-КОКСИНСКОГО РАЙОНА</w:t>
            </w:r>
          </w:p>
          <w:p w14:paraId="01F445D0" w14:textId="77777777" w:rsidR="00F07D98" w:rsidRPr="00F07D98" w:rsidRDefault="00F07D98" w:rsidP="00095FAB">
            <w:pPr>
              <w:pStyle w:val="af7"/>
              <w:jc w:val="center"/>
              <w:rPr>
                <w:b/>
              </w:rPr>
            </w:pPr>
            <w:r w:rsidRPr="00F07D98">
              <w:rPr>
                <w:b/>
              </w:rPr>
              <w:t>РЕСПУБЛИКИ АЛТАЙ</w:t>
            </w:r>
          </w:p>
        </w:tc>
        <w:tc>
          <w:tcPr>
            <w:tcW w:w="1280" w:type="dxa"/>
          </w:tcPr>
          <w:p w14:paraId="1326F284" w14:textId="77777777" w:rsidR="00F07D98" w:rsidRPr="00F07D98" w:rsidRDefault="00F07D98" w:rsidP="00095FAB">
            <w:pPr>
              <w:jc w:val="center"/>
            </w:pPr>
          </w:p>
        </w:tc>
        <w:tc>
          <w:tcPr>
            <w:tcW w:w="3841" w:type="dxa"/>
          </w:tcPr>
          <w:p w14:paraId="58325D0A" w14:textId="77777777" w:rsidR="00F07D98" w:rsidRPr="00F07D98" w:rsidRDefault="00F07D98" w:rsidP="00095FAB">
            <w:pPr>
              <w:pStyle w:val="af7"/>
              <w:jc w:val="center"/>
              <w:rPr>
                <w:b/>
              </w:rPr>
            </w:pPr>
            <w:r w:rsidRPr="00F07D98">
              <w:rPr>
                <w:b/>
              </w:rPr>
              <w:t>АЛТАЙ РЕСПУБЛИКАНЫ</w:t>
            </w:r>
            <w:r w:rsidRPr="00F07D98">
              <w:rPr>
                <w:b/>
                <w:spacing w:val="-100"/>
              </w:rPr>
              <w:t>НГ</w:t>
            </w:r>
          </w:p>
          <w:p w14:paraId="1F28241F" w14:textId="77777777" w:rsidR="00F07D98" w:rsidRPr="00F07D98" w:rsidRDefault="00F07D98" w:rsidP="00095FAB">
            <w:pPr>
              <w:pStyle w:val="af7"/>
              <w:jc w:val="center"/>
              <w:rPr>
                <w:b/>
              </w:rPr>
            </w:pPr>
            <w:r w:rsidRPr="00F07D98">
              <w:rPr>
                <w:b/>
              </w:rPr>
              <w:t xml:space="preserve">КÖКСУУ-ООЗЫ АЙМАГЫНДА </w:t>
            </w:r>
          </w:p>
          <w:p w14:paraId="61FE8AC8" w14:textId="77777777" w:rsidR="00F07D98" w:rsidRPr="00F07D98" w:rsidRDefault="00F07D98" w:rsidP="00095FAB">
            <w:pPr>
              <w:pStyle w:val="af7"/>
              <w:jc w:val="center"/>
              <w:rPr>
                <w:b/>
              </w:rPr>
            </w:pPr>
            <w:proofErr w:type="gramStart"/>
            <w:r w:rsidRPr="00F07D98">
              <w:rPr>
                <w:b/>
              </w:rPr>
              <w:t>МУНИЦИПАЛ  Т</w:t>
            </w:r>
            <w:proofErr w:type="gramEnd"/>
            <w:r w:rsidRPr="00F07D98">
              <w:rPr>
                <w:b/>
              </w:rPr>
              <w:t>ÖЗÖМÖ</w:t>
            </w:r>
          </w:p>
          <w:p w14:paraId="7D1F0C78" w14:textId="77777777" w:rsidR="00F07D98" w:rsidRPr="00F07D98" w:rsidRDefault="00F07D98" w:rsidP="00095FAB">
            <w:pPr>
              <w:pStyle w:val="af7"/>
              <w:jc w:val="center"/>
            </w:pPr>
            <w:r w:rsidRPr="00F07D98">
              <w:rPr>
                <w:b/>
              </w:rPr>
              <w:t xml:space="preserve">КАТАНДУДАГЫ </w:t>
            </w:r>
            <w:r w:rsidRPr="00F07D98">
              <w:rPr>
                <w:b/>
                <w:lang w:val="en-US"/>
              </w:rPr>
              <w:t>J</w:t>
            </w:r>
            <w:r w:rsidRPr="00F07D98">
              <w:rPr>
                <w:b/>
              </w:rPr>
              <w:t>УРТ ЭЭЛЕМИНИ</w:t>
            </w:r>
            <w:r w:rsidRPr="00F07D98">
              <w:rPr>
                <w:b/>
                <w:spacing w:val="-100"/>
              </w:rPr>
              <w:t>НГ</w:t>
            </w:r>
          </w:p>
          <w:p w14:paraId="2B2E546D" w14:textId="77777777" w:rsidR="00F07D98" w:rsidRPr="00F07D98" w:rsidRDefault="00F07D98" w:rsidP="00095FAB">
            <w:pPr>
              <w:jc w:val="center"/>
              <w:rPr>
                <w:b/>
              </w:rPr>
            </w:pPr>
            <w:r w:rsidRPr="00F07D98">
              <w:rPr>
                <w:b/>
                <w:lang w:val="en-US"/>
              </w:rPr>
              <w:t>J</w:t>
            </w:r>
            <w:r w:rsidRPr="00F07D98">
              <w:rPr>
                <w:b/>
              </w:rPr>
              <w:t>УРТ АДМИНИСТРАЦИЯЗЫ</w:t>
            </w:r>
          </w:p>
        </w:tc>
      </w:tr>
    </w:tbl>
    <w:p w14:paraId="0EE23AB6" w14:textId="77777777" w:rsidR="00F07D98" w:rsidRPr="00F07D98" w:rsidRDefault="00F07D98" w:rsidP="00F07D98">
      <w:pPr>
        <w:suppressAutoHyphens/>
        <w:rPr>
          <w:b/>
          <w:bCs/>
          <w:lang w:eastAsia="zh-CN"/>
        </w:rPr>
      </w:pPr>
    </w:p>
    <w:p w14:paraId="17F30D3E" w14:textId="77777777" w:rsidR="00F07D98" w:rsidRPr="00F07D98" w:rsidRDefault="00B83FBA" w:rsidP="00F07D98">
      <w:pPr>
        <w:suppressAutoHyphens/>
        <w:rPr>
          <w:b/>
          <w:bCs/>
          <w:lang w:eastAsia="zh-CN"/>
        </w:rPr>
      </w:pPr>
      <w:r>
        <w:rPr>
          <w:b/>
          <w:noProof/>
        </w:rPr>
        <w:pict w14:anchorId="30379D52">
          <v:line id="Line 2" o:spid="_x0000_s1026" style="position:absolute;z-index:251659264;visibility:visible" from="0,1.45pt" to="7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" strokecolor="navy" strokeweight="4.5pt">
            <v:stroke linestyle="thickThin"/>
          </v:line>
        </w:pict>
      </w:r>
    </w:p>
    <w:p w14:paraId="624FD50B" w14:textId="77777777" w:rsidR="00F07D98" w:rsidRPr="00F07D98" w:rsidRDefault="00221B6C" w:rsidP="00F07D98">
      <w:pPr>
        <w:pStyle w:val="af7"/>
        <w:spacing w:line="360" w:lineRule="auto"/>
        <w:rPr>
          <w:b/>
        </w:rPr>
      </w:pPr>
      <w:r>
        <w:rPr>
          <w:b/>
        </w:rPr>
        <w:t xml:space="preserve">       </w:t>
      </w:r>
      <w:r w:rsidR="00F07D98" w:rsidRPr="00F07D98">
        <w:rPr>
          <w:b/>
        </w:rPr>
        <w:t>РЕШЕНИЕ</w:t>
      </w:r>
      <w:r w:rsidR="00F07D98" w:rsidRPr="00F07D98">
        <w:rPr>
          <w:b/>
        </w:rPr>
        <w:tab/>
      </w:r>
      <w:r w:rsidR="00F07D98" w:rsidRPr="00F07D98">
        <w:rPr>
          <w:b/>
        </w:rPr>
        <w:tab/>
        <w:t>ЧЕЧИМ</w:t>
      </w:r>
    </w:p>
    <w:p w14:paraId="2BACF8D0" w14:textId="77777777" w:rsidR="00F07D98" w:rsidRPr="00F07D98" w:rsidRDefault="00D051CC" w:rsidP="00F07D98">
      <w:pPr>
        <w:pStyle w:val="af7"/>
        <w:tabs>
          <w:tab w:val="clear" w:pos="4677"/>
          <w:tab w:val="center" w:pos="0"/>
        </w:tabs>
        <w:spacing w:line="360" w:lineRule="auto"/>
        <w:jc w:val="center"/>
      </w:pPr>
      <w:r>
        <w:t>от «</w:t>
      </w:r>
      <w:proofErr w:type="gramStart"/>
      <w:r>
        <w:t xml:space="preserve">26»   </w:t>
      </w:r>
      <w:proofErr w:type="gramEnd"/>
      <w:r>
        <w:t xml:space="preserve">июля  </w:t>
      </w:r>
      <w:r w:rsidR="00342C43">
        <w:t xml:space="preserve"> 2019</w:t>
      </w:r>
      <w:r w:rsidR="00F07D98" w:rsidRPr="00F07D98">
        <w:t xml:space="preserve"> г.       № </w:t>
      </w:r>
      <w:r>
        <w:t>1</w:t>
      </w:r>
      <w:r w:rsidR="00DF2F75">
        <w:t>0</w:t>
      </w:r>
      <w:r>
        <w:t>/4-6</w:t>
      </w:r>
    </w:p>
    <w:p w14:paraId="25D21A08" w14:textId="77777777" w:rsidR="00E57F86" w:rsidRDefault="00342C43" w:rsidP="00E57F86">
      <w:pPr>
        <w:rPr>
          <w:b/>
        </w:rPr>
      </w:pPr>
      <w:r>
        <w:t xml:space="preserve">                                                                        </w:t>
      </w:r>
      <w:r w:rsidR="00F07D98" w:rsidRPr="00F07D98">
        <w:t>с. Катанда</w:t>
      </w:r>
      <w:r w:rsidR="00E57F86" w:rsidRPr="00E57F86">
        <w:rPr>
          <w:b/>
        </w:rPr>
        <w:t xml:space="preserve"> </w:t>
      </w:r>
    </w:p>
    <w:p w14:paraId="083D6FEA" w14:textId="77777777" w:rsidR="00342C43" w:rsidRPr="00DF6FA5" w:rsidRDefault="00342C43" w:rsidP="00E57F86">
      <w:pPr>
        <w:rPr>
          <w:b/>
        </w:rPr>
      </w:pPr>
    </w:p>
    <w:p w14:paraId="37FB10AA" w14:textId="77777777" w:rsidR="00E57F86" w:rsidRPr="00DF6FA5" w:rsidRDefault="00E57F86" w:rsidP="00E57F86">
      <w:pPr>
        <w:jc w:val="center"/>
        <w:rPr>
          <w:b/>
        </w:rPr>
      </w:pPr>
      <w:r w:rsidRPr="00DF6FA5">
        <w:rPr>
          <w:b/>
        </w:rPr>
        <w:t xml:space="preserve">Об утверждении Положения об общественных обсуждениях, публичных слушаниях </w:t>
      </w:r>
    </w:p>
    <w:p w14:paraId="35BB2D7D" w14:textId="77777777" w:rsidR="00E57F86" w:rsidRPr="00DF6FA5" w:rsidRDefault="00E57F86" w:rsidP="00E57F86">
      <w:pPr>
        <w:jc w:val="center"/>
        <w:rPr>
          <w:b/>
        </w:rPr>
      </w:pPr>
      <w:r>
        <w:rPr>
          <w:b/>
        </w:rPr>
        <w:t xml:space="preserve">в </w:t>
      </w:r>
      <w:proofErr w:type="spellStart"/>
      <w:r w:rsidR="00342C43">
        <w:rPr>
          <w:b/>
        </w:rPr>
        <w:t>Катандинском</w:t>
      </w:r>
      <w:proofErr w:type="spellEnd"/>
      <w:r w:rsidRPr="00DF6FA5">
        <w:rPr>
          <w:b/>
        </w:rPr>
        <w:t xml:space="preserve"> сельском поселении</w:t>
      </w:r>
    </w:p>
    <w:p w14:paraId="68CCE52E" w14:textId="77777777" w:rsidR="00E57F86" w:rsidRPr="00DF6FA5" w:rsidRDefault="00E57F86" w:rsidP="00E57F86">
      <w:pPr>
        <w:widowControl w:val="0"/>
        <w:jc w:val="center"/>
        <w:rPr>
          <w:b/>
        </w:rPr>
      </w:pPr>
    </w:p>
    <w:p w14:paraId="17810E93" w14:textId="77777777" w:rsidR="00E57F86" w:rsidRPr="00DF6FA5" w:rsidRDefault="00E57F86" w:rsidP="00E57F86">
      <w:pPr>
        <w:widowControl w:val="0"/>
        <w:ind w:firstLine="567"/>
        <w:jc w:val="both"/>
      </w:pPr>
      <w:r w:rsidRPr="00DF6FA5">
        <w:rPr>
          <w:spacing w:val="2"/>
        </w:rPr>
        <w:t>В соответствии с </w:t>
      </w:r>
      <w:hyperlink r:id="rId8" w:history="1">
        <w:r w:rsidRPr="00DF6FA5">
          <w:rPr>
            <w:spacing w:val="2"/>
          </w:rPr>
          <w:t>Федеральным законом от 6 октября 2003г. № 131-ФЗ "Об общих принципах организации местного самоуправления в Российской Федерации"</w:t>
        </w:r>
      </w:hyperlink>
      <w:r w:rsidRPr="00DF6FA5">
        <w:rPr>
          <w:spacing w:val="2"/>
        </w:rPr>
        <w:t xml:space="preserve"> и Уставом </w:t>
      </w:r>
      <w:r w:rsidR="00342C43">
        <w:rPr>
          <w:spacing w:val="2"/>
        </w:rPr>
        <w:t>Катандинского</w:t>
      </w:r>
      <w:r w:rsidRPr="00DF6FA5">
        <w:t xml:space="preserve"> сельского поселения</w:t>
      </w:r>
      <w:r>
        <w:t xml:space="preserve">, сельский Совет депутатов </w:t>
      </w:r>
      <w:r w:rsidR="00342C43">
        <w:t>Катандинского</w:t>
      </w:r>
      <w:r w:rsidRPr="00DF6FA5">
        <w:t xml:space="preserve"> сельского поселения</w:t>
      </w:r>
    </w:p>
    <w:p w14:paraId="4D18D05A" w14:textId="77777777" w:rsidR="00E57F86" w:rsidRPr="00DF6FA5" w:rsidRDefault="00E57F86" w:rsidP="00E57F86">
      <w:pPr>
        <w:widowControl w:val="0"/>
        <w:jc w:val="both"/>
      </w:pPr>
    </w:p>
    <w:p w14:paraId="4BFDFA51" w14:textId="77777777" w:rsidR="00E57F86" w:rsidRPr="004844F1" w:rsidRDefault="00E57F86" w:rsidP="00E57F86">
      <w:pPr>
        <w:widowControl w:val="0"/>
        <w:jc w:val="center"/>
        <w:rPr>
          <w:b/>
        </w:rPr>
      </w:pPr>
      <w:r w:rsidRPr="004844F1">
        <w:rPr>
          <w:b/>
        </w:rPr>
        <w:t>Р</w:t>
      </w:r>
      <w:r>
        <w:rPr>
          <w:b/>
        </w:rPr>
        <w:t xml:space="preserve"> </w:t>
      </w:r>
      <w:r w:rsidRPr="004844F1">
        <w:rPr>
          <w:b/>
        </w:rPr>
        <w:t>Е</w:t>
      </w:r>
      <w:r>
        <w:rPr>
          <w:b/>
        </w:rPr>
        <w:t xml:space="preserve"> </w:t>
      </w:r>
      <w:r w:rsidRPr="004844F1">
        <w:rPr>
          <w:b/>
        </w:rPr>
        <w:t>Ш</w:t>
      </w:r>
      <w:r>
        <w:rPr>
          <w:b/>
        </w:rPr>
        <w:t xml:space="preserve"> </w:t>
      </w:r>
      <w:r w:rsidRPr="004844F1">
        <w:rPr>
          <w:b/>
        </w:rPr>
        <w:t>И</w:t>
      </w:r>
      <w:r>
        <w:rPr>
          <w:b/>
        </w:rPr>
        <w:t xml:space="preserve"> </w:t>
      </w:r>
      <w:r w:rsidRPr="004844F1">
        <w:rPr>
          <w:b/>
        </w:rPr>
        <w:t xml:space="preserve">Л: </w:t>
      </w:r>
    </w:p>
    <w:p w14:paraId="6978C54C" w14:textId="77777777" w:rsidR="00E57F86" w:rsidRPr="00DF6FA5" w:rsidRDefault="00E57F86" w:rsidP="00E57F86">
      <w:pPr>
        <w:widowControl w:val="0"/>
        <w:ind w:firstLine="720"/>
        <w:jc w:val="both"/>
      </w:pPr>
      <w:r w:rsidRPr="00DF6FA5">
        <w:t>1. Утвердить Положение об общественных обсуждени</w:t>
      </w:r>
      <w:r>
        <w:t xml:space="preserve">ях, публичных слушаниях в </w:t>
      </w:r>
      <w:proofErr w:type="spellStart"/>
      <w:r w:rsidR="00342C43">
        <w:t>Катандинском</w:t>
      </w:r>
      <w:proofErr w:type="spellEnd"/>
      <w:r w:rsidR="00342C43">
        <w:t xml:space="preserve"> </w:t>
      </w:r>
      <w:r w:rsidRPr="00DF6FA5">
        <w:t>сельском поселении.</w:t>
      </w:r>
    </w:p>
    <w:p w14:paraId="5935E693" w14:textId="77777777" w:rsidR="00E57F86" w:rsidRPr="00DF6FA5" w:rsidRDefault="00E57F86" w:rsidP="00E57F86">
      <w:pPr>
        <w:widowControl w:val="0"/>
        <w:ind w:firstLine="720"/>
        <w:jc w:val="both"/>
      </w:pPr>
      <w:r w:rsidRPr="00DF6FA5">
        <w:t>2. Обнародовать настоящее решение в установленном порядке и разместить на официальном сайте муниципального образования «Усть-Кокс</w:t>
      </w:r>
      <w:r>
        <w:t xml:space="preserve">инский район» на странице </w:t>
      </w:r>
      <w:r w:rsidR="00342C43">
        <w:t>Катандинского</w:t>
      </w:r>
      <w:r w:rsidRPr="00DF6FA5">
        <w:t xml:space="preserve"> сельского поселения.</w:t>
      </w:r>
    </w:p>
    <w:p w14:paraId="03DB79CF" w14:textId="77777777" w:rsidR="00E57F86" w:rsidRPr="00DF6FA5" w:rsidRDefault="00E57F86" w:rsidP="00E57F86">
      <w:pPr>
        <w:widowControl w:val="0"/>
        <w:tabs>
          <w:tab w:val="left" w:pos="993"/>
        </w:tabs>
        <w:ind w:firstLine="720"/>
        <w:jc w:val="both"/>
      </w:pPr>
      <w:r w:rsidRPr="00DF6FA5">
        <w:t>3. Решение вступает в силу со дня его обнародования.</w:t>
      </w:r>
    </w:p>
    <w:p w14:paraId="15DCBCF7" w14:textId="77777777" w:rsidR="00E57F86" w:rsidRPr="00DF6FA5" w:rsidRDefault="00E57F86" w:rsidP="00E57F86">
      <w:pPr>
        <w:textAlignment w:val="baseline"/>
        <w:outlineLvl w:val="1"/>
      </w:pPr>
    </w:p>
    <w:p w14:paraId="5049FD23" w14:textId="77777777" w:rsidR="00E57F86" w:rsidRPr="00DF6FA5" w:rsidRDefault="00E57F86" w:rsidP="00E57F86">
      <w:pPr>
        <w:textAlignment w:val="baseline"/>
        <w:outlineLvl w:val="1"/>
      </w:pPr>
    </w:p>
    <w:p w14:paraId="41810467" w14:textId="77777777" w:rsidR="00E57F86" w:rsidRPr="00DF6FA5" w:rsidRDefault="00E57F86" w:rsidP="00E57F86">
      <w:r>
        <w:t xml:space="preserve">       </w:t>
      </w:r>
      <w:r w:rsidRPr="00DF6FA5">
        <w:t xml:space="preserve">                                        </w:t>
      </w:r>
    </w:p>
    <w:p w14:paraId="0D92B159" w14:textId="77777777" w:rsidR="00342C43" w:rsidRDefault="00342C43" w:rsidP="00E57F86">
      <w:proofErr w:type="gramStart"/>
      <w:r>
        <w:t>Глава</w:t>
      </w:r>
      <w:r w:rsidR="00E57F86">
        <w:t xml:space="preserve">  МО</w:t>
      </w:r>
      <w:proofErr w:type="gramEnd"/>
      <w:r w:rsidR="00E57F86">
        <w:t xml:space="preserve"> </w:t>
      </w:r>
      <w:r>
        <w:t>Катандинского</w:t>
      </w:r>
    </w:p>
    <w:p w14:paraId="4FAA5336" w14:textId="77777777" w:rsidR="00E57F86" w:rsidRPr="00DF6FA5" w:rsidRDefault="00342C43" w:rsidP="00E57F86">
      <w:r>
        <w:t xml:space="preserve"> </w:t>
      </w:r>
      <w:proofErr w:type="gramStart"/>
      <w:r>
        <w:t xml:space="preserve">сельского </w:t>
      </w:r>
      <w:r w:rsidR="00E57F86">
        <w:t xml:space="preserve"> поселени</w:t>
      </w:r>
      <w:r>
        <w:t>я</w:t>
      </w:r>
      <w:proofErr w:type="gramEnd"/>
      <w:r w:rsidR="00E57F86">
        <w:t xml:space="preserve">                                  </w:t>
      </w:r>
      <w:r>
        <w:t xml:space="preserve">                             </w:t>
      </w:r>
      <w:r w:rsidR="00E57F86">
        <w:t xml:space="preserve">   </w:t>
      </w:r>
      <w:proofErr w:type="spellStart"/>
      <w:r>
        <w:t>А.Г.Алексеев</w:t>
      </w:r>
      <w:proofErr w:type="spellEnd"/>
    </w:p>
    <w:p w14:paraId="54471B14" w14:textId="77777777" w:rsidR="00E57F86" w:rsidRDefault="00E57F86" w:rsidP="00E57F86">
      <w:pPr>
        <w:shd w:val="clear" w:color="auto" w:fill="FFFFFF"/>
        <w:spacing w:line="315" w:lineRule="atLeast"/>
        <w:jc w:val="right"/>
        <w:textAlignment w:val="baseline"/>
        <w:rPr>
          <w:rFonts w:ascii="Arial" w:hAnsi="Arial" w:cs="Arial"/>
          <w:color w:val="3C3C3C"/>
          <w:spacing w:val="2"/>
          <w:sz w:val="31"/>
          <w:szCs w:val="31"/>
        </w:rPr>
      </w:pPr>
    </w:p>
    <w:p w14:paraId="46E6ADA6" w14:textId="77777777" w:rsidR="00E57F86" w:rsidRDefault="00E57F86" w:rsidP="00E57F86">
      <w:pPr>
        <w:shd w:val="clear" w:color="auto" w:fill="FFFFFF"/>
        <w:spacing w:line="315" w:lineRule="atLeast"/>
        <w:jc w:val="right"/>
        <w:textAlignment w:val="baseline"/>
        <w:rPr>
          <w:rFonts w:ascii="Arial" w:hAnsi="Arial" w:cs="Arial"/>
          <w:color w:val="3C3C3C"/>
          <w:spacing w:val="2"/>
          <w:sz w:val="31"/>
          <w:szCs w:val="31"/>
        </w:rPr>
      </w:pPr>
    </w:p>
    <w:p w14:paraId="1AA09BEA" w14:textId="77777777" w:rsidR="00E57F86" w:rsidRDefault="00E57F86" w:rsidP="00E57F86">
      <w:pPr>
        <w:shd w:val="clear" w:color="auto" w:fill="FFFFFF"/>
        <w:spacing w:line="315" w:lineRule="atLeast"/>
        <w:textAlignment w:val="baseline"/>
        <w:rPr>
          <w:rFonts w:ascii="Arial" w:hAnsi="Arial" w:cs="Arial"/>
          <w:color w:val="3C3C3C"/>
          <w:spacing w:val="2"/>
          <w:sz w:val="31"/>
          <w:szCs w:val="31"/>
        </w:rPr>
      </w:pPr>
    </w:p>
    <w:p w14:paraId="1E8A14FC" w14:textId="77777777" w:rsidR="00E57F86" w:rsidRDefault="00E57F86" w:rsidP="00E57F86">
      <w:pPr>
        <w:shd w:val="clear" w:color="auto" w:fill="FFFFFF"/>
        <w:spacing w:line="315" w:lineRule="atLeast"/>
        <w:jc w:val="right"/>
        <w:textAlignment w:val="baseline"/>
        <w:rPr>
          <w:rFonts w:ascii="Arial" w:hAnsi="Arial" w:cs="Arial"/>
          <w:color w:val="3C3C3C"/>
          <w:spacing w:val="2"/>
          <w:sz w:val="31"/>
          <w:szCs w:val="31"/>
        </w:rPr>
      </w:pPr>
    </w:p>
    <w:p w14:paraId="3253CB22" w14:textId="77777777" w:rsidR="00E57F86" w:rsidRDefault="00E57F86" w:rsidP="00E57F86">
      <w:pPr>
        <w:shd w:val="clear" w:color="auto" w:fill="FFFFFF"/>
        <w:spacing w:line="315" w:lineRule="atLeast"/>
        <w:jc w:val="right"/>
        <w:textAlignment w:val="baseline"/>
        <w:rPr>
          <w:rFonts w:ascii="Arial" w:hAnsi="Arial" w:cs="Arial"/>
          <w:color w:val="3C3C3C"/>
          <w:spacing w:val="2"/>
          <w:sz w:val="31"/>
          <w:szCs w:val="31"/>
        </w:rPr>
      </w:pPr>
    </w:p>
    <w:p w14:paraId="53A4AB0C" w14:textId="77777777" w:rsidR="00342C43" w:rsidRDefault="00342C43" w:rsidP="00E57F86">
      <w:pPr>
        <w:shd w:val="clear" w:color="auto" w:fill="FFFFFF"/>
        <w:spacing w:line="315" w:lineRule="atLeast"/>
        <w:jc w:val="right"/>
        <w:textAlignment w:val="baseline"/>
        <w:rPr>
          <w:spacing w:val="2"/>
        </w:rPr>
      </w:pPr>
    </w:p>
    <w:p w14:paraId="6F42C113" w14:textId="77777777" w:rsidR="00342C43" w:rsidRDefault="00342C43" w:rsidP="00E57F86">
      <w:pPr>
        <w:shd w:val="clear" w:color="auto" w:fill="FFFFFF"/>
        <w:spacing w:line="315" w:lineRule="atLeast"/>
        <w:jc w:val="right"/>
        <w:textAlignment w:val="baseline"/>
        <w:rPr>
          <w:spacing w:val="2"/>
        </w:rPr>
      </w:pPr>
    </w:p>
    <w:p w14:paraId="6EF5EE4F" w14:textId="77777777" w:rsidR="00342C43" w:rsidRDefault="00342C43" w:rsidP="00E57F86">
      <w:pPr>
        <w:shd w:val="clear" w:color="auto" w:fill="FFFFFF"/>
        <w:spacing w:line="315" w:lineRule="atLeast"/>
        <w:jc w:val="right"/>
        <w:textAlignment w:val="baseline"/>
        <w:rPr>
          <w:spacing w:val="2"/>
        </w:rPr>
      </w:pPr>
    </w:p>
    <w:p w14:paraId="6BC44901" w14:textId="77777777" w:rsidR="00342C43" w:rsidRDefault="00342C43" w:rsidP="00E57F86">
      <w:pPr>
        <w:shd w:val="clear" w:color="auto" w:fill="FFFFFF"/>
        <w:spacing w:line="315" w:lineRule="atLeast"/>
        <w:jc w:val="right"/>
        <w:textAlignment w:val="baseline"/>
        <w:rPr>
          <w:spacing w:val="2"/>
        </w:rPr>
      </w:pPr>
    </w:p>
    <w:p w14:paraId="64319263" w14:textId="77777777" w:rsidR="00342C43" w:rsidRDefault="00342C43" w:rsidP="00E57F86">
      <w:pPr>
        <w:shd w:val="clear" w:color="auto" w:fill="FFFFFF"/>
        <w:spacing w:line="315" w:lineRule="atLeast"/>
        <w:jc w:val="right"/>
        <w:textAlignment w:val="baseline"/>
        <w:rPr>
          <w:spacing w:val="2"/>
        </w:rPr>
      </w:pPr>
    </w:p>
    <w:p w14:paraId="5CC9D6E0" w14:textId="77777777" w:rsidR="00342C43" w:rsidRDefault="00342C43" w:rsidP="00E57F86">
      <w:pPr>
        <w:shd w:val="clear" w:color="auto" w:fill="FFFFFF"/>
        <w:spacing w:line="315" w:lineRule="atLeast"/>
        <w:jc w:val="right"/>
        <w:textAlignment w:val="baseline"/>
        <w:rPr>
          <w:spacing w:val="2"/>
        </w:rPr>
      </w:pPr>
    </w:p>
    <w:p w14:paraId="46453354" w14:textId="77777777" w:rsidR="00342C43" w:rsidRDefault="00342C43" w:rsidP="00E57F86">
      <w:pPr>
        <w:shd w:val="clear" w:color="auto" w:fill="FFFFFF"/>
        <w:spacing w:line="315" w:lineRule="atLeast"/>
        <w:jc w:val="right"/>
        <w:textAlignment w:val="baseline"/>
        <w:rPr>
          <w:spacing w:val="2"/>
        </w:rPr>
      </w:pPr>
    </w:p>
    <w:p w14:paraId="67CF0331" w14:textId="77777777" w:rsidR="00342C43" w:rsidRDefault="00342C43" w:rsidP="00E57F86">
      <w:pPr>
        <w:shd w:val="clear" w:color="auto" w:fill="FFFFFF"/>
        <w:spacing w:line="315" w:lineRule="atLeast"/>
        <w:jc w:val="right"/>
        <w:textAlignment w:val="baseline"/>
        <w:rPr>
          <w:spacing w:val="2"/>
        </w:rPr>
      </w:pPr>
    </w:p>
    <w:p w14:paraId="0BBA5B4D" w14:textId="77777777" w:rsidR="00342C43" w:rsidRDefault="00342C43" w:rsidP="00E57F86">
      <w:pPr>
        <w:shd w:val="clear" w:color="auto" w:fill="FFFFFF"/>
        <w:spacing w:line="315" w:lineRule="atLeast"/>
        <w:jc w:val="right"/>
        <w:textAlignment w:val="baseline"/>
        <w:rPr>
          <w:spacing w:val="2"/>
        </w:rPr>
      </w:pPr>
    </w:p>
    <w:p w14:paraId="074D4D0D" w14:textId="77777777" w:rsidR="00342C43" w:rsidRDefault="00342C43" w:rsidP="00E57F86">
      <w:pPr>
        <w:shd w:val="clear" w:color="auto" w:fill="FFFFFF"/>
        <w:spacing w:line="315" w:lineRule="atLeast"/>
        <w:jc w:val="right"/>
        <w:textAlignment w:val="baseline"/>
        <w:rPr>
          <w:spacing w:val="2"/>
        </w:rPr>
      </w:pPr>
    </w:p>
    <w:p w14:paraId="3B91A86A" w14:textId="77777777" w:rsidR="00342C43" w:rsidRDefault="00342C43" w:rsidP="00E57F86">
      <w:pPr>
        <w:shd w:val="clear" w:color="auto" w:fill="FFFFFF"/>
        <w:spacing w:line="315" w:lineRule="atLeast"/>
        <w:jc w:val="right"/>
        <w:textAlignment w:val="baseline"/>
        <w:rPr>
          <w:spacing w:val="2"/>
        </w:rPr>
      </w:pPr>
    </w:p>
    <w:p w14:paraId="5DF6C94A" w14:textId="77777777" w:rsidR="00342C43" w:rsidRDefault="00342C43" w:rsidP="00E57F86">
      <w:pPr>
        <w:shd w:val="clear" w:color="auto" w:fill="FFFFFF"/>
        <w:spacing w:line="315" w:lineRule="atLeast"/>
        <w:jc w:val="right"/>
        <w:textAlignment w:val="baseline"/>
        <w:rPr>
          <w:spacing w:val="2"/>
        </w:rPr>
      </w:pPr>
    </w:p>
    <w:p w14:paraId="5F951377" w14:textId="77777777" w:rsidR="00342C43" w:rsidRDefault="00342C43" w:rsidP="00E57F86">
      <w:pPr>
        <w:shd w:val="clear" w:color="auto" w:fill="FFFFFF"/>
        <w:spacing w:line="315" w:lineRule="atLeast"/>
        <w:jc w:val="right"/>
        <w:textAlignment w:val="baseline"/>
        <w:rPr>
          <w:spacing w:val="2"/>
        </w:rPr>
      </w:pPr>
    </w:p>
    <w:p w14:paraId="7518B889" w14:textId="04D78B77" w:rsidR="00E57F86" w:rsidRDefault="00E57F86" w:rsidP="00E57F86">
      <w:pPr>
        <w:shd w:val="clear" w:color="auto" w:fill="FFFFFF"/>
        <w:spacing w:line="315" w:lineRule="atLeast"/>
        <w:jc w:val="right"/>
        <w:textAlignment w:val="baseline"/>
        <w:rPr>
          <w:spacing w:val="2"/>
        </w:rPr>
      </w:pPr>
      <w:r w:rsidRPr="00AD09D1">
        <w:rPr>
          <w:spacing w:val="2"/>
        </w:rPr>
        <w:lastRenderedPageBreak/>
        <w:t>Приложение</w:t>
      </w:r>
      <w:r w:rsidRPr="00AD09D1">
        <w:rPr>
          <w:spacing w:val="2"/>
        </w:rPr>
        <w:br/>
        <w:t>к Решению</w:t>
      </w:r>
      <w:r>
        <w:rPr>
          <w:spacing w:val="2"/>
        </w:rPr>
        <w:t xml:space="preserve"> сельс</w:t>
      </w:r>
      <w:r w:rsidRPr="00AD09D1">
        <w:rPr>
          <w:spacing w:val="2"/>
        </w:rPr>
        <w:t>кого Совета депутатов</w:t>
      </w:r>
      <w:r w:rsidRPr="00AD09D1">
        <w:rPr>
          <w:spacing w:val="2"/>
        </w:rPr>
        <w:br/>
      </w:r>
      <w:r w:rsidR="00282EE6">
        <w:rPr>
          <w:spacing w:val="2"/>
        </w:rPr>
        <w:t>Катандинского</w:t>
      </w:r>
      <w:r>
        <w:rPr>
          <w:spacing w:val="2"/>
        </w:rPr>
        <w:t xml:space="preserve"> сельского поселения</w:t>
      </w:r>
    </w:p>
    <w:p w14:paraId="506C46B8" w14:textId="77777777" w:rsidR="00E57F86" w:rsidRPr="00AD09D1" w:rsidRDefault="00E57F86" w:rsidP="00E57F86">
      <w:pPr>
        <w:shd w:val="clear" w:color="auto" w:fill="FFFFFF"/>
        <w:spacing w:line="315" w:lineRule="atLeast"/>
        <w:jc w:val="center"/>
        <w:textAlignment w:val="baseline"/>
        <w:rPr>
          <w:spacing w:val="2"/>
        </w:rPr>
      </w:pPr>
      <w:r>
        <w:rPr>
          <w:spacing w:val="2"/>
        </w:rPr>
        <w:t xml:space="preserve">                                                                         </w:t>
      </w:r>
      <w:r w:rsidRPr="00AD09D1">
        <w:rPr>
          <w:spacing w:val="2"/>
        </w:rPr>
        <w:t xml:space="preserve">от </w:t>
      </w:r>
      <w:r>
        <w:rPr>
          <w:spacing w:val="2"/>
        </w:rPr>
        <w:t>26.0</w:t>
      </w:r>
      <w:r w:rsidR="000A3AB3">
        <w:rPr>
          <w:spacing w:val="2"/>
        </w:rPr>
        <w:t>7</w:t>
      </w:r>
      <w:r>
        <w:rPr>
          <w:spacing w:val="2"/>
        </w:rPr>
        <w:t>.2019 г.</w:t>
      </w:r>
      <w:r w:rsidRPr="00AD09D1">
        <w:rPr>
          <w:spacing w:val="2"/>
        </w:rPr>
        <w:t xml:space="preserve"> </w:t>
      </w:r>
      <w:r>
        <w:rPr>
          <w:spacing w:val="2"/>
        </w:rPr>
        <w:t>№</w:t>
      </w:r>
      <w:r w:rsidRPr="00AD09D1">
        <w:rPr>
          <w:spacing w:val="2"/>
        </w:rPr>
        <w:t xml:space="preserve"> </w:t>
      </w:r>
      <w:r w:rsidR="000A3AB3">
        <w:rPr>
          <w:spacing w:val="2"/>
        </w:rPr>
        <w:t>10/4-6</w:t>
      </w:r>
    </w:p>
    <w:p w14:paraId="64E1F0DC" w14:textId="77777777" w:rsidR="00E57F86" w:rsidRDefault="00E57F86" w:rsidP="00E57F86">
      <w:pPr>
        <w:shd w:val="clear" w:color="auto" w:fill="FFFFFF"/>
        <w:spacing w:line="315" w:lineRule="atLeast"/>
        <w:ind w:firstLine="567"/>
        <w:jc w:val="both"/>
        <w:textAlignment w:val="baseline"/>
        <w:rPr>
          <w:rFonts w:ascii="Arial" w:hAnsi="Arial" w:cs="Arial"/>
          <w:color w:val="2D2D2D"/>
          <w:spacing w:val="2"/>
          <w:sz w:val="21"/>
          <w:szCs w:val="21"/>
        </w:rPr>
      </w:pPr>
    </w:p>
    <w:p w14:paraId="4AE216F7" w14:textId="77777777" w:rsidR="00E57F86" w:rsidRPr="00AD09D1" w:rsidRDefault="00E57F86" w:rsidP="00E57F86">
      <w:pPr>
        <w:shd w:val="clear" w:color="auto" w:fill="FFFFFF"/>
        <w:spacing w:line="315" w:lineRule="atLeast"/>
        <w:ind w:firstLine="567"/>
        <w:jc w:val="both"/>
        <w:textAlignment w:val="baseline"/>
        <w:rPr>
          <w:spacing w:val="2"/>
        </w:rPr>
      </w:pPr>
      <w:r w:rsidRPr="00AD09D1">
        <w:rPr>
          <w:spacing w:val="2"/>
        </w:rPr>
        <w:t>Настоящее Положение устанавливает в соответствии с </w:t>
      </w:r>
      <w:hyperlink r:id="rId9" w:history="1">
        <w:r w:rsidRPr="00AD09D1">
          <w:rPr>
            <w:spacing w:val="2"/>
          </w:rPr>
          <w:t>Конституцией Российской Федерации</w:t>
        </w:r>
      </w:hyperlink>
      <w:r w:rsidRPr="00AD09D1">
        <w:rPr>
          <w:spacing w:val="2"/>
        </w:rPr>
        <w:t>, </w:t>
      </w:r>
      <w:hyperlink r:id="rId10" w:history="1">
        <w:r w:rsidRPr="00AD09D1">
          <w:rPr>
            <w:spacing w:val="2"/>
          </w:rPr>
          <w:t xml:space="preserve">Федеральным законом от 6 октября 2003 года </w:t>
        </w:r>
        <w:r>
          <w:rPr>
            <w:spacing w:val="2"/>
          </w:rPr>
          <w:t>№</w:t>
        </w:r>
        <w:r w:rsidRPr="00AD09D1">
          <w:rPr>
            <w:spacing w:val="2"/>
          </w:rPr>
          <w:t xml:space="preserve"> 131-ФЗ "Об общих принципах организации местного самоуправления в Российской Федерации"</w:t>
        </w:r>
      </w:hyperlink>
      <w:r w:rsidRPr="00AD09D1">
        <w:rPr>
          <w:spacing w:val="2"/>
        </w:rPr>
        <w:t xml:space="preserve"> и Уставом муниципального образования </w:t>
      </w:r>
      <w:r w:rsidR="00282EE6">
        <w:rPr>
          <w:spacing w:val="2"/>
        </w:rPr>
        <w:t>Катандинско</w:t>
      </w:r>
      <w:r>
        <w:rPr>
          <w:spacing w:val="2"/>
        </w:rPr>
        <w:t>е сельское поселение (далее - Устав</w:t>
      </w:r>
      <w:r w:rsidRPr="00AD09D1">
        <w:rPr>
          <w:spacing w:val="2"/>
        </w:rPr>
        <w:t xml:space="preserve">) порядок организации и проведения общественных обсуждений, публичных слушаний в </w:t>
      </w:r>
      <w:proofErr w:type="spellStart"/>
      <w:r w:rsidR="00342C43">
        <w:rPr>
          <w:spacing w:val="2"/>
        </w:rPr>
        <w:t>Катандинском</w:t>
      </w:r>
      <w:proofErr w:type="spellEnd"/>
      <w:r>
        <w:rPr>
          <w:spacing w:val="2"/>
        </w:rPr>
        <w:t xml:space="preserve"> сельском поселении (далее – Порядок)</w:t>
      </w:r>
    </w:p>
    <w:p w14:paraId="5E97E2E9" w14:textId="77777777" w:rsidR="00E57F86" w:rsidRDefault="00E57F86" w:rsidP="00E57F86">
      <w:pPr>
        <w:shd w:val="clear" w:color="auto" w:fill="FFFFFF"/>
        <w:jc w:val="center"/>
        <w:textAlignment w:val="baseline"/>
        <w:outlineLvl w:val="2"/>
        <w:rPr>
          <w:spacing w:val="2"/>
        </w:rPr>
      </w:pPr>
    </w:p>
    <w:p w14:paraId="092F4C57" w14:textId="76906118" w:rsidR="000F2C9F" w:rsidRPr="000F2C9F" w:rsidRDefault="00E57F86" w:rsidP="000F2C9F">
      <w:pPr>
        <w:shd w:val="clear" w:color="auto" w:fill="FFFFFF"/>
        <w:spacing w:after="240"/>
        <w:jc w:val="center"/>
        <w:textAlignment w:val="baseline"/>
        <w:outlineLvl w:val="2"/>
        <w:rPr>
          <w:b/>
          <w:bCs/>
          <w:spacing w:val="2"/>
        </w:rPr>
      </w:pPr>
      <w:r w:rsidRPr="000F2C9F">
        <w:rPr>
          <w:b/>
          <w:bCs/>
          <w:spacing w:val="2"/>
        </w:rPr>
        <w:t>Статья 1. Основные понятия</w:t>
      </w:r>
    </w:p>
    <w:p w14:paraId="1B0D45CB" w14:textId="77777777" w:rsidR="00E57F86" w:rsidRPr="00AD09D1" w:rsidRDefault="00E57F86" w:rsidP="000F2C9F">
      <w:pPr>
        <w:shd w:val="clear" w:color="auto" w:fill="FFFFFF"/>
        <w:spacing w:line="315" w:lineRule="atLeast"/>
        <w:textAlignment w:val="baseline"/>
        <w:rPr>
          <w:spacing w:val="2"/>
        </w:rPr>
      </w:pPr>
      <w:r w:rsidRPr="00AD09D1">
        <w:rPr>
          <w:spacing w:val="2"/>
        </w:rPr>
        <w:t>В настоящем Положении используются следующие основные термины и понятия:</w:t>
      </w:r>
    </w:p>
    <w:p w14:paraId="6C87C31A" w14:textId="77777777" w:rsidR="000F2C9F" w:rsidRDefault="00E57F86" w:rsidP="000F2C9F">
      <w:pPr>
        <w:pStyle w:val="aff3"/>
        <w:numPr>
          <w:ilvl w:val="0"/>
          <w:numId w:val="11"/>
        </w:numPr>
        <w:shd w:val="clear" w:color="auto" w:fill="FFFFFF"/>
        <w:spacing w:line="315" w:lineRule="atLeast"/>
        <w:ind w:left="284" w:hanging="284"/>
        <w:jc w:val="both"/>
        <w:textAlignment w:val="baseline"/>
        <w:rPr>
          <w:rFonts w:ascii="Times New Roman" w:hAnsi="Times New Roman"/>
          <w:spacing w:val="2"/>
          <w:sz w:val="24"/>
          <w:szCs w:val="24"/>
        </w:rPr>
      </w:pPr>
      <w:r w:rsidRPr="000F2C9F">
        <w:rPr>
          <w:rFonts w:ascii="Times New Roman" w:hAnsi="Times New Roman"/>
          <w:b/>
          <w:bCs/>
          <w:spacing w:val="2"/>
          <w:sz w:val="24"/>
          <w:szCs w:val="24"/>
        </w:rPr>
        <w:t>публичные слушания</w:t>
      </w:r>
      <w:r w:rsidRPr="000F2C9F">
        <w:rPr>
          <w:rFonts w:ascii="Times New Roman" w:hAnsi="Times New Roman"/>
          <w:spacing w:val="2"/>
          <w:sz w:val="24"/>
          <w:szCs w:val="24"/>
        </w:rPr>
        <w:t xml:space="preserve"> (далее - слушания) - форма реализации прав населения города на участие в процессе принятия решений органами местного самоуправления посредством проведения собрания для публичного обсуждения проектов муниципальных правовых актов по вопросам местного значения и других общественно значимых вопросов;</w:t>
      </w:r>
    </w:p>
    <w:p w14:paraId="0997FCDD" w14:textId="77777777" w:rsidR="000F2C9F" w:rsidRPr="000F2C9F" w:rsidRDefault="00E57F86" w:rsidP="000F2C9F">
      <w:pPr>
        <w:pStyle w:val="aff3"/>
        <w:numPr>
          <w:ilvl w:val="0"/>
          <w:numId w:val="11"/>
        </w:numPr>
        <w:shd w:val="clear" w:color="auto" w:fill="FFFFFF"/>
        <w:spacing w:line="315" w:lineRule="atLeast"/>
        <w:ind w:left="284" w:hanging="284"/>
        <w:jc w:val="both"/>
        <w:textAlignment w:val="baseline"/>
        <w:rPr>
          <w:rFonts w:ascii="Times New Roman" w:hAnsi="Times New Roman"/>
          <w:spacing w:val="2"/>
          <w:sz w:val="24"/>
          <w:szCs w:val="24"/>
        </w:rPr>
      </w:pPr>
      <w:r w:rsidRPr="000F2C9F">
        <w:rPr>
          <w:rFonts w:ascii="Times New Roman" w:hAnsi="Times New Roman"/>
          <w:b/>
          <w:bCs/>
          <w:spacing w:val="2"/>
          <w:sz w:val="24"/>
          <w:szCs w:val="24"/>
        </w:rPr>
        <w:t>представитель общественности</w:t>
      </w:r>
      <w:r w:rsidRPr="000F2C9F">
        <w:rPr>
          <w:rFonts w:ascii="Times New Roman" w:hAnsi="Times New Roman"/>
          <w:spacing w:val="2"/>
          <w:sz w:val="24"/>
          <w:szCs w:val="24"/>
        </w:rPr>
        <w:t xml:space="preserve"> - физическое или юридическое лицо, а также их ассоциации, организации, группы или иные объединения, за исключением тех, кто принимает решение по данному вопросу в силу служебных обязанностей, представляет органы власти или участвует в деятельности на основании возмездного договора с органами местного самоуправления;</w:t>
      </w:r>
    </w:p>
    <w:p w14:paraId="043880F4" w14:textId="77777777" w:rsidR="000F2C9F" w:rsidRPr="000F2C9F" w:rsidRDefault="00E57F86" w:rsidP="000F2C9F">
      <w:pPr>
        <w:pStyle w:val="aff3"/>
        <w:numPr>
          <w:ilvl w:val="0"/>
          <w:numId w:val="11"/>
        </w:numPr>
        <w:shd w:val="clear" w:color="auto" w:fill="FFFFFF"/>
        <w:spacing w:line="315" w:lineRule="atLeast"/>
        <w:ind w:left="284" w:hanging="284"/>
        <w:jc w:val="both"/>
        <w:textAlignment w:val="baseline"/>
        <w:rPr>
          <w:rFonts w:ascii="Times New Roman" w:hAnsi="Times New Roman"/>
          <w:spacing w:val="2"/>
          <w:sz w:val="24"/>
          <w:szCs w:val="24"/>
        </w:rPr>
      </w:pPr>
      <w:r w:rsidRPr="000F2C9F">
        <w:rPr>
          <w:rFonts w:ascii="Times New Roman" w:hAnsi="Times New Roman"/>
          <w:b/>
          <w:bCs/>
          <w:spacing w:val="2"/>
          <w:sz w:val="24"/>
          <w:szCs w:val="24"/>
        </w:rPr>
        <w:t>оргкомитет</w:t>
      </w:r>
      <w:r w:rsidRPr="000F2C9F">
        <w:rPr>
          <w:rFonts w:ascii="Times New Roman" w:hAnsi="Times New Roman"/>
          <w:spacing w:val="2"/>
          <w:sz w:val="24"/>
          <w:szCs w:val="24"/>
        </w:rPr>
        <w:t xml:space="preserve"> - коллегиальный орган, сформированный на паритетных началах из должностных лиц органов местного самоуправления, депутатов сельского Совета депутатов и представителей общественности, осуществляющий организационные действия по подготовке и проведению слушаний;</w:t>
      </w:r>
    </w:p>
    <w:p w14:paraId="66838719" w14:textId="77777777" w:rsidR="000F2C9F" w:rsidRPr="000F2C9F" w:rsidRDefault="00E57F86" w:rsidP="000F2C9F">
      <w:pPr>
        <w:pStyle w:val="aff3"/>
        <w:numPr>
          <w:ilvl w:val="0"/>
          <w:numId w:val="11"/>
        </w:numPr>
        <w:shd w:val="clear" w:color="auto" w:fill="FFFFFF"/>
        <w:spacing w:line="315" w:lineRule="atLeast"/>
        <w:ind w:left="284" w:hanging="284"/>
        <w:jc w:val="both"/>
        <w:textAlignment w:val="baseline"/>
        <w:rPr>
          <w:rFonts w:ascii="Times New Roman" w:hAnsi="Times New Roman"/>
          <w:spacing w:val="2"/>
          <w:sz w:val="24"/>
          <w:szCs w:val="24"/>
        </w:rPr>
      </w:pPr>
      <w:r w:rsidRPr="000F2C9F">
        <w:rPr>
          <w:rFonts w:ascii="Times New Roman" w:hAnsi="Times New Roman"/>
          <w:b/>
          <w:bCs/>
          <w:spacing w:val="2"/>
          <w:sz w:val="24"/>
          <w:szCs w:val="24"/>
        </w:rPr>
        <w:t>эксперты слушаний</w:t>
      </w:r>
      <w:r w:rsidRPr="000F2C9F">
        <w:rPr>
          <w:rFonts w:ascii="Times New Roman" w:hAnsi="Times New Roman"/>
          <w:spacing w:val="2"/>
          <w:sz w:val="24"/>
          <w:szCs w:val="24"/>
        </w:rPr>
        <w:t xml:space="preserve"> - должностные лица органов местного самоуправления и представители общественности, принимающие участие в прениях на слушаниях для аргументации своих рекомендаций по рассматриваемым вопросам;</w:t>
      </w:r>
    </w:p>
    <w:p w14:paraId="602770EB" w14:textId="3DF120C9" w:rsidR="00E57F86" w:rsidRPr="000F2C9F" w:rsidRDefault="00E57F86" w:rsidP="000F2C9F">
      <w:pPr>
        <w:pStyle w:val="aff3"/>
        <w:numPr>
          <w:ilvl w:val="0"/>
          <w:numId w:val="11"/>
        </w:numPr>
        <w:shd w:val="clear" w:color="auto" w:fill="FFFFFF"/>
        <w:spacing w:line="315" w:lineRule="atLeast"/>
        <w:ind w:left="284" w:hanging="284"/>
        <w:jc w:val="both"/>
        <w:textAlignment w:val="baseline"/>
        <w:rPr>
          <w:rFonts w:ascii="Times New Roman" w:hAnsi="Times New Roman"/>
          <w:spacing w:val="2"/>
          <w:sz w:val="24"/>
          <w:szCs w:val="24"/>
        </w:rPr>
      </w:pPr>
      <w:r w:rsidRPr="000F2C9F">
        <w:rPr>
          <w:rFonts w:ascii="Times New Roman" w:hAnsi="Times New Roman"/>
          <w:b/>
          <w:bCs/>
          <w:spacing w:val="2"/>
          <w:sz w:val="24"/>
          <w:szCs w:val="24"/>
        </w:rPr>
        <w:t>общественные обсуждения</w:t>
      </w:r>
      <w:r w:rsidRPr="000F2C9F">
        <w:rPr>
          <w:rFonts w:ascii="Times New Roman" w:hAnsi="Times New Roman"/>
          <w:spacing w:val="2"/>
          <w:sz w:val="24"/>
          <w:szCs w:val="24"/>
        </w:rPr>
        <w:t xml:space="preserve"> (далее - обсуждения) - публичное обсуждение проектов решений органов местного самоуправления, осуществляющих отдельные публичные полномочия, с обязательным участием в таком обсуждении уполномоченных лиц указанных органов, представителей граждан и общественных объединений, интересы которых затрагиваются соответствующим решением.</w:t>
      </w:r>
    </w:p>
    <w:p w14:paraId="6423E34D" w14:textId="77777777" w:rsidR="00E57F86" w:rsidRPr="000F2C9F" w:rsidRDefault="00E57F86" w:rsidP="000F2C9F">
      <w:pPr>
        <w:shd w:val="clear" w:color="auto" w:fill="FFFFFF"/>
        <w:spacing w:after="240" w:line="315" w:lineRule="atLeast"/>
        <w:jc w:val="center"/>
        <w:textAlignment w:val="baseline"/>
        <w:rPr>
          <w:b/>
          <w:bCs/>
          <w:spacing w:val="2"/>
        </w:rPr>
      </w:pPr>
      <w:r w:rsidRPr="00AD09D1">
        <w:rPr>
          <w:spacing w:val="2"/>
        </w:rPr>
        <w:br/>
      </w:r>
      <w:r w:rsidRPr="000F2C9F">
        <w:rPr>
          <w:b/>
          <w:bCs/>
          <w:spacing w:val="2"/>
        </w:rPr>
        <w:t>Статья 2. Цели проведения обсуждений, слушаний</w:t>
      </w:r>
    </w:p>
    <w:p w14:paraId="6D96E1E7" w14:textId="77777777" w:rsidR="003808EC" w:rsidRPr="003808EC" w:rsidRDefault="003808EC" w:rsidP="003808EC">
      <w:pPr>
        <w:pStyle w:val="aff3"/>
        <w:numPr>
          <w:ilvl w:val="0"/>
          <w:numId w:val="20"/>
        </w:numPr>
        <w:shd w:val="clear" w:color="auto" w:fill="FFFFFF"/>
        <w:spacing w:line="315" w:lineRule="atLeast"/>
        <w:jc w:val="both"/>
        <w:textAlignment w:val="baseline"/>
        <w:rPr>
          <w:vanish/>
          <w:spacing w:val="2"/>
        </w:rPr>
      </w:pPr>
    </w:p>
    <w:p w14:paraId="5B8524A9" w14:textId="77777777" w:rsidR="003808EC" w:rsidRPr="003808EC" w:rsidRDefault="003808EC" w:rsidP="003808EC">
      <w:pPr>
        <w:pStyle w:val="aff3"/>
        <w:numPr>
          <w:ilvl w:val="0"/>
          <w:numId w:val="20"/>
        </w:numPr>
        <w:shd w:val="clear" w:color="auto" w:fill="FFFFFF"/>
        <w:spacing w:line="315" w:lineRule="atLeast"/>
        <w:jc w:val="both"/>
        <w:textAlignment w:val="baseline"/>
        <w:rPr>
          <w:vanish/>
          <w:spacing w:val="2"/>
        </w:rPr>
      </w:pPr>
    </w:p>
    <w:p w14:paraId="4FD3EB72" w14:textId="50655BF2" w:rsidR="00E57F86" w:rsidRPr="003808EC" w:rsidRDefault="00E57F86" w:rsidP="003808EC">
      <w:pPr>
        <w:pStyle w:val="aff3"/>
        <w:numPr>
          <w:ilvl w:val="1"/>
          <w:numId w:val="20"/>
        </w:numPr>
        <w:shd w:val="clear" w:color="auto" w:fill="FFFFFF"/>
        <w:spacing w:line="315" w:lineRule="atLeast"/>
        <w:ind w:left="567" w:hanging="567"/>
        <w:jc w:val="both"/>
        <w:textAlignment w:val="baseline"/>
        <w:rPr>
          <w:rFonts w:ascii="Times New Roman" w:hAnsi="Times New Roman"/>
          <w:spacing w:val="2"/>
          <w:sz w:val="24"/>
          <w:szCs w:val="24"/>
        </w:rPr>
      </w:pPr>
      <w:r w:rsidRPr="003808EC">
        <w:rPr>
          <w:rFonts w:ascii="Times New Roman" w:hAnsi="Times New Roman"/>
          <w:spacing w:val="2"/>
          <w:sz w:val="24"/>
          <w:szCs w:val="24"/>
        </w:rPr>
        <w:t>Обсуждения, слушания проводятся в целях:</w:t>
      </w:r>
    </w:p>
    <w:p w14:paraId="0F6DFD7F" w14:textId="56C11663" w:rsidR="000F2C9F" w:rsidRPr="000F2C9F" w:rsidRDefault="00E57F86" w:rsidP="003808EC">
      <w:pPr>
        <w:pStyle w:val="aff3"/>
        <w:numPr>
          <w:ilvl w:val="0"/>
          <w:numId w:val="13"/>
        </w:numPr>
        <w:ind w:left="851" w:hanging="284"/>
        <w:rPr>
          <w:rFonts w:ascii="Times New Roman" w:hAnsi="Times New Roman"/>
          <w:sz w:val="24"/>
          <w:szCs w:val="24"/>
        </w:rPr>
      </w:pPr>
      <w:r w:rsidRPr="000F2C9F">
        <w:rPr>
          <w:rFonts w:ascii="Times New Roman" w:hAnsi="Times New Roman"/>
          <w:sz w:val="24"/>
          <w:szCs w:val="24"/>
        </w:rPr>
        <w:t xml:space="preserve">обсуждения проектов муниципальных правовых актов с участием населения </w:t>
      </w:r>
      <w:r w:rsidR="000A3AB3" w:rsidRPr="000F2C9F">
        <w:rPr>
          <w:rFonts w:ascii="Times New Roman" w:hAnsi="Times New Roman"/>
          <w:sz w:val="24"/>
          <w:szCs w:val="24"/>
        </w:rPr>
        <w:t>Катандинского</w:t>
      </w:r>
      <w:r w:rsidRPr="000F2C9F">
        <w:rPr>
          <w:rFonts w:ascii="Times New Roman" w:hAnsi="Times New Roman"/>
          <w:sz w:val="24"/>
          <w:szCs w:val="24"/>
        </w:rPr>
        <w:t xml:space="preserve"> сельского поселения</w:t>
      </w:r>
      <w:r w:rsidR="003808EC">
        <w:rPr>
          <w:rFonts w:ascii="Times New Roman" w:hAnsi="Times New Roman"/>
          <w:sz w:val="24"/>
          <w:szCs w:val="24"/>
        </w:rPr>
        <w:t>;</w:t>
      </w:r>
    </w:p>
    <w:p w14:paraId="5DF6BDE9" w14:textId="63174990" w:rsidR="00E57F86" w:rsidRPr="000F2C9F" w:rsidRDefault="00E57F86" w:rsidP="003808EC">
      <w:pPr>
        <w:pStyle w:val="aff3"/>
        <w:numPr>
          <w:ilvl w:val="0"/>
          <w:numId w:val="13"/>
        </w:numPr>
        <w:ind w:left="851" w:hanging="284"/>
        <w:rPr>
          <w:rFonts w:ascii="Times New Roman" w:hAnsi="Times New Roman"/>
          <w:sz w:val="24"/>
          <w:szCs w:val="24"/>
        </w:rPr>
      </w:pPr>
      <w:r w:rsidRPr="000F2C9F">
        <w:rPr>
          <w:rFonts w:ascii="Times New Roman" w:hAnsi="Times New Roman"/>
          <w:sz w:val="24"/>
          <w:szCs w:val="24"/>
        </w:rPr>
        <w:t>выявления, учета мнения и интересов населения по вопросам, выносимым на публичные обсуждения, слушания.</w:t>
      </w:r>
    </w:p>
    <w:p w14:paraId="5DE08EAD" w14:textId="77777777" w:rsidR="00E57F86" w:rsidRDefault="00E57F86" w:rsidP="00E57F86">
      <w:pPr>
        <w:shd w:val="clear" w:color="auto" w:fill="FFFFFF"/>
        <w:jc w:val="center"/>
        <w:textAlignment w:val="baseline"/>
        <w:outlineLvl w:val="2"/>
        <w:rPr>
          <w:spacing w:val="2"/>
        </w:rPr>
      </w:pPr>
    </w:p>
    <w:p w14:paraId="0ACE666E" w14:textId="77777777" w:rsidR="00E57F86" w:rsidRPr="000F2C9F" w:rsidRDefault="00E57F86" w:rsidP="000F2C9F">
      <w:pPr>
        <w:shd w:val="clear" w:color="auto" w:fill="FFFFFF"/>
        <w:spacing w:after="240"/>
        <w:jc w:val="center"/>
        <w:textAlignment w:val="baseline"/>
        <w:outlineLvl w:val="2"/>
        <w:rPr>
          <w:b/>
          <w:bCs/>
          <w:spacing w:val="2"/>
        </w:rPr>
      </w:pPr>
      <w:r w:rsidRPr="000F2C9F">
        <w:rPr>
          <w:b/>
          <w:bCs/>
          <w:spacing w:val="2"/>
        </w:rPr>
        <w:t>Статья 3. Вопросы, выносимые на общественные обсуждения, публичные слушания</w:t>
      </w:r>
    </w:p>
    <w:p w14:paraId="134D2C1B" w14:textId="77777777" w:rsidR="003808EC" w:rsidRPr="003808EC" w:rsidRDefault="003808EC" w:rsidP="003808EC">
      <w:pPr>
        <w:pStyle w:val="aff3"/>
        <w:numPr>
          <w:ilvl w:val="0"/>
          <w:numId w:val="15"/>
        </w:numPr>
        <w:shd w:val="clear" w:color="auto" w:fill="FFFFFF"/>
        <w:spacing w:line="315" w:lineRule="atLeast"/>
        <w:jc w:val="both"/>
        <w:textAlignment w:val="baseline"/>
        <w:rPr>
          <w:rFonts w:ascii="Times New Roman" w:hAnsi="Times New Roman"/>
          <w:vanish/>
          <w:spacing w:val="2"/>
          <w:sz w:val="24"/>
          <w:szCs w:val="24"/>
        </w:rPr>
      </w:pPr>
    </w:p>
    <w:p w14:paraId="63C8581A" w14:textId="77777777" w:rsidR="003808EC" w:rsidRPr="003808EC" w:rsidRDefault="003808EC" w:rsidP="003808EC">
      <w:pPr>
        <w:pStyle w:val="aff3"/>
        <w:numPr>
          <w:ilvl w:val="0"/>
          <w:numId w:val="15"/>
        </w:numPr>
        <w:shd w:val="clear" w:color="auto" w:fill="FFFFFF"/>
        <w:spacing w:line="315" w:lineRule="atLeast"/>
        <w:jc w:val="both"/>
        <w:textAlignment w:val="baseline"/>
        <w:rPr>
          <w:rFonts w:ascii="Times New Roman" w:hAnsi="Times New Roman"/>
          <w:vanish/>
          <w:spacing w:val="2"/>
          <w:sz w:val="24"/>
          <w:szCs w:val="24"/>
        </w:rPr>
      </w:pPr>
    </w:p>
    <w:p w14:paraId="56A6B35D" w14:textId="77777777" w:rsidR="003808EC" w:rsidRPr="003808EC" w:rsidRDefault="003808EC" w:rsidP="003808EC">
      <w:pPr>
        <w:pStyle w:val="aff3"/>
        <w:numPr>
          <w:ilvl w:val="0"/>
          <w:numId w:val="15"/>
        </w:numPr>
        <w:shd w:val="clear" w:color="auto" w:fill="FFFFFF"/>
        <w:spacing w:line="315" w:lineRule="atLeast"/>
        <w:jc w:val="both"/>
        <w:textAlignment w:val="baseline"/>
        <w:rPr>
          <w:rFonts w:ascii="Times New Roman" w:hAnsi="Times New Roman"/>
          <w:vanish/>
          <w:spacing w:val="2"/>
          <w:sz w:val="24"/>
          <w:szCs w:val="24"/>
        </w:rPr>
      </w:pPr>
    </w:p>
    <w:p w14:paraId="26354935" w14:textId="77777777" w:rsidR="003808EC" w:rsidRDefault="00E57F86" w:rsidP="003808EC">
      <w:pPr>
        <w:pStyle w:val="aff3"/>
        <w:numPr>
          <w:ilvl w:val="1"/>
          <w:numId w:val="15"/>
        </w:numPr>
        <w:shd w:val="clear" w:color="auto" w:fill="FFFFFF"/>
        <w:spacing w:line="315" w:lineRule="atLeast"/>
        <w:ind w:left="567" w:hanging="567"/>
        <w:jc w:val="both"/>
        <w:textAlignment w:val="baseline"/>
        <w:rPr>
          <w:rFonts w:ascii="Times New Roman" w:hAnsi="Times New Roman"/>
          <w:spacing w:val="2"/>
          <w:sz w:val="24"/>
          <w:szCs w:val="24"/>
        </w:rPr>
      </w:pPr>
      <w:r w:rsidRPr="000F2C9F">
        <w:rPr>
          <w:rFonts w:ascii="Times New Roman" w:hAnsi="Times New Roman"/>
          <w:spacing w:val="2"/>
          <w:sz w:val="24"/>
          <w:szCs w:val="24"/>
        </w:rPr>
        <w:t>Слушания проводятся по вопросам местного значения и их решения носят рекомендательный характер для органов местного самоуправления.</w:t>
      </w:r>
    </w:p>
    <w:p w14:paraId="769E8519" w14:textId="5B2143DD" w:rsidR="000F2C9F" w:rsidRPr="003808EC" w:rsidRDefault="00E57F86" w:rsidP="003808EC">
      <w:pPr>
        <w:pStyle w:val="aff3"/>
        <w:numPr>
          <w:ilvl w:val="1"/>
          <w:numId w:val="15"/>
        </w:numPr>
        <w:shd w:val="clear" w:color="auto" w:fill="FFFFFF"/>
        <w:spacing w:line="315" w:lineRule="atLeast"/>
        <w:ind w:left="567" w:hanging="567"/>
        <w:jc w:val="both"/>
        <w:textAlignment w:val="baseline"/>
        <w:rPr>
          <w:rFonts w:ascii="Times New Roman" w:hAnsi="Times New Roman"/>
          <w:spacing w:val="2"/>
          <w:sz w:val="24"/>
          <w:szCs w:val="24"/>
        </w:rPr>
      </w:pPr>
      <w:r w:rsidRPr="003808EC">
        <w:rPr>
          <w:rFonts w:ascii="Times New Roman" w:hAnsi="Times New Roman"/>
          <w:spacing w:val="2"/>
          <w:sz w:val="24"/>
          <w:szCs w:val="24"/>
        </w:rPr>
        <w:t>На слушания выносятся:</w:t>
      </w:r>
    </w:p>
    <w:p w14:paraId="0E2B8933" w14:textId="77777777" w:rsidR="000F2C9F" w:rsidRPr="000F2C9F" w:rsidRDefault="00E57F86" w:rsidP="003808EC">
      <w:pPr>
        <w:pStyle w:val="aff3"/>
        <w:numPr>
          <w:ilvl w:val="0"/>
          <w:numId w:val="21"/>
        </w:numPr>
        <w:shd w:val="clear" w:color="auto" w:fill="FFFFFF"/>
        <w:spacing w:line="315" w:lineRule="atLeast"/>
        <w:ind w:left="851" w:hanging="284"/>
        <w:jc w:val="both"/>
        <w:textAlignment w:val="baseline"/>
        <w:rPr>
          <w:rFonts w:ascii="Times New Roman" w:hAnsi="Times New Roman"/>
          <w:spacing w:val="2"/>
          <w:sz w:val="24"/>
          <w:szCs w:val="24"/>
        </w:rPr>
      </w:pPr>
      <w:r w:rsidRPr="000F2C9F">
        <w:rPr>
          <w:rFonts w:ascii="Times New Roman" w:hAnsi="Times New Roman"/>
          <w:spacing w:val="2"/>
          <w:sz w:val="24"/>
          <w:szCs w:val="24"/>
        </w:rPr>
        <w:t xml:space="preserve">проект Устава </w:t>
      </w:r>
      <w:r w:rsidR="00282EE6" w:rsidRPr="000F2C9F">
        <w:rPr>
          <w:rFonts w:ascii="Times New Roman" w:hAnsi="Times New Roman"/>
          <w:spacing w:val="2"/>
          <w:sz w:val="24"/>
          <w:szCs w:val="24"/>
        </w:rPr>
        <w:t>Катандинского</w:t>
      </w:r>
      <w:r w:rsidRPr="000F2C9F">
        <w:rPr>
          <w:rFonts w:ascii="Times New Roman" w:hAnsi="Times New Roman"/>
          <w:spacing w:val="2"/>
          <w:sz w:val="24"/>
          <w:szCs w:val="24"/>
        </w:rPr>
        <w:t xml:space="preserve"> сельского поселения, а также проект муниципального нормативного правового акта о внесении изменений и дополнений в данный Устав, </w:t>
      </w:r>
      <w:r w:rsidRPr="000F2C9F">
        <w:rPr>
          <w:rFonts w:ascii="Times New Roman" w:hAnsi="Times New Roman"/>
          <w:spacing w:val="2"/>
          <w:sz w:val="24"/>
          <w:szCs w:val="24"/>
        </w:rPr>
        <w:lastRenderedPageBreak/>
        <w:t>кроме случаев, когда в Устав вносятся изменения в форме точного воспроизведения положений </w:t>
      </w:r>
      <w:hyperlink r:id="rId11" w:history="1">
        <w:r w:rsidRPr="000F2C9F">
          <w:rPr>
            <w:rFonts w:ascii="Times New Roman" w:hAnsi="Times New Roman"/>
            <w:spacing w:val="2"/>
            <w:sz w:val="24"/>
            <w:szCs w:val="24"/>
          </w:rPr>
          <w:t>Конституции Российской Федерации</w:t>
        </w:r>
      </w:hyperlink>
      <w:r w:rsidRPr="000F2C9F">
        <w:rPr>
          <w:rFonts w:ascii="Times New Roman" w:hAnsi="Times New Roman"/>
          <w:spacing w:val="2"/>
          <w:sz w:val="24"/>
          <w:szCs w:val="24"/>
        </w:rPr>
        <w:t>, федеральных конституционных законов, </w:t>
      </w:r>
      <w:hyperlink r:id="rId12" w:history="1">
        <w:r w:rsidRPr="000F2C9F">
          <w:rPr>
            <w:rFonts w:ascii="Times New Roman" w:hAnsi="Times New Roman"/>
            <w:spacing w:val="2"/>
            <w:sz w:val="24"/>
            <w:szCs w:val="24"/>
          </w:rPr>
          <w:t>Конституции Республики Алтай</w:t>
        </w:r>
      </w:hyperlink>
      <w:r w:rsidRPr="000F2C9F">
        <w:rPr>
          <w:rFonts w:ascii="Times New Roman" w:hAnsi="Times New Roman"/>
          <w:spacing w:val="2"/>
          <w:sz w:val="24"/>
          <w:szCs w:val="24"/>
        </w:rPr>
        <w:t> и законов Республики Алтай в целях приведения Устава в соответствие с этими нормативными правовыми актами;</w:t>
      </w:r>
    </w:p>
    <w:p w14:paraId="0492031E" w14:textId="77777777" w:rsidR="000F2C9F" w:rsidRPr="000F2C9F" w:rsidRDefault="00E57F86" w:rsidP="003808EC">
      <w:pPr>
        <w:pStyle w:val="aff3"/>
        <w:numPr>
          <w:ilvl w:val="0"/>
          <w:numId w:val="21"/>
        </w:numPr>
        <w:shd w:val="clear" w:color="auto" w:fill="FFFFFF"/>
        <w:spacing w:line="315" w:lineRule="atLeast"/>
        <w:ind w:left="851" w:hanging="284"/>
        <w:jc w:val="both"/>
        <w:textAlignment w:val="baseline"/>
        <w:rPr>
          <w:rFonts w:ascii="Times New Roman" w:hAnsi="Times New Roman"/>
          <w:spacing w:val="2"/>
          <w:sz w:val="24"/>
          <w:szCs w:val="24"/>
        </w:rPr>
      </w:pPr>
      <w:r w:rsidRPr="000F2C9F">
        <w:rPr>
          <w:rFonts w:ascii="Times New Roman" w:hAnsi="Times New Roman"/>
          <w:spacing w:val="2"/>
          <w:sz w:val="24"/>
          <w:szCs w:val="24"/>
        </w:rPr>
        <w:t>проект местного бюджета и отчет о его исполнении;</w:t>
      </w:r>
    </w:p>
    <w:p w14:paraId="0941C553" w14:textId="77777777" w:rsidR="000F2C9F" w:rsidRPr="000F2C9F" w:rsidRDefault="00E57F86" w:rsidP="003808EC">
      <w:pPr>
        <w:pStyle w:val="aff3"/>
        <w:numPr>
          <w:ilvl w:val="0"/>
          <w:numId w:val="21"/>
        </w:numPr>
        <w:shd w:val="clear" w:color="auto" w:fill="FFFFFF"/>
        <w:spacing w:line="315" w:lineRule="atLeast"/>
        <w:ind w:left="851" w:hanging="284"/>
        <w:jc w:val="both"/>
        <w:textAlignment w:val="baseline"/>
        <w:rPr>
          <w:rFonts w:ascii="Times New Roman" w:hAnsi="Times New Roman"/>
          <w:spacing w:val="2"/>
          <w:sz w:val="24"/>
          <w:szCs w:val="24"/>
        </w:rPr>
      </w:pPr>
      <w:r w:rsidRPr="000F2C9F">
        <w:rPr>
          <w:rFonts w:ascii="Times New Roman" w:hAnsi="Times New Roman"/>
          <w:spacing w:val="2"/>
          <w:sz w:val="24"/>
          <w:szCs w:val="24"/>
        </w:rPr>
        <w:t>проект стратегии социально-экономического развития муниципального образования;</w:t>
      </w:r>
    </w:p>
    <w:p w14:paraId="11263B89" w14:textId="77777777" w:rsidR="000F2C9F" w:rsidRPr="000F2C9F" w:rsidRDefault="00E57F86" w:rsidP="003808EC">
      <w:pPr>
        <w:pStyle w:val="aff3"/>
        <w:numPr>
          <w:ilvl w:val="0"/>
          <w:numId w:val="21"/>
        </w:numPr>
        <w:shd w:val="clear" w:color="auto" w:fill="FFFFFF"/>
        <w:spacing w:line="315" w:lineRule="atLeast"/>
        <w:ind w:left="851" w:hanging="284"/>
        <w:jc w:val="both"/>
        <w:textAlignment w:val="baseline"/>
        <w:rPr>
          <w:rFonts w:ascii="Times New Roman" w:hAnsi="Times New Roman"/>
          <w:spacing w:val="2"/>
          <w:sz w:val="24"/>
          <w:szCs w:val="24"/>
        </w:rPr>
      </w:pPr>
      <w:r w:rsidRPr="000F2C9F">
        <w:rPr>
          <w:rFonts w:ascii="Times New Roman" w:hAnsi="Times New Roman"/>
          <w:spacing w:val="2"/>
          <w:sz w:val="24"/>
          <w:szCs w:val="24"/>
        </w:rPr>
        <w:t>вопросы о преобразовании поселения, за исключением случаев, если в соответствии со статьей 13 </w:t>
      </w:r>
      <w:hyperlink r:id="rId13" w:history="1">
        <w:r w:rsidRPr="000F2C9F">
          <w:rPr>
            <w:rFonts w:ascii="Times New Roman" w:hAnsi="Times New Roman"/>
            <w:spacing w:val="2"/>
            <w:sz w:val="24"/>
            <w:szCs w:val="24"/>
          </w:rPr>
          <w:t>Федерального закона от 6 октября 2003 года № 131-ФЗ "Об общих принципах организации местного самоуправления в Российской Федерации"</w:t>
        </w:r>
      </w:hyperlink>
      <w:r w:rsidRPr="000F2C9F">
        <w:rPr>
          <w:rFonts w:ascii="Times New Roman" w:hAnsi="Times New Roman"/>
          <w:spacing w:val="2"/>
          <w:sz w:val="24"/>
          <w:szCs w:val="24"/>
        </w:rPr>
        <w:t>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14:paraId="50E6B5B2" w14:textId="77777777" w:rsidR="000F2C9F" w:rsidRPr="000F2C9F" w:rsidRDefault="00E57F86" w:rsidP="003808EC">
      <w:pPr>
        <w:pStyle w:val="aff3"/>
        <w:numPr>
          <w:ilvl w:val="0"/>
          <w:numId w:val="21"/>
        </w:numPr>
        <w:shd w:val="clear" w:color="auto" w:fill="FFFFFF"/>
        <w:spacing w:line="315" w:lineRule="atLeast"/>
        <w:ind w:left="851" w:hanging="284"/>
        <w:jc w:val="both"/>
        <w:textAlignment w:val="baseline"/>
        <w:rPr>
          <w:rFonts w:ascii="Times New Roman" w:hAnsi="Times New Roman"/>
          <w:spacing w:val="2"/>
          <w:sz w:val="24"/>
          <w:szCs w:val="24"/>
        </w:rPr>
      </w:pPr>
      <w:r w:rsidRPr="000F2C9F">
        <w:rPr>
          <w:rFonts w:ascii="Times New Roman" w:hAnsi="Times New Roman"/>
          <w:spacing w:val="2"/>
          <w:sz w:val="24"/>
          <w:szCs w:val="24"/>
        </w:rPr>
        <w:t>проекты планировки территории, проекты, предусматривающие внесение изменений в проекты планировки территории;</w:t>
      </w:r>
    </w:p>
    <w:p w14:paraId="1D952CC4" w14:textId="77777777" w:rsidR="000F2C9F" w:rsidRDefault="00E57F86" w:rsidP="003808EC">
      <w:pPr>
        <w:pStyle w:val="aff3"/>
        <w:numPr>
          <w:ilvl w:val="0"/>
          <w:numId w:val="21"/>
        </w:numPr>
        <w:shd w:val="clear" w:color="auto" w:fill="FFFFFF"/>
        <w:spacing w:line="315" w:lineRule="atLeast"/>
        <w:ind w:left="851" w:hanging="284"/>
        <w:jc w:val="both"/>
        <w:textAlignment w:val="baseline"/>
        <w:rPr>
          <w:rFonts w:ascii="Times New Roman" w:hAnsi="Times New Roman"/>
          <w:spacing w:val="2"/>
          <w:sz w:val="24"/>
          <w:szCs w:val="24"/>
        </w:rPr>
      </w:pPr>
      <w:r w:rsidRPr="000F2C9F">
        <w:rPr>
          <w:rFonts w:ascii="Times New Roman" w:hAnsi="Times New Roman"/>
          <w:spacing w:val="2"/>
          <w:sz w:val="24"/>
          <w:szCs w:val="24"/>
        </w:rPr>
        <w:t>проекты межевания территории, проекты, предусматривающие внесение изменений в проекты межевания территории.</w:t>
      </w:r>
    </w:p>
    <w:p w14:paraId="138DD137" w14:textId="77777777" w:rsidR="003808EC" w:rsidRDefault="00E57F86" w:rsidP="003808EC">
      <w:pPr>
        <w:pStyle w:val="aff3"/>
        <w:numPr>
          <w:ilvl w:val="1"/>
          <w:numId w:val="15"/>
        </w:numPr>
        <w:shd w:val="clear" w:color="auto" w:fill="FFFFFF"/>
        <w:spacing w:line="315" w:lineRule="atLeast"/>
        <w:ind w:left="567" w:hanging="567"/>
        <w:jc w:val="both"/>
        <w:textAlignment w:val="baseline"/>
        <w:rPr>
          <w:rFonts w:ascii="Times New Roman" w:hAnsi="Times New Roman"/>
          <w:spacing w:val="2"/>
          <w:sz w:val="24"/>
          <w:szCs w:val="24"/>
        </w:rPr>
      </w:pPr>
      <w:r w:rsidRPr="000F2C9F">
        <w:rPr>
          <w:rFonts w:ascii="Times New Roman" w:hAnsi="Times New Roman"/>
          <w:spacing w:val="2"/>
          <w:sz w:val="24"/>
          <w:szCs w:val="24"/>
        </w:rPr>
        <w:t>На обсуждения выносятся:</w:t>
      </w:r>
    </w:p>
    <w:p w14:paraId="46163D33" w14:textId="6D092999" w:rsidR="000F2C9F" w:rsidRPr="003808EC" w:rsidRDefault="00E57F86" w:rsidP="003808EC">
      <w:pPr>
        <w:pStyle w:val="aff3"/>
        <w:numPr>
          <w:ilvl w:val="2"/>
          <w:numId w:val="15"/>
        </w:numPr>
        <w:shd w:val="clear" w:color="auto" w:fill="FFFFFF"/>
        <w:spacing w:line="315" w:lineRule="atLeast"/>
        <w:ind w:left="851" w:hanging="284"/>
        <w:jc w:val="both"/>
        <w:textAlignment w:val="baseline"/>
        <w:rPr>
          <w:rFonts w:ascii="Times New Roman" w:hAnsi="Times New Roman"/>
          <w:spacing w:val="2"/>
          <w:sz w:val="24"/>
          <w:szCs w:val="24"/>
        </w:rPr>
      </w:pPr>
      <w:r w:rsidRPr="003808EC">
        <w:rPr>
          <w:rFonts w:ascii="Times New Roman" w:hAnsi="Times New Roman"/>
          <w:spacing w:val="2"/>
          <w:sz w:val="24"/>
          <w:szCs w:val="24"/>
        </w:rPr>
        <w:t>проект генерального плана поселения, проект, предусматривающий внесение изменений в генеральный план поселения;</w:t>
      </w:r>
    </w:p>
    <w:p w14:paraId="7EC006D2" w14:textId="77777777" w:rsidR="000F2C9F" w:rsidRPr="000F2C9F" w:rsidRDefault="00E57F86" w:rsidP="007F5207">
      <w:pPr>
        <w:pStyle w:val="aff3"/>
        <w:numPr>
          <w:ilvl w:val="2"/>
          <w:numId w:val="15"/>
        </w:numPr>
        <w:shd w:val="clear" w:color="auto" w:fill="FFFFFF"/>
        <w:spacing w:line="315" w:lineRule="atLeast"/>
        <w:ind w:left="851" w:hanging="284"/>
        <w:jc w:val="both"/>
        <w:textAlignment w:val="baseline"/>
        <w:rPr>
          <w:rFonts w:ascii="Times New Roman" w:hAnsi="Times New Roman"/>
          <w:spacing w:val="2"/>
          <w:sz w:val="24"/>
          <w:szCs w:val="24"/>
        </w:rPr>
      </w:pPr>
      <w:r w:rsidRPr="000F2C9F">
        <w:rPr>
          <w:rFonts w:ascii="Times New Roman" w:hAnsi="Times New Roman"/>
          <w:spacing w:val="2"/>
          <w:sz w:val="24"/>
          <w:szCs w:val="24"/>
        </w:rPr>
        <w:t>проект правил землепользования и застройки поселения, проект, предусматривающий внесение изменений в Правила землепользования и застройки поселения;</w:t>
      </w:r>
    </w:p>
    <w:p w14:paraId="6840A7FF" w14:textId="77777777" w:rsidR="000F2C9F" w:rsidRPr="000F2C9F" w:rsidRDefault="00E57F86" w:rsidP="007F5207">
      <w:pPr>
        <w:pStyle w:val="aff3"/>
        <w:numPr>
          <w:ilvl w:val="2"/>
          <w:numId w:val="15"/>
        </w:numPr>
        <w:shd w:val="clear" w:color="auto" w:fill="FFFFFF"/>
        <w:spacing w:line="315" w:lineRule="atLeast"/>
        <w:ind w:left="851" w:hanging="284"/>
        <w:jc w:val="both"/>
        <w:textAlignment w:val="baseline"/>
        <w:rPr>
          <w:rFonts w:ascii="Times New Roman" w:hAnsi="Times New Roman"/>
          <w:spacing w:val="2"/>
          <w:sz w:val="24"/>
          <w:szCs w:val="24"/>
        </w:rPr>
      </w:pPr>
      <w:r w:rsidRPr="000F2C9F">
        <w:rPr>
          <w:rFonts w:ascii="Times New Roman" w:hAnsi="Times New Roman"/>
          <w:spacing w:val="2"/>
          <w:sz w:val="24"/>
          <w:szCs w:val="24"/>
        </w:rPr>
        <w:t>проект правил благоустройства территории поселения, проект, предусматривающий внесение изменений в правила благоустройства территории поселения;</w:t>
      </w:r>
    </w:p>
    <w:p w14:paraId="10346A58" w14:textId="77777777" w:rsidR="000F2C9F" w:rsidRPr="000F2C9F" w:rsidRDefault="00E57F86" w:rsidP="007F5207">
      <w:pPr>
        <w:pStyle w:val="aff3"/>
        <w:numPr>
          <w:ilvl w:val="2"/>
          <w:numId w:val="15"/>
        </w:numPr>
        <w:shd w:val="clear" w:color="auto" w:fill="FFFFFF"/>
        <w:spacing w:line="315" w:lineRule="atLeast"/>
        <w:ind w:left="851" w:hanging="284"/>
        <w:jc w:val="both"/>
        <w:textAlignment w:val="baseline"/>
        <w:rPr>
          <w:rFonts w:ascii="Times New Roman" w:hAnsi="Times New Roman"/>
          <w:spacing w:val="2"/>
          <w:sz w:val="24"/>
          <w:szCs w:val="24"/>
        </w:rPr>
      </w:pPr>
      <w:r w:rsidRPr="000F2C9F">
        <w:rPr>
          <w:rFonts w:ascii="Times New Roman" w:hAnsi="Times New Roman"/>
          <w:spacing w:val="2"/>
          <w:sz w:val="24"/>
          <w:szCs w:val="24"/>
        </w:rPr>
        <w:t>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14:paraId="68D23B98" w14:textId="70DE0360" w:rsidR="00E57F86" w:rsidRPr="000F2C9F" w:rsidRDefault="00E57F86" w:rsidP="007F5207">
      <w:pPr>
        <w:pStyle w:val="aff3"/>
        <w:numPr>
          <w:ilvl w:val="2"/>
          <w:numId w:val="15"/>
        </w:numPr>
        <w:shd w:val="clear" w:color="auto" w:fill="FFFFFF"/>
        <w:spacing w:line="315" w:lineRule="atLeast"/>
        <w:ind w:left="851" w:hanging="284"/>
        <w:jc w:val="both"/>
        <w:textAlignment w:val="baseline"/>
        <w:rPr>
          <w:rFonts w:ascii="Times New Roman" w:hAnsi="Times New Roman"/>
          <w:spacing w:val="2"/>
          <w:sz w:val="24"/>
          <w:szCs w:val="24"/>
        </w:rPr>
      </w:pPr>
      <w:r w:rsidRPr="000F2C9F">
        <w:rPr>
          <w:rFonts w:ascii="Times New Roman" w:hAnsi="Times New Roman"/>
          <w:spacing w:val="2"/>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44537FE" w14:textId="77777777" w:rsidR="00E57F86" w:rsidRPr="001C7100" w:rsidRDefault="00E57F86" w:rsidP="000F2C9F">
      <w:pPr>
        <w:shd w:val="clear" w:color="auto" w:fill="FFFFFF"/>
        <w:spacing w:line="315" w:lineRule="atLeast"/>
        <w:jc w:val="both"/>
        <w:textAlignment w:val="baseline"/>
        <w:rPr>
          <w:spacing w:val="2"/>
        </w:rPr>
      </w:pPr>
      <w:r w:rsidRPr="001C7100">
        <w:rPr>
          <w:spacing w:val="2"/>
        </w:rPr>
        <w:t xml:space="preserve">Обсуждения или слушания не проводятся в случаях, </w:t>
      </w:r>
      <w:r>
        <w:rPr>
          <w:spacing w:val="2"/>
        </w:rPr>
        <w:t>п</w:t>
      </w:r>
      <w:r w:rsidRPr="001C7100">
        <w:rPr>
          <w:spacing w:val="2"/>
        </w:rPr>
        <w:t>редусмотренных </w:t>
      </w:r>
      <w:hyperlink r:id="rId14" w:history="1">
        <w:r w:rsidRPr="001C7100">
          <w:rPr>
            <w:spacing w:val="2"/>
          </w:rPr>
          <w:t>Градостроительным кодексом Российской Федерации</w:t>
        </w:r>
      </w:hyperlink>
      <w:r w:rsidRPr="001C7100">
        <w:rPr>
          <w:spacing w:val="2"/>
        </w:rPr>
        <w:t> и другими федеральными законами.</w:t>
      </w:r>
    </w:p>
    <w:p w14:paraId="4E8209D4" w14:textId="77777777" w:rsidR="00E57F86" w:rsidRDefault="00E57F86" w:rsidP="00E57F86">
      <w:pPr>
        <w:shd w:val="clear" w:color="auto" w:fill="FFFFFF"/>
        <w:ind w:firstLine="567"/>
        <w:jc w:val="both"/>
        <w:textAlignment w:val="baseline"/>
        <w:outlineLvl w:val="2"/>
        <w:rPr>
          <w:spacing w:val="2"/>
        </w:rPr>
      </w:pPr>
    </w:p>
    <w:p w14:paraId="55B9F149" w14:textId="77777777" w:rsidR="000F2C9F" w:rsidRDefault="00E57F86" w:rsidP="00E57F86">
      <w:pPr>
        <w:shd w:val="clear" w:color="auto" w:fill="FFFFFF"/>
        <w:jc w:val="center"/>
        <w:textAlignment w:val="baseline"/>
        <w:outlineLvl w:val="2"/>
        <w:rPr>
          <w:b/>
          <w:bCs/>
          <w:spacing w:val="2"/>
        </w:rPr>
      </w:pPr>
      <w:r w:rsidRPr="000F2C9F">
        <w:rPr>
          <w:b/>
          <w:bCs/>
          <w:spacing w:val="2"/>
        </w:rPr>
        <w:t>Статья 3.1. Порядок организации и проведения общественных обсуждений,</w:t>
      </w:r>
    </w:p>
    <w:p w14:paraId="74618811" w14:textId="545ED90F" w:rsidR="00E57F86" w:rsidRPr="000F2C9F" w:rsidRDefault="00E57F86" w:rsidP="000F2C9F">
      <w:pPr>
        <w:shd w:val="clear" w:color="auto" w:fill="FFFFFF"/>
        <w:spacing w:after="240"/>
        <w:jc w:val="center"/>
        <w:textAlignment w:val="baseline"/>
        <w:outlineLvl w:val="2"/>
        <w:rPr>
          <w:b/>
          <w:bCs/>
          <w:spacing w:val="2"/>
        </w:rPr>
      </w:pPr>
      <w:r w:rsidRPr="000F2C9F">
        <w:rPr>
          <w:b/>
          <w:bCs/>
          <w:spacing w:val="2"/>
        </w:rPr>
        <w:t>публичных слушаний</w:t>
      </w:r>
    </w:p>
    <w:p w14:paraId="2EEA82A0" w14:textId="6DC1BF61" w:rsidR="003808EC" w:rsidRPr="007F5207" w:rsidRDefault="00E57F86" w:rsidP="007F5207">
      <w:pPr>
        <w:pStyle w:val="aff3"/>
        <w:numPr>
          <w:ilvl w:val="2"/>
          <w:numId w:val="23"/>
        </w:numPr>
        <w:shd w:val="clear" w:color="auto" w:fill="FFFFFF"/>
        <w:spacing w:line="315" w:lineRule="atLeast"/>
        <w:ind w:left="709" w:hanging="709"/>
        <w:jc w:val="both"/>
        <w:textAlignment w:val="baseline"/>
        <w:rPr>
          <w:rFonts w:ascii="Times New Roman" w:hAnsi="Times New Roman"/>
          <w:spacing w:val="2"/>
          <w:sz w:val="24"/>
          <w:szCs w:val="24"/>
        </w:rPr>
      </w:pPr>
      <w:r w:rsidRPr="007F5207">
        <w:rPr>
          <w:rFonts w:ascii="Times New Roman" w:hAnsi="Times New Roman"/>
          <w:spacing w:val="2"/>
          <w:sz w:val="24"/>
          <w:szCs w:val="24"/>
        </w:rPr>
        <w:t>Порядок организации и проведения обсуждений по проекту Генерального плана, по внесению в него изменений, определяется статьей 12 настоящего Положения.</w:t>
      </w:r>
    </w:p>
    <w:p w14:paraId="158E2121" w14:textId="7124E177" w:rsidR="00E57F86" w:rsidRPr="003808EC" w:rsidRDefault="00E57F86" w:rsidP="007F5207">
      <w:pPr>
        <w:pStyle w:val="aff3"/>
        <w:numPr>
          <w:ilvl w:val="2"/>
          <w:numId w:val="23"/>
        </w:numPr>
        <w:shd w:val="clear" w:color="auto" w:fill="FFFFFF"/>
        <w:spacing w:line="315" w:lineRule="atLeast"/>
        <w:ind w:left="709" w:hanging="709"/>
        <w:jc w:val="both"/>
        <w:textAlignment w:val="baseline"/>
        <w:rPr>
          <w:rFonts w:ascii="Times New Roman" w:hAnsi="Times New Roman"/>
          <w:spacing w:val="2"/>
          <w:sz w:val="24"/>
          <w:szCs w:val="24"/>
        </w:rPr>
      </w:pPr>
      <w:r w:rsidRPr="003808EC">
        <w:rPr>
          <w:rFonts w:ascii="Times New Roman" w:hAnsi="Times New Roman"/>
          <w:spacing w:val="2"/>
          <w:sz w:val="24"/>
          <w:szCs w:val="24"/>
        </w:rPr>
        <w:t>Порядок организации и проведения обсуждений по проекту правил благоустройства территории поселения, по внесению в него изменений, определяется статьей 13 настоящего Положения.</w:t>
      </w:r>
    </w:p>
    <w:p w14:paraId="73DEC4E6" w14:textId="77777777" w:rsidR="003808EC" w:rsidRPr="003808EC" w:rsidRDefault="00E57F86" w:rsidP="007F5207">
      <w:pPr>
        <w:pStyle w:val="aff3"/>
        <w:numPr>
          <w:ilvl w:val="2"/>
          <w:numId w:val="23"/>
        </w:numPr>
        <w:shd w:val="clear" w:color="auto" w:fill="FFFFFF"/>
        <w:spacing w:line="315" w:lineRule="atLeast"/>
        <w:ind w:left="709" w:hanging="709"/>
        <w:jc w:val="both"/>
        <w:textAlignment w:val="baseline"/>
        <w:rPr>
          <w:rFonts w:ascii="Times New Roman" w:hAnsi="Times New Roman"/>
          <w:spacing w:val="2"/>
          <w:sz w:val="24"/>
          <w:szCs w:val="24"/>
        </w:rPr>
      </w:pPr>
      <w:r w:rsidRPr="003808EC">
        <w:rPr>
          <w:rFonts w:ascii="Times New Roman" w:hAnsi="Times New Roman"/>
          <w:spacing w:val="2"/>
          <w:sz w:val="24"/>
          <w:szCs w:val="24"/>
        </w:rPr>
        <w:t>Срок проведения обсуждений по проекту правил благоустройства территории поселения со дня опубликования оповещения о начале обсуждений до дня опубликования заключения о результатах обсуждений не может быть менее одного месяца и более трех месяцев.</w:t>
      </w:r>
    </w:p>
    <w:p w14:paraId="13C5406C" w14:textId="0D180119" w:rsidR="003808EC" w:rsidRDefault="00E57F86" w:rsidP="007F5207">
      <w:pPr>
        <w:pStyle w:val="aff3"/>
        <w:numPr>
          <w:ilvl w:val="2"/>
          <w:numId w:val="23"/>
        </w:numPr>
        <w:shd w:val="clear" w:color="auto" w:fill="FFFFFF"/>
        <w:spacing w:line="315" w:lineRule="atLeast"/>
        <w:ind w:left="709" w:hanging="709"/>
        <w:jc w:val="both"/>
        <w:textAlignment w:val="baseline"/>
        <w:rPr>
          <w:rFonts w:ascii="Times New Roman" w:hAnsi="Times New Roman"/>
          <w:spacing w:val="2"/>
          <w:sz w:val="24"/>
          <w:szCs w:val="24"/>
        </w:rPr>
      </w:pPr>
      <w:r w:rsidRPr="003808EC">
        <w:rPr>
          <w:rFonts w:ascii="Times New Roman" w:hAnsi="Times New Roman"/>
          <w:spacing w:val="2"/>
          <w:sz w:val="24"/>
          <w:szCs w:val="24"/>
        </w:rPr>
        <w:t xml:space="preserve">Порядок организации и проведения обсуждений, слушаний по вопросам землепользования и застройки, в том числе указанным в пунктах </w:t>
      </w:r>
      <w:r w:rsidR="003808EC">
        <w:rPr>
          <w:rFonts w:ascii="Times New Roman" w:hAnsi="Times New Roman"/>
          <w:spacing w:val="2"/>
          <w:sz w:val="24"/>
          <w:szCs w:val="24"/>
        </w:rPr>
        <w:t>«д»</w:t>
      </w:r>
      <w:r w:rsidRPr="003808EC">
        <w:rPr>
          <w:rFonts w:ascii="Times New Roman" w:hAnsi="Times New Roman"/>
          <w:spacing w:val="2"/>
          <w:sz w:val="24"/>
          <w:szCs w:val="24"/>
        </w:rPr>
        <w:t xml:space="preserve">, </w:t>
      </w:r>
      <w:r w:rsidR="003808EC">
        <w:rPr>
          <w:rFonts w:ascii="Times New Roman" w:hAnsi="Times New Roman"/>
          <w:spacing w:val="2"/>
          <w:sz w:val="24"/>
          <w:szCs w:val="24"/>
        </w:rPr>
        <w:t>«е»</w:t>
      </w:r>
      <w:r w:rsidRPr="003808EC">
        <w:rPr>
          <w:rFonts w:ascii="Times New Roman" w:hAnsi="Times New Roman"/>
          <w:spacing w:val="2"/>
          <w:sz w:val="24"/>
          <w:szCs w:val="24"/>
        </w:rPr>
        <w:t xml:space="preserve"> части </w:t>
      </w:r>
      <w:r w:rsidR="007F5207">
        <w:rPr>
          <w:rFonts w:ascii="Times New Roman" w:hAnsi="Times New Roman"/>
          <w:spacing w:val="2"/>
          <w:sz w:val="24"/>
          <w:szCs w:val="24"/>
        </w:rPr>
        <w:t>3.</w:t>
      </w:r>
      <w:r w:rsidRPr="003808EC">
        <w:rPr>
          <w:rFonts w:ascii="Times New Roman" w:hAnsi="Times New Roman"/>
          <w:spacing w:val="2"/>
          <w:sz w:val="24"/>
          <w:szCs w:val="24"/>
        </w:rPr>
        <w:t>2, части 3</w:t>
      </w:r>
      <w:r w:rsidR="007F5207">
        <w:rPr>
          <w:rFonts w:ascii="Times New Roman" w:hAnsi="Times New Roman"/>
          <w:spacing w:val="2"/>
          <w:sz w:val="24"/>
          <w:szCs w:val="24"/>
        </w:rPr>
        <w:t>.3</w:t>
      </w:r>
      <w:r w:rsidRPr="003808EC">
        <w:rPr>
          <w:rFonts w:ascii="Times New Roman" w:hAnsi="Times New Roman"/>
          <w:spacing w:val="2"/>
          <w:sz w:val="24"/>
          <w:szCs w:val="24"/>
        </w:rPr>
        <w:t xml:space="preserve"> статьи 3 настоящего Положения, определяется Правилами землепользования и застройки муниципального образования</w:t>
      </w:r>
      <w:r w:rsidR="00282EE6" w:rsidRPr="003808EC">
        <w:rPr>
          <w:rFonts w:ascii="Times New Roman" w:hAnsi="Times New Roman"/>
          <w:spacing w:val="2"/>
          <w:sz w:val="24"/>
          <w:szCs w:val="24"/>
        </w:rPr>
        <w:t xml:space="preserve"> Катандинское</w:t>
      </w:r>
      <w:r w:rsidRPr="003808EC">
        <w:rPr>
          <w:rFonts w:ascii="Times New Roman" w:hAnsi="Times New Roman"/>
          <w:spacing w:val="2"/>
          <w:sz w:val="24"/>
          <w:szCs w:val="24"/>
        </w:rPr>
        <w:t xml:space="preserve"> сельское поселение.</w:t>
      </w:r>
    </w:p>
    <w:p w14:paraId="49BA0FAD" w14:textId="615BA491" w:rsidR="00E57F86" w:rsidRPr="003808EC" w:rsidRDefault="00E57F86" w:rsidP="007F5207">
      <w:pPr>
        <w:pStyle w:val="aff3"/>
        <w:numPr>
          <w:ilvl w:val="2"/>
          <w:numId w:val="23"/>
        </w:numPr>
        <w:shd w:val="clear" w:color="auto" w:fill="FFFFFF"/>
        <w:spacing w:line="315" w:lineRule="atLeast"/>
        <w:ind w:left="709" w:hanging="709"/>
        <w:jc w:val="both"/>
        <w:textAlignment w:val="baseline"/>
        <w:rPr>
          <w:rFonts w:ascii="Times New Roman" w:hAnsi="Times New Roman"/>
          <w:spacing w:val="2"/>
          <w:sz w:val="24"/>
          <w:szCs w:val="24"/>
        </w:rPr>
      </w:pPr>
      <w:r w:rsidRPr="003808EC">
        <w:rPr>
          <w:rFonts w:ascii="Times New Roman" w:hAnsi="Times New Roman"/>
          <w:spacing w:val="2"/>
          <w:sz w:val="24"/>
          <w:szCs w:val="24"/>
        </w:rPr>
        <w:t xml:space="preserve">Порядок организации и проведения слушаний по проекту местного бюджета и по отчету о его исполнении устанавливается настоящим Положением с учетом Положения о бюджетном процессе в муниципальном образовании </w:t>
      </w:r>
      <w:r w:rsidR="00282EE6" w:rsidRPr="003808EC">
        <w:rPr>
          <w:rFonts w:ascii="Times New Roman" w:hAnsi="Times New Roman"/>
          <w:spacing w:val="2"/>
          <w:sz w:val="24"/>
          <w:szCs w:val="24"/>
        </w:rPr>
        <w:t>Катандинское</w:t>
      </w:r>
      <w:r w:rsidRPr="003808EC">
        <w:rPr>
          <w:rFonts w:ascii="Times New Roman" w:hAnsi="Times New Roman"/>
          <w:spacing w:val="2"/>
          <w:sz w:val="24"/>
          <w:szCs w:val="24"/>
        </w:rPr>
        <w:t xml:space="preserve"> сельское поселение.</w:t>
      </w:r>
    </w:p>
    <w:p w14:paraId="01F846E1" w14:textId="77777777" w:rsidR="00E57F86" w:rsidRDefault="00E57F86" w:rsidP="00E57F86">
      <w:pPr>
        <w:shd w:val="clear" w:color="auto" w:fill="FFFFFF"/>
        <w:ind w:firstLine="567"/>
        <w:jc w:val="both"/>
        <w:textAlignment w:val="baseline"/>
        <w:outlineLvl w:val="2"/>
        <w:rPr>
          <w:spacing w:val="2"/>
        </w:rPr>
      </w:pPr>
    </w:p>
    <w:p w14:paraId="2CC3CFD9" w14:textId="77777777" w:rsidR="00E57F86" w:rsidRPr="003808EC" w:rsidRDefault="00E57F86" w:rsidP="003808EC">
      <w:pPr>
        <w:shd w:val="clear" w:color="auto" w:fill="FFFFFF"/>
        <w:spacing w:after="240"/>
        <w:jc w:val="center"/>
        <w:textAlignment w:val="baseline"/>
        <w:outlineLvl w:val="2"/>
        <w:rPr>
          <w:b/>
          <w:bCs/>
          <w:spacing w:val="2"/>
        </w:rPr>
      </w:pPr>
      <w:r w:rsidRPr="003808EC">
        <w:rPr>
          <w:b/>
          <w:bCs/>
          <w:spacing w:val="2"/>
        </w:rPr>
        <w:t>Статья 4. Инициаторы общественных обсуждений или слушаний</w:t>
      </w:r>
    </w:p>
    <w:p w14:paraId="575AB6E7" w14:textId="3E0977F9" w:rsidR="003808EC" w:rsidRPr="007F5207" w:rsidRDefault="00E57F86" w:rsidP="007F5207">
      <w:pPr>
        <w:pStyle w:val="aff3"/>
        <w:numPr>
          <w:ilvl w:val="1"/>
          <w:numId w:val="24"/>
        </w:numPr>
        <w:shd w:val="clear" w:color="auto" w:fill="FFFFFF"/>
        <w:spacing w:line="315" w:lineRule="atLeast"/>
        <w:ind w:left="567" w:hanging="567"/>
        <w:jc w:val="both"/>
        <w:textAlignment w:val="baseline"/>
        <w:rPr>
          <w:rFonts w:ascii="Times New Roman" w:hAnsi="Times New Roman"/>
          <w:spacing w:val="2"/>
          <w:sz w:val="24"/>
          <w:szCs w:val="24"/>
        </w:rPr>
      </w:pPr>
      <w:r w:rsidRPr="007F5207">
        <w:rPr>
          <w:rFonts w:ascii="Times New Roman" w:hAnsi="Times New Roman"/>
          <w:spacing w:val="2"/>
          <w:sz w:val="24"/>
          <w:szCs w:val="24"/>
        </w:rPr>
        <w:lastRenderedPageBreak/>
        <w:t xml:space="preserve">Инициаторами обсуждений или слушаний могут являться: инициативная группа жителей поселения численностью не менее 10 человек (далее - население), сельский Совет депутатов </w:t>
      </w:r>
      <w:r w:rsidR="00282EE6" w:rsidRPr="007F5207">
        <w:rPr>
          <w:rFonts w:ascii="Times New Roman" w:hAnsi="Times New Roman"/>
          <w:spacing w:val="2"/>
          <w:sz w:val="24"/>
          <w:szCs w:val="24"/>
        </w:rPr>
        <w:t>Катандинско</w:t>
      </w:r>
      <w:r w:rsidRPr="007F5207">
        <w:rPr>
          <w:rFonts w:ascii="Times New Roman" w:hAnsi="Times New Roman"/>
          <w:spacing w:val="2"/>
          <w:sz w:val="24"/>
          <w:szCs w:val="24"/>
        </w:rPr>
        <w:t xml:space="preserve">го сельского поселения (далее – сельский Совет депутатов) или глава </w:t>
      </w:r>
      <w:r w:rsidR="00282EE6" w:rsidRPr="007F5207">
        <w:rPr>
          <w:rFonts w:ascii="Times New Roman" w:hAnsi="Times New Roman"/>
          <w:spacing w:val="2"/>
          <w:sz w:val="24"/>
          <w:szCs w:val="24"/>
        </w:rPr>
        <w:t>Катандинского</w:t>
      </w:r>
      <w:r w:rsidRPr="007F5207">
        <w:rPr>
          <w:rFonts w:ascii="Times New Roman" w:hAnsi="Times New Roman"/>
          <w:spacing w:val="2"/>
          <w:sz w:val="24"/>
          <w:szCs w:val="24"/>
        </w:rPr>
        <w:t xml:space="preserve"> сельского поселения (далее – глава поселения).</w:t>
      </w:r>
    </w:p>
    <w:p w14:paraId="1E79C66D" w14:textId="77777777" w:rsidR="007F5207" w:rsidRDefault="00E57F86" w:rsidP="007F5207">
      <w:pPr>
        <w:pStyle w:val="aff3"/>
        <w:numPr>
          <w:ilvl w:val="1"/>
          <w:numId w:val="24"/>
        </w:numPr>
        <w:shd w:val="clear" w:color="auto" w:fill="FFFFFF"/>
        <w:spacing w:line="315" w:lineRule="atLeast"/>
        <w:ind w:left="567" w:hanging="567"/>
        <w:jc w:val="both"/>
        <w:textAlignment w:val="baseline"/>
        <w:rPr>
          <w:rFonts w:ascii="Times New Roman" w:hAnsi="Times New Roman"/>
          <w:spacing w:val="2"/>
          <w:sz w:val="24"/>
          <w:szCs w:val="24"/>
        </w:rPr>
      </w:pPr>
      <w:r w:rsidRPr="003808EC">
        <w:rPr>
          <w:rFonts w:ascii="Times New Roman" w:hAnsi="Times New Roman"/>
          <w:spacing w:val="2"/>
          <w:sz w:val="24"/>
          <w:szCs w:val="24"/>
        </w:rPr>
        <w:t>Инициатива сельского Совета депутатов о проведении обсуждений или слушаний может исходить от:</w:t>
      </w:r>
    </w:p>
    <w:p w14:paraId="570BB812" w14:textId="77777777" w:rsidR="007F5207" w:rsidRPr="007F5207" w:rsidRDefault="00E57F86" w:rsidP="007F5207">
      <w:pPr>
        <w:pStyle w:val="aff3"/>
        <w:numPr>
          <w:ilvl w:val="2"/>
          <w:numId w:val="24"/>
        </w:numPr>
        <w:shd w:val="clear" w:color="auto" w:fill="FFFFFF"/>
        <w:spacing w:line="315" w:lineRule="atLeast"/>
        <w:ind w:left="851" w:hanging="295"/>
        <w:jc w:val="both"/>
        <w:textAlignment w:val="baseline"/>
        <w:rPr>
          <w:rFonts w:ascii="Times New Roman" w:hAnsi="Times New Roman"/>
          <w:spacing w:val="2"/>
          <w:sz w:val="24"/>
          <w:szCs w:val="24"/>
        </w:rPr>
      </w:pPr>
      <w:r w:rsidRPr="007F5207">
        <w:rPr>
          <w:rFonts w:ascii="Times New Roman" w:hAnsi="Times New Roman"/>
          <w:spacing w:val="2"/>
          <w:sz w:val="24"/>
          <w:szCs w:val="24"/>
        </w:rPr>
        <w:t>постоянных комитетов сельского Совета депутатов;</w:t>
      </w:r>
    </w:p>
    <w:p w14:paraId="64E878C7" w14:textId="2F186C9E" w:rsidR="00E57F86" w:rsidRPr="007F5207" w:rsidRDefault="00E57F86" w:rsidP="007F5207">
      <w:pPr>
        <w:pStyle w:val="aff3"/>
        <w:numPr>
          <w:ilvl w:val="2"/>
          <w:numId w:val="24"/>
        </w:numPr>
        <w:shd w:val="clear" w:color="auto" w:fill="FFFFFF"/>
        <w:spacing w:line="315" w:lineRule="atLeast"/>
        <w:ind w:left="851" w:hanging="295"/>
        <w:jc w:val="both"/>
        <w:textAlignment w:val="baseline"/>
        <w:rPr>
          <w:rFonts w:ascii="Times New Roman" w:hAnsi="Times New Roman"/>
          <w:spacing w:val="2"/>
          <w:sz w:val="24"/>
          <w:szCs w:val="24"/>
        </w:rPr>
      </w:pPr>
      <w:r w:rsidRPr="007F5207">
        <w:rPr>
          <w:rFonts w:ascii="Times New Roman" w:hAnsi="Times New Roman"/>
          <w:spacing w:val="2"/>
          <w:sz w:val="24"/>
          <w:szCs w:val="24"/>
        </w:rPr>
        <w:t xml:space="preserve"> группы депутатов сельского Совета депутатов не менее 5 человек.</w:t>
      </w:r>
    </w:p>
    <w:p w14:paraId="456E5DC2" w14:textId="77777777" w:rsidR="00E57F86" w:rsidRDefault="00E57F86" w:rsidP="00E57F86">
      <w:pPr>
        <w:shd w:val="clear" w:color="auto" w:fill="FFFFFF"/>
        <w:ind w:firstLine="567"/>
        <w:jc w:val="both"/>
        <w:textAlignment w:val="baseline"/>
        <w:outlineLvl w:val="2"/>
        <w:rPr>
          <w:spacing w:val="2"/>
        </w:rPr>
      </w:pPr>
    </w:p>
    <w:p w14:paraId="360FB1CB" w14:textId="77777777" w:rsidR="00E57F86" w:rsidRPr="007F5207" w:rsidRDefault="00E57F86" w:rsidP="007F5207">
      <w:pPr>
        <w:shd w:val="clear" w:color="auto" w:fill="FFFFFF"/>
        <w:spacing w:after="240"/>
        <w:jc w:val="center"/>
        <w:textAlignment w:val="baseline"/>
        <w:outlineLvl w:val="2"/>
        <w:rPr>
          <w:b/>
          <w:bCs/>
          <w:spacing w:val="2"/>
        </w:rPr>
      </w:pPr>
      <w:r w:rsidRPr="007F5207">
        <w:rPr>
          <w:b/>
          <w:bCs/>
          <w:spacing w:val="2"/>
        </w:rPr>
        <w:t>Статья 5. Назначение общественных обсуждений или слушаний</w:t>
      </w:r>
    </w:p>
    <w:p w14:paraId="13249C2E" w14:textId="314E1CEE" w:rsidR="00E57F86" w:rsidRPr="007F5207" w:rsidRDefault="00E57F86" w:rsidP="007F5207">
      <w:pPr>
        <w:pStyle w:val="aff3"/>
        <w:numPr>
          <w:ilvl w:val="1"/>
          <w:numId w:val="26"/>
        </w:numPr>
        <w:shd w:val="clear" w:color="auto" w:fill="FFFFFF"/>
        <w:spacing w:line="315" w:lineRule="atLeast"/>
        <w:ind w:left="567" w:hanging="567"/>
        <w:jc w:val="both"/>
        <w:textAlignment w:val="baseline"/>
        <w:rPr>
          <w:rFonts w:ascii="Times New Roman" w:hAnsi="Times New Roman"/>
          <w:spacing w:val="2"/>
          <w:sz w:val="24"/>
          <w:szCs w:val="24"/>
        </w:rPr>
      </w:pPr>
      <w:r w:rsidRPr="007F5207">
        <w:rPr>
          <w:rFonts w:ascii="Times New Roman" w:hAnsi="Times New Roman"/>
          <w:spacing w:val="2"/>
          <w:sz w:val="24"/>
          <w:szCs w:val="24"/>
        </w:rPr>
        <w:t>Обсуждения или слушания, проводимые по инициативе населения или сельского Совета депутатов, назначаются решением сельского Совета депутатов, проводимые по инициативе главы поселения - назначаются распоряжением главы поселения.</w:t>
      </w:r>
    </w:p>
    <w:p w14:paraId="7E88459B" w14:textId="59029940" w:rsidR="00E57F86" w:rsidRPr="007F5207" w:rsidRDefault="00E57F86" w:rsidP="007F5207">
      <w:pPr>
        <w:pStyle w:val="aff3"/>
        <w:numPr>
          <w:ilvl w:val="1"/>
          <w:numId w:val="26"/>
        </w:numPr>
        <w:shd w:val="clear" w:color="auto" w:fill="FFFFFF"/>
        <w:spacing w:line="315" w:lineRule="atLeast"/>
        <w:ind w:left="567" w:hanging="567"/>
        <w:jc w:val="both"/>
        <w:textAlignment w:val="baseline"/>
        <w:rPr>
          <w:rFonts w:ascii="Times New Roman" w:hAnsi="Times New Roman"/>
          <w:spacing w:val="2"/>
          <w:sz w:val="24"/>
          <w:szCs w:val="24"/>
        </w:rPr>
      </w:pPr>
      <w:r w:rsidRPr="007F5207">
        <w:rPr>
          <w:rFonts w:ascii="Times New Roman" w:hAnsi="Times New Roman"/>
          <w:spacing w:val="2"/>
          <w:sz w:val="24"/>
          <w:szCs w:val="24"/>
        </w:rPr>
        <w:t xml:space="preserve">В распоряжении о назначении слушаний, установленных пунктами </w:t>
      </w:r>
      <w:r w:rsidR="007F5207">
        <w:rPr>
          <w:rFonts w:ascii="Times New Roman" w:hAnsi="Times New Roman"/>
          <w:spacing w:val="2"/>
          <w:sz w:val="24"/>
          <w:szCs w:val="24"/>
        </w:rPr>
        <w:t xml:space="preserve">«а» - «г» </w:t>
      </w:r>
      <w:r w:rsidRPr="007F5207">
        <w:rPr>
          <w:rFonts w:ascii="Times New Roman" w:hAnsi="Times New Roman"/>
          <w:spacing w:val="2"/>
          <w:sz w:val="24"/>
          <w:szCs w:val="24"/>
        </w:rPr>
        <w:t xml:space="preserve">части </w:t>
      </w:r>
      <w:r w:rsidR="007F5207">
        <w:rPr>
          <w:rFonts w:ascii="Times New Roman" w:hAnsi="Times New Roman"/>
          <w:spacing w:val="2"/>
          <w:sz w:val="24"/>
          <w:szCs w:val="24"/>
        </w:rPr>
        <w:t>3.</w:t>
      </w:r>
      <w:r w:rsidRPr="007F5207">
        <w:rPr>
          <w:rFonts w:ascii="Times New Roman" w:hAnsi="Times New Roman"/>
          <w:spacing w:val="2"/>
          <w:sz w:val="24"/>
          <w:szCs w:val="24"/>
        </w:rPr>
        <w:t>2 статьи 3 настоящего Положения, указываются:</w:t>
      </w:r>
    </w:p>
    <w:p w14:paraId="66EE8C31" w14:textId="77777777" w:rsidR="007F5207" w:rsidRPr="007F5207" w:rsidRDefault="00E57F86" w:rsidP="007F5207">
      <w:pPr>
        <w:pStyle w:val="aff3"/>
        <w:numPr>
          <w:ilvl w:val="0"/>
          <w:numId w:val="27"/>
        </w:numPr>
        <w:shd w:val="clear" w:color="auto" w:fill="FFFFFF"/>
        <w:spacing w:line="315" w:lineRule="atLeast"/>
        <w:ind w:left="851" w:hanging="284"/>
        <w:jc w:val="both"/>
        <w:textAlignment w:val="baseline"/>
        <w:rPr>
          <w:rFonts w:ascii="Times New Roman" w:hAnsi="Times New Roman"/>
          <w:spacing w:val="2"/>
          <w:sz w:val="24"/>
          <w:szCs w:val="24"/>
        </w:rPr>
      </w:pPr>
      <w:r w:rsidRPr="007F5207">
        <w:rPr>
          <w:rFonts w:ascii="Times New Roman" w:hAnsi="Times New Roman"/>
          <w:spacing w:val="2"/>
          <w:sz w:val="24"/>
          <w:szCs w:val="24"/>
        </w:rPr>
        <w:t>тема слушаний;</w:t>
      </w:r>
    </w:p>
    <w:p w14:paraId="716C1A0C" w14:textId="77777777" w:rsidR="007F5207" w:rsidRPr="007F5207" w:rsidRDefault="00E57F86" w:rsidP="007F5207">
      <w:pPr>
        <w:pStyle w:val="aff3"/>
        <w:numPr>
          <w:ilvl w:val="0"/>
          <w:numId w:val="27"/>
        </w:numPr>
        <w:shd w:val="clear" w:color="auto" w:fill="FFFFFF"/>
        <w:spacing w:line="315" w:lineRule="atLeast"/>
        <w:ind w:left="851" w:hanging="284"/>
        <w:jc w:val="both"/>
        <w:textAlignment w:val="baseline"/>
        <w:rPr>
          <w:rFonts w:ascii="Times New Roman" w:hAnsi="Times New Roman"/>
          <w:spacing w:val="2"/>
          <w:sz w:val="24"/>
          <w:szCs w:val="24"/>
        </w:rPr>
      </w:pPr>
      <w:r w:rsidRPr="007F5207">
        <w:rPr>
          <w:rFonts w:ascii="Times New Roman" w:hAnsi="Times New Roman"/>
          <w:spacing w:val="2"/>
          <w:sz w:val="24"/>
          <w:szCs w:val="24"/>
        </w:rPr>
        <w:t>дата проведения слушаний - не ранее 7 дней и не позднее двух месяцев со дня официального опубликования распоряжения о назначении слушаний.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w:t>
      </w:r>
    </w:p>
    <w:p w14:paraId="719C91FD" w14:textId="77777777" w:rsidR="007F5207" w:rsidRPr="007F5207" w:rsidRDefault="00E57F86" w:rsidP="007F5207">
      <w:pPr>
        <w:pStyle w:val="aff3"/>
        <w:numPr>
          <w:ilvl w:val="0"/>
          <w:numId w:val="27"/>
        </w:numPr>
        <w:shd w:val="clear" w:color="auto" w:fill="FFFFFF"/>
        <w:spacing w:line="315" w:lineRule="atLeast"/>
        <w:ind w:left="851" w:hanging="284"/>
        <w:jc w:val="both"/>
        <w:textAlignment w:val="baseline"/>
        <w:rPr>
          <w:rFonts w:ascii="Times New Roman" w:hAnsi="Times New Roman"/>
          <w:spacing w:val="2"/>
          <w:sz w:val="24"/>
          <w:szCs w:val="24"/>
        </w:rPr>
      </w:pPr>
      <w:r w:rsidRPr="007F5207">
        <w:rPr>
          <w:rFonts w:ascii="Times New Roman" w:hAnsi="Times New Roman"/>
          <w:spacing w:val="2"/>
          <w:sz w:val="24"/>
          <w:szCs w:val="24"/>
        </w:rPr>
        <w:t>время и место проведения слушаний;</w:t>
      </w:r>
    </w:p>
    <w:p w14:paraId="58B07708" w14:textId="77777777" w:rsidR="00CA3429" w:rsidRDefault="00E57F86" w:rsidP="00CA3429">
      <w:pPr>
        <w:pStyle w:val="aff3"/>
        <w:numPr>
          <w:ilvl w:val="0"/>
          <w:numId w:val="27"/>
        </w:numPr>
        <w:shd w:val="clear" w:color="auto" w:fill="FFFFFF"/>
        <w:spacing w:line="315" w:lineRule="atLeast"/>
        <w:ind w:left="851" w:hanging="284"/>
        <w:jc w:val="both"/>
        <w:textAlignment w:val="baseline"/>
        <w:rPr>
          <w:rFonts w:ascii="Times New Roman" w:hAnsi="Times New Roman"/>
          <w:spacing w:val="2"/>
          <w:sz w:val="24"/>
          <w:szCs w:val="24"/>
        </w:rPr>
      </w:pPr>
      <w:r w:rsidRPr="007F5207">
        <w:rPr>
          <w:rFonts w:ascii="Times New Roman" w:hAnsi="Times New Roman"/>
          <w:spacing w:val="2"/>
          <w:sz w:val="24"/>
          <w:szCs w:val="24"/>
        </w:rPr>
        <w:t>состав организационного комитета (далее - Оргкомитет). В состав Оргкомитета на паритетных началах включаются должностные лица органов местного самоуправления, депутаты городского Совета депутатов.</w:t>
      </w:r>
    </w:p>
    <w:p w14:paraId="7F199CF0" w14:textId="238095FD" w:rsidR="00E57F86" w:rsidRPr="00CA3429" w:rsidRDefault="00E57F86" w:rsidP="00CA3429">
      <w:pPr>
        <w:pStyle w:val="aff3"/>
        <w:numPr>
          <w:ilvl w:val="1"/>
          <w:numId w:val="26"/>
        </w:numPr>
        <w:shd w:val="clear" w:color="auto" w:fill="FFFFFF"/>
        <w:spacing w:line="315" w:lineRule="atLeast"/>
        <w:ind w:left="567" w:hanging="567"/>
        <w:jc w:val="both"/>
        <w:textAlignment w:val="baseline"/>
        <w:rPr>
          <w:rFonts w:ascii="Times New Roman" w:hAnsi="Times New Roman"/>
          <w:spacing w:val="2"/>
          <w:sz w:val="24"/>
          <w:szCs w:val="24"/>
        </w:rPr>
      </w:pPr>
      <w:r w:rsidRPr="00CA3429">
        <w:rPr>
          <w:rFonts w:ascii="Times New Roman" w:hAnsi="Times New Roman"/>
          <w:spacing w:val="2"/>
          <w:sz w:val="24"/>
          <w:szCs w:val="24"/>
        </w:rPr>
        <w:t>Распоряжение о назначении слушаний не позднее 10 дней с даты его подписания подлежит официальному обнародованию. При официальном обнародовании распоряжения о назначении слушаний необходимо одновременно опубликовать установленный порядок учета предложений по теме, вопросам слушаний, порядок участия граждан в их обсуждении, а также проект муниципального правового акта, выносимого на слушания.</w:t>
      </w:r>
    </w:p>
    <w:p w14:paraId="449A299A" w14:textId="77777777" w:rsidR="00CA3429" w:rsidRPr="00C6194F" w:rsidRDefault="00CA3429" w:rsidP="00E57F86">
      <w:pPr>
        <w:shd w:val="clear" w:color="auto" w:fill="FFFFFF"/>
        <w:spacing w:line="315" w:lineRule="atLeast"/>
        <w:ind w:firstLine="567"/>
        <w:jc w:val="both"/>
        <w:textAlignment w:val="baseline"/>
        <w:rPr>
          <w:spacing w:val="2"/>
        </w:rPr>
      </w:pPr>
    </w:p>
    <w:p w14:paraId="14A6AB1C" w14:textId="77777777" w:rsidR="00E57F86" w:rsidRPr="00CA3429" w:rsidRDefault="00E57F86" w:rsidP="00CA3429">
      <w:pPr>
        <w:shd w:val="clear" w:color="auto" w:fill="FFFFFF"/>
        <w:spacing w:after="240"/>
        <w:jc w:val="center"/>
        <w:textAlignment w:val="baseline"/>
        <w:outlineLvl w:val="2"/>
        <w:rPr>
          <w:b/>
          <w:bCs/>
          <w:spacing w:val="2"/>
        </w:rPr>
      </w:pPr>
      <w:r w:rsidRPr="00CA3429">
        <w:rPr>
          <w:b/>
          <w:bCs/>
          <w:spacing w:val="2"/>
        </w:rPr>
        <w:t>Статья 6. Процедура назначения слушаний сельским Советом депутатов</w:t>
      </w:r>
    </w:p>
    <w:p w14:paraId="4A1E29DB" w14:textId="77777777" w:rsidR="00CA3429" w:rsidRDefault="00E57F86" w:rsidP="00CA3429">
      <w:pPr>
        <w:pStyle w:val="aff3"/>
        <w:numPr>
          <w:ilvl w:val="1"/>
          <w:numId w:val="28"/>
        </w:numPr>
        <w:shd w:val="clear" w:color="auto" w:fill="FFFFFF"/>
        <w:spacing w:line="315" w:lineRule="atLeast"/>
        <w:ind w:left="567" w:hanging="567"/>
        <w:jc w:val="both"/>
        <w:textAlignment w:val="baseline"/>
        <w:rPr>
          <w:rFonts w:ascii="Times New Roman" w:hAnsi="Times New Roman"/>
          <w:spacing w:val="2"/>
          <w:sz w:val="24"/>
          <w:szCs w:val="24"/>
        </w:rPr>
      </w:pPr>
      <w:r w:rsidRPr="00CA3429">
        <w:rPr>
          <w:rFonts w:ascii="Times New Roman" w:hAnsi="Times New Roman"/>
          <w:spacing w:val="2"/>
          <w:sz w:val="24"/>
          <w:szCs w:val="24"/>
        </w:rPr>
        <w:t>Для принятия решения сельского Совета депутатов о назначении слушаний его инициаторы представляют следующие документы:</w:t>
      </w:r>
    </w:p>
    <w:p w14:paraId="4D4204DE" w14:textId="337C7EED" w:rsidR="00E57F86" w:rsidRPr="00CA3429" w:rsidRDefault="00E57F86" w:rsidP="00CA3429">
      <w:pPr>
        <w:pStyle w:val="aff3"/>
        <w:numPr>
          <w:ilvl w:val="2"/>
          <w:numId w:val="28"/>
        </w:numPr>
        <w:shd w:val="clear" w:color="auto" w:fill="FFFFFF"/>
        <w:spacing w:line="315" w:lineRule="atLeast"/>
        <w:ind w:left="851" w:hanging="295"/>
        <w:jc w:val="both"/>
        <w:textAlignment w:val="baseline"/>
        <w:rPr>
          <w:rFonts w:ascii="Times New Roman" w:hAnsi="Times New Roman"/>
          <w:spacing w:val="2"/>
          <w:sz w:val="24"/>
          <w:szCs w:val="24"/>
        </w:rPr>
      </w:pPr>
      <w:r w:rsidRPr="00CA3429">
        <w:rPr>
          <w:rFonts w:ascii="Times New Roman" w:hAnsi="Times New Roman"/>
          <w:spacing w:val="2"/>
          <w:sz w:val="24"/>
          <w:szCs w:val="24"/>
        </w:rPr>
        <w:t>представление с указанием темы слушаний и обоснованием ее общественной значимости;</w:t>
      </w:r>
    </w:p>
    <w:p w14:paraId="78C1A537" w14:textId="14F7290F" w:rsidR="00E57F86" w:rsidRPr="00CA3429" w:rsidRDefault="00E57F86" w:rsidP="00CA3429">
      <w:pPr>
        <w:pStyle w:val="aff3"/>
        <w:numPr>
          <w:ilvl w:val="2"/>
          <w:numId w:val="28"/>
        </w:numPr>
        <w:shd w:val="clear" w:color="auto" w:fill="FFFFFF"/>
        <w:spacing w:line="315" w:lineRule="atLeast"/>
        <w:ind w:left="851" w:hanging="295"/>
        <w:jc w:val="both"/>
        <w:textAlignment w:val="baseline"/>
        <w:rPr>
          <w:rFonts w:ascii="Times New Roman" w:hAnsi="Times New Roman"/>
          <w:spacing w:val="2"/>
          <w:sz w:val="24"/>
          <w:szCs w:val="24"/>
        </w:rPr>
      </w:pPr>
      <w:r w:rsidRPr="00CA3429">
        <w:rPr>
          <w:rFonts w:ascii="Times New Roman" w:hAnsi="Times New Roman"/>
          <w:spacing w:val="2"/>
          <w:sz w:val="24"/>
          <w:szCs w:val="24"/>
        </w:rPr>
        <w:t>список предлагаемого инициаторами состава Оргкомитета;</w:t>
      </w:r>
    </w:p>
    <w:p w14:paraId="0DCBCCBB" w14:textId="450BA8C8" w:rsidR="00E06972" w:rsidRPr="002D5B06" w:rsidRDefault="00E57F86" w:rsidP="002D5B06">
      <w:pPr>
        <w:pStyle w:val="aff3"/>
        <w:numPr>
          <w:ilvl w:val="2"/>
          <w:numId w:val="28"/>
        </w:numPr>
        <w:shd w:val="clear" w:color="auto" w:fill="FFFFFF"/>
        <w:spacing w:line="315" w:lineRule="atLeast"/>
        <w:ind w:left="851" w:hanging="295"/>
        <w:jc w:val="both"/>
        <w:textAlignment w:val="baseline"/>
        <w:rPr>
          <w:rFonts w:ascii="Times New Roman" w:hAnsi="Times New Roman"/>
          <w:spacing w:val="2"/>
          <w:sz w:val="24"/>
          <w:szCs w:val="24"/>
        </w:rPr>
      </w:pPr>
      <w:r w:rsidRPr="00CA3429">
        <w:rPr>
          <w:rFonts w:ascii="Times New Roman" w:hAnsi="Times New Roman"/>
          <w:spacing w:val="2"/>
          <w:sz w:val="24"/>
          <w:szCs w:val="24"/>
        </w:rPr>
        <w:t>при инициативе жителей поселения - список инициативной группы по форме, установленной в приложении 1* к настоящему Положению.</w:t>
      </w:r>
    </w:p>
    <w:p w14:paraId="7BFD42AE" w14:textId="45DEC22B" w:rsidR="00E57F86" w:rsidRDefault="00E57F86" w:rsidP="00E06972">
      <w:pPr>
        <w:shd w:val="clear" w:color="auto" w:fill="FFFFFF"/>
        <w:spacing w:line="315" w:lineRule="atLeast"/>
        <w:jc w:val="both"/>
        <w:textAlignment w:val="baseline"/>
        <w:rPr>
          <w:spacing w:val="2"/>
        </w:rPr>
      </w:pPr>
      <w:r w:rsidRPr="00C6194F">
        <w:rPr>
          <w:spacing w:val="2"/>
        </w:rPr>
        <w:t>________________</w:t>
      </w:r>
      <w:r w:rsidRPr="00C6194F">
        <w:rPr>
          <w:spacing w:val="2"/>
        </w:rPr>
        <w:br/>
        <w:t>* Приложение 1 не приводится.</w:t>
      </w:r>
    </w:p>
    <w:p w14:paraId="3DF412BC" w14:textId="77777777" w:rsidR="00E57F86" w:rsidRDefault="00E57F86" w:rsidP="00E57F86">
      <w:pPr>
        <w:shd w:val="clear" w:color="auto" w:fill="FFFFFF"/>
        <w:spacing w:line="315" w:lineRule="atLeast"/>
        <w:ind w:firstLine="567"/>
        <w:jc w:val="both"/>
        <w:textAlignment w:val="baseline"/>
        <w:rPr>
          <w:spacing w:val="2"/>
        </w:rPr>
      </w:pPr>
    </w:p>
    <w:p w14:paraId="36D02E3D" w14:textId="77777777" w:rsidR="00E06972" w:rsidRDefault="00E57F86" w:rsidP="00E06972">
      <w:pPr>
        <w:pStyle w:val="aff3"/>
        <w:numPr>
          <w:ilvl w:val="1"/>
          <w:numId w:val="28"/>
        </w:numPr>
        <w:shd w:val="clear" w:color="auto" w:fill="FFFFFF"/>
        <w:spacing w:line="315" w:lineRule="atLeast"/>
        <w:ind w:left="567" w:hanging="567"/>
        <w:jc w:val="both"/>
        <w:textAlignment w:val="baseline"/>
        <w:rPr>
          <w:rFonts w:ascii="Times New Roman" w:hAnsi="Times New Roman"/>
          <w:spacing w:val="2"/>
          <w:sz w:val="24"/>
          <w:szCs w:val="24"/>
        </w:rPr>
      </w:pPr>
      <w:r w:rsidRPr="00E06972">
        <w:rPr>
          <w:rFonts w:ascii="Times New Roman" w:hAnsi="Times New Roman"/>
          <w:spacing w:val="2"/>
          <w:sz w:val="24"/>
          <w:szCs w:val="24"/>
        </w:rPr>
        <w:t>Решение сельского Совета депутатов о назначении слушаний принимается на очередном заседании, в соответствии с регламентом сельского Совета депутатов.</w:t>
      </w:r>
    </w:p>
    <w:p w14:paraId="1349D7CF" w14:textId="6AF7EC5F" w:rsidR="00E06972" w:rsidRDefault="00E57F86" w:rsidP="00E06972">
      <w:pPr>
        <w:pStyle w:val="aff3"/>
        <w:numPr>
          <w:ilvl w:val="1"/>
          <w:numId w:val="28"/>
        </w:numPr>
        <w:shd w:val="clear" w:color="auto" w:fill="FFFFFF"/>
        <w:spacing w:line="315" w:lineRule="atLeast"/>
        <w:ind w:left="567" w:hanging="567"/>
        <w:jc w:val="both"/>
        <w:textAlignment w:val="baseline"/>
        <w:rPr>
          <w:rFonts w:ascii="Times New Roman" w:hAnsi="Times New Roman"/>
          <w:spacing w:val="2"/>
          <w:sz w:val="24"/>
          <w:szCs w:val="24"/>
        </w:rPr>
      </w:pPr>
      <w:r w:rsidRPr="00E06972">
        <w:rPr>
          <w:rFonts w:ascii="Times New Roman" w:hAnsi="Times New Roman"/>
          <w:spacing w:val="2"/>
          <w:sz w:val="24"/>
          <w:szCs w:val="24"/>
        </w:rPr>
        <w:t xml:space="preserve">При отклонении инициативы о проведении слушаний ее инициаторы могут повторно внести предложение о назначении слушаний по данной теме с приложением не менее 50 </w:t>
      </w:r>
      <w:r w:rsidRPr="00E06972">
        <w:rPr>
          <w:rFonts w:ascii="Times New Roman" w:hAnsi="Times New Roman"/>
          <w:spacing w:val="2"/>
          <w:sz w:val="24"/>
          <w:szCs w:val="24"/>
        </w:rPr>
        <w:lastRenderedPageBreak/>
        <w:t>подписей жителей поселения (форма подписного листа установлена приложением 2</w:t>
      </w:r>
      <w:r w:rsidR="00E06972">
        <w:rPr>
          <w:rFonts w:ascii="Times New Roman" w:hAnsi="Times New Roman"/>
          <w:spacing w:val="2"/>
          <w:sz w:val="24"/>
          <w:szCs w:val="24"/>
        </w:rPr>
        <w:t>*</w:t>
      </w:r>
      <w:r w:rsidRPr="00E06972">
        <w:rPr>
          <w:rFonts w:ascii="Times New Roman" w:hAnsi="Times New Roman"/>
          <w:spacing w:val="2"/>
          <w:sz w:val="24"/>
          <w:szCs w:val="24"/>
        </w:rPr>
        <w:t xml:space="preserve"> к настоящему Положению).</w:t>
      </w:r>
    </w:p>
    <w:p w14:paraId="4433E7DB" w14:textId="55713102" w:rsidR="002D5B06" w:rsidRPr="002D5B06" w:rsidRDefault="002D5B06" w:rsidP="002D5B06">
      <w:pPr>
        <w:shd w:val="clear" w:color="auto" w:fill="FFFFFF"/>
        <w:spacing w:line="315" w:lineRule="atLeast"/>
        <w:jc w:val="both"/>
        <w:textAlignment w:val="baseline"/>
        <w:rPr>
          <w:spacing w:val="2"/>
        </w:rPr>
      </w:pPr>
      <w:r w:rsidRPr="002D5B06">
        <w:rPr>
          <w:spacing w:val="2"/>
        </w:rPr>
        <w:t>________________</w:t>
      </w:r>
      <w:r w:rsidRPr="002D5B06">
        <w:rPr>
          <w:spacing w:val="2"/>
        </w:rPr>
        <w:br/>
        <w:t xml:space="preserve">* Приложение </w:t>
      </w:r>
      <w:r>
        <w:rPr>
          <w:spacing w:val="2"/>
        </w:rPr>
        <w:t>2</w:t>
      </w:r>
      <w:r w:rsidRPr="002D5B06">
        <w:rPr>
          <w:spacing w:val="2"/>
        </w:rPr>
        <w:t xml:space="preserve"> не приводится.</w:t>
      </w:r>
    </w:p>
    <w:p w14:paraId="7B8F1CD7" w14:textId="77777777" w:rsidR="002D5B06" w:rsidRPr="002D5B06" w:rsidRDefault="002D5B06" w:rsidP="002D5B06">
      <w:pPr>
        <w:pStyle w:val="aff3"/>
        <w:shd w:val="clear" w:color="auto" w:fill="FFFFFF"/>
        <w:spacing w:line="315" w:lineRule="atLeast"/>
        <w:ind w:left="360"/>
        <w:jc w:val="both"/>
        <w:textAlignment w:val="baseline"/>
        <w:rPr>
          <w:spacing w:val="2"/>
        </w:rPr>
      </w:pPr>
    </w:p>
    <w:p w14:paraId="1BD0753C" w14:textId="16C80A8F" w:rsidR="00E57F86" w:rsidRPr="00E06972" w:rsidRDefault="00E57F86" w:rsidP="00E06972">
      <w:pPr>
        <w:pStyle w:val="aff3"/>
        <w:numPr>
          <w:ilvl w:val="1"/>
          <w:numId w:val="28"/>
        </w:numPr>
        <w:shd w:val="clear" w:color="auto" w:fill="FFFFFF"/>
        <w:spacing w:line="315" w:lineRule="atLeast"/>
        <w:ind w:left="567" w:hanging="567"/>
        <w:jc w:val="both"/>
        <w:textAlignment w:val="baseline"/>
        <w:rPr>
          <w:rFonts w:ascii="Times New Roman" w:hAnsi="Times New Roman"/>
          <w:spacing w:val="2"/>
          <w:sz w:val="24"/>
          <w:szCs w:val="24"/>
        </w:rPr>
      </w:pPr>
      <w:r w:rsidRPr="00E06972">
        <w:rPr>
          <w:rFonts w:ascii="Times New Roman" w:hAnsi="Times New Roman"/>
          <w:spacing w:val="2"/>
          <w:sz w:val="24"/>
          <w:szCs w:val="24"/>
        </w:rPr>
        <w:t>Если в поддержку назначения слушаний высказалось не менее 50 жителей поселения, слушания по указанной теме назначаются сельским Советом депутатов в обязательном порядке.</w:t>
      </w:r>
    </w:p>
    <w:p w14:paraId="272E4861" w14:textId="77777777" w:rsidR="00E57F86" w:rsidRDefault="00E57F86" w:rsidP="00E57F86">
      <w:pPr>
        <w:shd w:val="clear" w:color="auto" w:fill="FFFFFF"/>
        <w:ind w:firstLine="567"/>
        <w:jc w:val="both"/>
        <w:textAlignment w:val="baseline"/>
        <w:outlineLvl w:val="2"/>
        <w:rPr>
          <w:spacing w:val="2"/>
        </w:rPr>
      </w:pPr>
    </w:p>
    <w:p w14:paraId="359B72F4" w14:textId="77777777" w:rsidR="00E57F86" w:rsidRPr="00E06972" w:rsidRDefault="00E57F86" w:rsidP="00E06972">
      <w:pPr>
        <w:shd w:val="clear" w:color="auto" w:fill="FFFFFF"/>
        <w:spacing w:after="240"/>
        <w:jc w:val="center"/>
        <w:textAlignment w:val="baseline"/>
        <w:outlineLvl w:val="2"/>
        <w:rPr>
          <w:b/>
          <w:bCs/>
          <w:spacing w:val="2"/>
        </w:rPr>
      </w:pPr>
      <w:r w:rsidRPr="00E06972">
        <w:rPr>
          <w:b/>
          <w:bCs/>
          <w:spacing w:val="2"/>
        </w:rPr>
        <w:t>Статья 7. Организация подготовки к слушаниям</w:t>
      </w:r>
    </w:p>
    <w:p w14:paraId="56D08775" w14:textId="77777777" w:rsidR="00E06972" w:rsidRPr="00E06972" w:rsidRDefault="00E57F86" w:rsidP="00E06972">
      <w:pPr>
        <w:pStyle w:val="aff3"/>
        <w:numPr>
          <w:ilvl w:val="1"/>
          <w:numId w:val="31"/>
        </w:numPr>
        <w:shd w:val="clear" w:color="auto" w:fill="FFFFFF"/>
        <w:spacing w:line="315" w:lineRule="atLeast"/>
        <w:ind w:left="567" w:hanging="567"/>
        <w:jc w:val="both"/>
        <w:textAlignment w:val="baseline"/>
        <w:rPr>
          <w:rFonts w:ascii="Times New Roman" w:hAnsi="Times New Roman"/>
          <w:spacing w:val="2"/>
          <w:sz w:val="24"/>
          <w:szCs w:val="24"/>
        </w:rPr>
      </w:pPr>
      <w:r w:rsidRPr="00E06972">
        <w:rPr>
          <w:rFonts w:ascii="Times New Roman" w:hAnsi="Times New Roman"/>
          <w:spacing w:val="2"/>
          <w:sz w:val="24"/>
          <w:szCs w:val="24"/>
        </w:rPr>
        <w:t>Администрация поселения организует проведение первого заседания Оргкомитета не позднее 7 дней после назначения слушаний.</w:t>
      </w:r>
    </w:p>
    <w:p w14:paraId="3AA3731F" w14:textId="77777777" w:rsidR="00E06972" w:rsidRPr="00E06972" w:rsidRDefault="00E57F86" w:rsidP="00E06972">
      <w:pPr>
        <w:pStyle w:val="aff3"/>
        <w:numPr>
          <w:ilvl w:val="1"/>
          <w:numId w:val="31"/>
        </w:numPr>
        <w:shd w:val="clear" w:color="auto" w:fill="FFFFFF"/>
        <w:spacing w:line="315" w:lineRule="atLeast"/>
        <w:ind w:left="567" w:hanging="567"/>
        <w:jc w:val="both"/>
        <w:textAlignment w:val="baseline"/>
        <w:rPr>
          <w:rFonts w:ascii="Times New Roman" w:hAnsi="Times New Roman"/>
          <w:spacing w:val="2"/>
          <w:sz w:val="24"/>
          <w:szCs w:val="24"/>
        </w:rPr>
      </w:pPr>
      <w:r w:rsidRPr="00E06972">
        <w:rPr>
          <w:rFonts w:ascii="Times New Roman" w:hAnsi="Times New Roman"/>
          <w:spacing w:val="2"/>
          <w:sz w:val="24"/>
          <w:szCs w:val="24"/>
        </w:rPr>
        <w:t>Выборы председателя оргкомитета, который организует его работу, производятся на первом заседании оргкомитета из его состава.</w:t>
      </w:r>
    </w:p>
    <w:p w14:paraId="68FBBA78" w14:textId="77777777" w:rsidR="00E06972" w:rsidRDefault="00E57F86" w:rsidP="00E06972">
      <w:pPr>
        <w:pStyle w:val="aff3"/>
        <w:numPr>
          <w:ilvl w:val="1"/>
          <w:numId w:val="31"/>
        </w:numPr>
        <w:shd w:val="clear" w:color="auto" w:fill="FFFFFF"/>
        <w:spacing w:line="315" w:lineRule="atLeast"/>
        <w:ind w:left="567" w:hanging="567"/>
        <w:jc w:val="both"/>
        <w:textAlignment w:val="baseline"/>
        <w:rPr>
          <w:rFonts w:ascii="Times New Roman" w:hAnsi="Times New Roman"/>
          <w:spacing w:val="2"/>
          <w:sz w:val="24"/>
          <w:szCs w:val="24"/>
        </w:rPr>
      </w:pPr>
      <w:r w:rsidRPr="00E06972">
        <w:rPr>
          <w:rFonts w:ascii="Times New Roman" w:hAnsi="Times New Roman"/>
          <w:spacing w:val="2"/>
          <w:sz w:val="24"/>
          <w:szCs w:val="24"/>
        </w:rPr>
        <w:t>Полномочия оргкомитета:</w:t>
      </w:r>
    </w:p>
    <w:p w14:paraId="6F770135" w14:textId="7A0D3D75" w:rsidR="00E57F86" w:rsidRPr="00E06972" w:rsidRDefault="00E57F86" w:rsidP="00E06972">
      <w:pPr>
        <w:pStyle w:val="aff3"/>
        <w:numPr>
          <w:ilvl w:val="2"/>
          <w:numId w:val="31"/>
        </w:numPr>
        <w:shd w:val="clear" w:color="auto" w:fill="FFFFFF"/>
        <w:spacing w:line="315" w:lineRule="atLeast"/>
        <w:ind w:left="851" w:hanging="295"/>
        <w:jc w:val="both"/>
        <w:textAlignment w:val="baseline"/>
        <w:rPr>
          <w:rFonts w:ascii="Times New Roman" w:hAnsi="Times New Roman"/>
          <w:spacing w:val="2"/>
          <w:sz w:val="24"/>
          <w:szCs w:val="24"/>
        </w:rPr>
      </w:pPr>
      <w:r w:rsidRPr="00E06972">
        <w:rPr>
          <w:rFonts w:ascii="Times New Roman" w:hAnsi="Times New Roman"/>
          <w:spacing w:val="2"/>
          <w:sz w:val="24"/>
          <w:szCs w:val="24"/>
        </w:rPr>
        <w:t>определяет перечень конкретных вопросов, выносимых на обсуждение по теме слушаний;</w:t>
      </w:r>
    </w:p>
    <w:p w14:paraId="43763EA5" w14:textId="1AF0689D" w:rsidR="00E57F86" w:rsidRPr="00E06972" w:rsidRDefault="00E57F86" w:rsidP="00E06972">
      <w:pPr>
        <w:pStyle w:val="aff3"/>
        <w:numPr>
          <w:ilvl w:val="2"/>
          <w:numId w:val="31"/>
        </w:numPr>
        <w:shd w:val="clear" w:color="auto" w:fill="FFFFFF"/>
        <w:spacing w:line="315" w:lineRule="atLeast"/>
        <w:ind w:left="851" w:hanging="295"/>
        <w:jc w:val="both"/>
        <w:textAlignment w:val="baseline"/>
        <w:rPr>
          <w:rFonts w:ascii="Times New Roman" w:hAnsi="Times New Roman"/>
          <w:spacing w:val="2"/>
          <w:sz w:val="24"/>
          <w:szCs w:val="24"/>
        </w:rPr>
      </w:pPr>
      <w:r w:rsidRPr="00E06972">
        <w:rPr>
          <w:rFonts w:ascii="Times New Roman" w:hAnsi="Times New Roman"/>
          <w:spacing w:val="2"/>
          <w:sz w:val="24"/>
          <w:szCs w:val="24"/>
        </w:rPr>
        <w:t>определяет перечень должностных лиц, специалистов и других представителей общественности, приглашаемых к участию в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14:paraId="2A4E2B77" w14:textId="77810087" w:rsidR="00E57F86" w:rsidRPr="00E06972" w:rsidRDefault="00E57F86" w:rsidP="00E06972">
      <w:pPr>
        <w:pStyle w:val="aff3"/>
        <w:numPr>
          <w:ilvl w:val="2"/>
          <w:numId w:val="31"/>
        </w:numPr>
        <w:shd w:val="clear" w:color="auto" w:fill="FFFFFF"/>
        <w:spacing w:line="315" w:lineRule="atLeast"/>
        <w:ind w:left="851" w:hanging="295"/>
        <w:jc w:val="both"/>
        <w:textAlignment w:val="baseline"/>
        <w:rPr>
          <w:rFonts w:ascii="Times New Roman" w:hAnsi="Times New Roman"/>
          <w:spacing w:val="2"/>
          <w:sz w:val="24"/>
          <w:szCs w:val="24"/>
        </w:rPr>
      </w:pPr>
      <w:r w:rsidRPr="00E06972">
        <w:rPr>
          <w:rFonts w:ascii="Times New Roman" w:hAnsi="Times New Roman"/>
          <w:spacing w:val="2"/>
          <w:sz w:val="24"/>
          <w:szCs w:val="24"/>
        </w:rPr>
        <w:t>содействует участникам слушаний в получении информации, необходимой им для подготовки рекомендаций по вопросам слушаний и в предоставлении информации на слушания;</w:t>
      </w:r>
    </w:p>
    <w:p w14:paraId="13E640CF" w14:textId="7B0CD3B9" w:rsidR="00E57F86" w:rsidRPr="00E06972" w:rsidRDefault="00E57F86" w:rsidP="00E06972">
      <w:pPr>
        <w:pStyle w:val="aff3"/>
        <w:numPr>
          <w:ilvl w:val="2"/>
          <w:numId w:val="31"/>
        </w:numPr>
        <w:shd w:val="clear" w:color="auto" w:fill="FFFFFF"/>
        <w:spacing w:line="315" w:lineRule="atLeast"/>
        <w:ind w:left="851" w:hanging="295"/>
        <w:jc w:val="both"/>
        <w:textAlignment w:val="baseline"/>
        <w:rPr>
          <w:rFonts w:ascii="Times New Roman" w:hAnsi="Times New Roman"/>
          <w:spacing w:val="2"/>
          <w:sz w:val="24"/>
          <w:szCs w:val="24"/>
        </w:rPr>
      </w:pPr>
      <w:r w:rsidRPr="00E06972">
        <w:rPr>
          <w:rFonts w:ascii="Times New Roman" w:hAnsi="Times New Roman"/>
          <w:spacing w:val="2"/>
          <w:sz w:val="24"/>
          <w:szCs w:val="24"/>
        </w:rPr>
        <w:t>организует подготовку проекта итогового документа по форме, установленной в приложении 3 к настоящему Положению, состоящего из рекомендаций и предложений по каждому из вопросов, выносимых на слушания. В проект итогового документа включаются все поступившие в письменной форме рекомендации и предложения после проведения их редакционной подготовки по согласованию с авторами;</w:t>
      </w:r>
    </w:p>
    <w:p w14:paraId="0351111B" w14:textId="14A7B37C" w:rsidR="00E57F86" w:rsidRPr="00E06972" w:rsidRDefault="00E57F86" w:rsidP="00E06972">
      <w:pPr>
        <w:pStyle w:val="aff3"/>
        <w:numPr>
          <w:ilvl w:val="2"/>
          <w:numId w:val="31"/>
        </w:numPr>
        <w:shd w:val="clear" w:color="auto" w:fill="FFFFFF"/>
        <w:spacing w:line="315" w:lineRule="atLeast"/>
        <w:ind w:left="851" w:hanging="295"/>
        <w:jc w:val="both"/>
        <w:textAlignment w:val="baseline"/>
        <w:rPr>
          <w:rFonts w:ascii="Times New Roman" w:hAnsi="Times New Roman"/>
          <w:spacing w:val="2"/>
          <w:sz w:val="24"/>
          <w:szCs w:val="24"/>
        </w:rPr>
      </w:pPr>
      <w:r w:rsidRPr="00E06972">
        <w:rPr>
          <w:rFonts w:ascii="Times New Roman" w:hAnsi="Times New Roman"/>
          <w:spacing w:val="2"/>
          <w:sz w:val="24"/>
          <w:szCs w:val="24"/>
        </w:rPr>
        <w:t>составляет список экспертов слушаний и направляет им приглашения. В состав экспертов включаются все должностные лица, специалисты, представители общественности, подготовившие рекомендации и предложения для проекта итогового документа;</w:t>
      </w:r>
    </w:p>
    <w:p w14:paraId="5809EC5C" w14:textId="29B9A7D1" w:rsidR="00E57F86" w:rsidRPr="00E06972" w:rsidRDefault="00E57F86" w:rsidP="00E06972">
      <w:pPr>
        <w:pStyle w:val="aff3"/>
        <w:numPr>
          <w:ilvl w:val="2"/>
          <w:numId w:val="31"/>
        </w:numPr>
        <w:shd w:val="clear" w:color="auto" w:fill="FFFFFF"/>
        <w:spacing w:line="315" w:lineRule="atLeast"/>
        <w:ind w:left="851" w:hanging="295"/>
        <w:jc w:val="both"/>
        <w:textAlignment w:val="baseline"/>
        <w:rPr>
          <w:rFonts w:ascii="Times New Roman" w:hAnsi="Times New Roman"/>
          <w:spacing w:val="2"/>
          <w:sz w:val="24"/>
          <w:szCs w:val="24"/>
        </w:rPr>
      </w:pPr>
      <w:r w:rsidRPr="00E06972">
        <w:rPr>
          <w:rFonts w:ascii="Times New Roman" w:hAnsi="Times New Roman"/>
          <w:spacing w:val="2"/>
          <w:sz w:val="24"/>
          <w:szCs w:val="24"/>
        </w:rPr>
        <w:t>назначает ведущего и секретаря слушаний для ведения слушаний и составления протокола;</w:t>
      </w:r>
    </w:p>
    <w:p w14:paraId="0FBD5E11" w14:textId="40EA45AC" w:rsidR="00E57F86" w:rsidRPr="00E06972" w:rsidRDefault="00E57F86" w:rsidP="00E06972">
      <w:pPr>
        <w:pStyle w:val="aff3"/>
        <w:numPr>
          <w:ilvl w:val="2"/>
          <w:numId w:val="31"/>
        </w:numPr>
        <w:shd w:val="clear" w:color="auto" w:fill="FFFFFF"/>
        <w:spacing w:line="315" w:lineRule="atLeast"/>
        <w:ind w:left="851" w:hanging="295"/>
        <w:jc w:val="both"/>
        <w:textAlignment w:val="baseline"/>
        <w:rPr>
          <w:rFonts w:ascii="Times New Roman" w:hAnsi="Times New Roman"/>
          <w:spacing w:val="2"/>
          <w:sz w:val="24"/>
          <w:szCs w:val="24"/>
        </w:rPr>
      </w:pPr>
      <w:r w:rsidRPr="00E06972">
        <w:rPr>
          <w:rFonts w:ascii="Times New Roman" w:hAnsi="Times New Roman"/>
          <w:spacing w:val="2"/>
          <w:sz w:val="24"/>
          <w:szCs w:val="24"/>
        </w:rPr>
        <w:t>оповещает население поселения о проведении слушаний в соответствии со статьей 8 настоящего Положения;</w:t>
      </w:r>
    </w:p>
    <w:p w14:paraId="6ECE7815" w14:textId="3DF8750B" w:rsidR="00E57F86" w:rsidRPr="00E06972" w:rsidRDefault="00E57F86" w:rsidP="00E06972">
      <w:pPr>
        <w:pStyle w:val="aff3"/>
        <w:numPr>
          <w:ilvl w:val="2"/>
          <w:numId w:val="31"/>
        </w:numPr>
        <w:shd w:val="clear" w:color="auto" w:fill="FFFFFF"/>
        <w:spacing w:line="315" w:lineRule="atLeast"/>
        <w:ind w:left="851" w:hanging="295"/>
        <w:jc w:val="both"/>
        <w:textAlignment w:val="baseline"/>
        <w:rPr>
          <w:rFonts w:ascii="Times New Roman" w:hAnsi="Times New Roman"/>
          <w:spacing w:val="2"/>
          <w:sz w:val="24"/>
          <w:szCs w:val="24"/>
        </w:rPr>
      </w:pPr>
      <w:r w:rsidRPr="00E06972">
        <w:rPr>
          <w:rFonts w:ascii="Times New Roman" w:hAnsi="Times New Roman"/>
          <w:spacing w:val="2"/>
          <w:sz w:val="24"/>
          <w:szCs w:val="24"/>
        </w:rPr>
        <w:t>определяет место и время проведения слушаний с учетом количества приглашенных участников и возможности свободного доступа для жителей поселения, представителей органов местного самоуправления;</w:t>
      </w:r>
    </w:p>
    <w:p w14:paraId="01E1A988" w14:textId="70CBA397" w:rsidR="00E57F86" w:rsidRPr="00E06972" w:rsidRDefault="00E57F86" w:rsidP="00E06972">
      <w:pPr>
        <w:pStyle w:val="aff3"/>
        <w:numPr>
          <w:ilvl w:val="2"/>
          <w:numId w:val="31"/>
        </w:numPr>
        <w:shd w:val="clear" w:color="auto" w:fill="FFFFFF"/>
        <w:spacing w:line="315" w:lineRule="atLeast"/>
        <w:ind w:left="851" w:hanging="295"/>
        <w:jc w:val="both"/>
        <w:textAlignment w:val="baseline"/>
        <w:rPr>
          <w:rFonts w:ascii="Times New Roman" w:hAnsi="Times New Roman"/>
          <w:spacing w:val="2"/>
          <w:sz w:val="24"/>
          <w:szCs w:val="24"/>
        </w:rPr>
      </w:pPr>
      <w:r w:rsidRPr="00E06972">
        <w:rPr>
          <w:rFonts w:ascii="Times New Roman" w:hAnsi="Times New Roman"/>
          <w:spacing w:val="2"/>
          <w:sz w:val="24"/>
          <w:szCs w:val="24"/>
        </w:rPr>
        <w:t>регистрирует участников слушаний и обеспечивает их проектом итогового документа.</w:t>
      </w:r>
    </w:p>
    <w:p w14:paraId="71AF81E0" w14:textId="77777777" w:rsidR="00E06972" w:rsidRDefault="00E57F86" w:rsidP="00E06972">
      <w:pPr>
        <w:pStyle w:val="aff3"/>
        <w:numPr>
          <w:ilvl w:val="1"/>
          <w:numId w:val="31"/>
        </w:numPr>
        <w:shd w:val="clear" w:color="auto" w:fill="FFFFFF"/>
        <w:spacing w:line="315" w:lineRule="atLeast"/>
        <w:ind w:left="567" w:hanging="567"/>
        <w:jc w:val="both"/>
        <w:textAlignment w:val="baseline"/>
        <w:rPr>
          <w:rFonts w:ascii="Times New Roman" w:hAnsi="Times New Roman"/>
          <w:spacing w:val="2"/>
          <w:sz w:val="24"/>
          <w:szCs w:val="24"/>
        </w:rPr>
      </w:pPr>
      <w:r w:rsidRPr="00E06972">
        <w:rPr>
          <w:rFonts w:ascii="Times New Roman" w:hAnsi="Times New Roman"/>
          <w:spacing w:val="2"/>
          <w:sz w:val="24"/>
          <w:szCs w:val="24"/>
        </w:rPr>
        <w:t>Оргкомитет формирует план работы, распределяет обязанности своих членов и составляет перечень задач по подготовке и проведению слушаний.</w:t>
      </w:r>
    </w:p>
    <w:p w14:paraId="0799C1C0" w14:textId="6F462969" w:rsidR="00E57F86" w:rsidRPr="00E06972" w:rsidRDefault="00E57F86" w:rsidP="00E06972">
      <w:pPr>
        <w:pStyle w:val="aff3"/>
        <w:numPr>
          <w:ilvl w:val="1"/>
          <w:numId w:val="31"/>
        </w:numPr>
        <w:shd w:val="clear" w:color="auto" w:fill="FFFFFF"/>
        <w:spacing w:line="315" w:lineRule="atLeast"/>
        <w:ind w:left="567" w:hanging="567"/>
        <w:jc w:val="both"/>
        <w:textAlignment w:val="baseline"/>
        <w:rPr>
          <w:rFonts w:ascii="Times New Roman" w:hAnsi="Times New Roman"/>
          <w:spacing w:val="2"/>
          <w:sz w:val="24"/>
          <w:szCs w:val="24"/>
        </w:rPr>
      </w:pPr>
      <w:r w:rsidRPr="00E06972">
        <w:rPr>
          <w:rFonts w:ascii="Times New Roman" w:hAnsi="Times New Roman"/>
          <w:spacing w:val="2"/>
          <w:sz w:val="24"/>
          <w:szCs w:val="24"/>
        </w:rPr>
        <w:t>Оргкомитет вправе создавать рабочие группы для решения конкретных организационных и содержательных задач и привлекать к своей деятельности других лиц.</w:t>
      </w:r>
    </w:p>
    <w:p w14:paraId="194F77E5" w14:textId="77777777" w:rsidR="00E57F86" w:rsidRPr="00E06972" w:rsidRDefault="00E57F86" w:rsidP="002D5B06">
      <w:pPr>
        <w:shd w:val="clear" w:color="auto" w:fill="FFFFFF"/>
        <w:spacing w:before="240" w:after="240"/>
        <w:jc w:val="center"/>
        <w:textAlignment w:val="baseline"/>
        <w:outlineLvl w:val="2"/>
        <w:rPr>
          <w:b/>
          <w:bCs/>
          <w:spacing w:val="2"/>
        </w:rPr>
      </w:pPr>
      <w:r w:rsidRPr="00E06972">
        <w:rPr>
          <w:b/>
          <w:bCs/>
          <w:spacing w:val="2"/>
        </w:rPr>
        <w:t>Статья 8. Извещение населения о слушаниях</w:t>
      </w:r>
    </w:p>
    <w:p w14:paraId="1C88BE4A" w14:textId="77777777" w:rsidR="00E06972" w:rsidRPr="00E06972" w:rsidRDefault="00E06972" w:rsidP="00E06972">
      <w:pPr>
        <w:pStyle w:val="aff3"/>
        <w:widowControl/>
        <w:numPr>
          <w:ilvl w:val="0"/>
          <w:numId w:val="9"/>
        </w:numPr>
        <w:spacing w:line="276" w:lineRule="auto"/>
        <w:jc w:val="both"/>
        <w:rPr>
          <w:rFonts w:ascii="Times New Roman" w:hAnsi="Times New Roman"/>
          <w:vanish/>
          <w:sz w:val="24"/>
          <w:szCs w:val="24"/>
          <w:highlight w:val="yellow"/>
        </w:rPr>
      </w:pPr>
    </w:p>
    <w:p w14:paraId="18B18759" w14:textId="77777777" w:rsidR="00E06972" w:rsidRPr="00E06972" w:rsidRDefault="00E06972" w:rsidP="00E06972">
      <w:pPr>
        <w:pStyle w:val="aff3"/>
        <w:widowControl/>
        <w:numPr>
          <w:ilvl w:val="0"/>
          <w:numId w:val="9"/>
        </w:numPr>
        <w:spacing w:line="276" w:lineRule="auto"/>
        <w:jc w:val="both"/>
        <w:rPr>
          <w:rFonts w:ascii="Times New Roman" w:hAnsi="Times New Roman"/>
          <w:vanish/>
          <w:sz w:val="24"/>
          <w:szCs w:val="24"/>
          <w:highlight w:val="yellow"/>
        </w:rPr>
      </w:pPr>
    </w:p>
    <w:p w14:paraId="7D4A4346" w14:textId="77777777" w:rsidR="00E06972" w:rsidRPr="00E06972" w:rsidRDefault="00E06972" w:rsidP="00E06972">
      <w:pPr>
        <w:pStyle w:val="aff3"/>
        <w:widowControl/>
        <w:numPr>
          <w:ilvl w:val="0"/>
          <w:numId w:val="9"/>
        </w:numPr>
        <w:spacing w:line="276" w:lineRule="auto"/>
        <w:jc w:val="both"/>
        <w:rPr>
          <w:rFonts w:ascii="Times New Roman" w:hAnsi="Times New Roman"/>
          <w:vanish/>
          <w:sz w:val="24"/>
          <w:szCs w:val="24"/>
          <w:highlight w:val="yellow"/>
        </w:rPr>
      </w:pPr>
    </w:p>
    <w:p w14:paraId="1ED8DE69" w14:textId="77777777" w:rsidR="00E06972" w:rsidRPr="00E06972" w:rsidRDefault="00E06972" w:rsidP="00E06972">
      <w:pPr>
        <w:pStyle w:val="aff3"/>
        <w:widowControl/>
        <w:numPr>
          <w:ilvl w:val="0"/>
          <w:numId w:val="9"/>
        </w:numPr>
        <w:spacing w:line="276" w:lineRule="auto"/>
        <w:jc w:val="both"/>
        <w:rPr>
          <w:rFonts w:ascii="Times New Roman" w:hAnsi="Times New Roman"/>
          <w:vanish/>
          <w:sz w:val="24"/>
          <w:szCs w:val="24"/>
          <w:highlight w:val="yellow"/>
        </w:rPr>
      </w:pPr>
    </w:p>
    <w:p w14:paraId="26FEF9D1" w14:textId="77777777" w:rsidR="00E06972" w:rsidRPr="00E06972" w:rsidRDefault="00E06972" w:rsidP="00E06972">
      <w:pPr>
        <w:pStyle w:val="aff3"/>
        <w:widowControl/>
        <w:numPr>
          <w:ilvl w:val="0"/>
          <w:numId w:val="9"/>
        </w:numPr>
        <w:spacing w:line="276" w:lineRule="auto"/>
        <w:jc w:val="both"/>
        <w:rPr>
          <w:rFonts w:ascii="Times New Roman" w:hAnsi="Times New Roman"/>
          <w:vanish/>
          <w:sz w:val="24"/>
          <w:szCs w:val="24"/>
          <w:highlight w:val="yellow"/>
        </w:rPr>
      </w:pPr>
    </w:p>
    <w:p w14:paraId="2B34012A" w14:textId="77777777" w:rsidR="00E06972" w:rsidRPr="00E06972" w:rsidRDefault="00E06972" w:rsidP="00E06972">
      <w:pPr>
        <w:pStyle w:val="aff3"/>
        <w:widowControl/>
        <w:numPr>
          <w:ilvl w:val="0"/>
          <w:numId w:val="9"/>
        </w:numPr>
        <w:spacing w:line="276" w:lineRule="auto"/>
        <w:jc w:val="both"/>
        <w:rPr>
          <w:rFonts w:ascii="Times New Roman" w:hAnsi="Times New Roman"/>
          <w:vanish/>
          <w:sz w:val="24"/>
          <w:szCs w:val="24"/>
          <w:highlight w:val="yellow"/>
        </w:rPr>
      </w:pPr>
    </w:p>
    <w:p w14:paraId="54506624" w14:textId="77777777" w:rsidR="00E06972" w:rsidRPr="00E06972" w:rsidRDefault="00E06972" w:rsidP="00E06972">
      <w:pPr>
        <w:pStyle w:val="aff3"/>
        <w:widowControl/>
        <w:numPr>
          <w:ilvl w:val="0"/>
          <w:numId w:val="9"/>
        </w:numPr>
        <w:spacing w:line="276" w:lineRule="auto"/>
        <w:jc w:val="both"/>
        <w:rPr>
          <w:rFonts w:ascii="Times New Roman" w:hAnsi="Times New Roman"/>
          <w:vanish/>
          <w:sz w:val="24"/>
          <w:szCs w:val="24"/>
          <w:highlight w:val="yellow"/>
        </w:rPr>
      </w:pPr>
    </w:p>
    <w:p w14:paraId="517C3206" w14:textId="77777777" w:rsidR="00E06972" w:rsidRPr="00E06972" w:rsidRDefault="00E06972" w:rsidP="00E06972">
      <w:pPr>
        <w:pStyle w:val="aff3"/>
        <w:widowControl/>
        <w:numPr>
          <w:ilvl w:val="0"/>
          <w:numId w:val="9"/>
        </w:numPr>
        <w:spacing w:line="276" w:lineRule="auto"/>
        <w:jc w:val="both"/>
        <w:rPr>
          <w:rFonts w:ascii="Times New Roman" w:hAnsi="Times New Roman"/>
          <w:vanish/>
          <w:sz w:val="24"/>
          <w:szCs w:val="24"/>
          <w:highlight w:val="yellow"/>
        </w:rPr>
      </w:pPr>
    </w:p>
    <w:p w14:paraId="45DD0100" w14:textId="2B6B6130" w:rsidR="00E42984" w:rsidRPr="00E42984" w:rsidRDefault="00E42984" w:rsidP="00E06972">
      <w:pPr>
        <w:pStyle w:val="aff3"/>
        <w:widowControl/>
        <w:numPr>
          <w:ilvl w:val="1"/>
          <w:numId w:val="9"/>
        </w:numPr>
        <w:spacing w:line="276" w:lineRule="auto"/>
        <w:ind w:left="567" w:hanging="567"/>
        <w:jc w:val="both"/>
        <w:rPr>
          <w:rFonts w:ascii="Times New Roman" w:hAnsi="Times New Roman"/>
          <w:sz w:val="24"/>
          <w:szCs w:val="24"/>
          <w:highlight w:val="yellow"/>
        </w:rPr>
      </w:pPr>
      <w:r w:rsidRPr="00E42984">
        <w:rPr>
          <w:rFonts w:ascii="Times New Roman" w:hAnsi="Times New Roman"/>
          <w:sz w:val="24"/>
          <w:szCs w:val="24"/>
          <w:highlight w:val="yellow"/>
        </w:rPr>
        <w:t>Оповещение о начале общественных обсуждений или публичных слушаний должно содержать:</w:t>
      </w:r>
    </w:p>
    <w:p w14:paraId="4A7C265B" w14:textId="77777777" w:rsidR="00E42984" w:rsidRPr="00E42984" w:rsidRDefault="00E42984" w:rsidP="00E06972">
      <w:pPr>
        <w:pStyle w:val="aff3"/>
        <w:widowControl/>
        <w:numPr>
          <w:ilvl w:val="0"/>
          <w:numId w:val="8"/>
        </w:numPr>
        <w:spacing w:after="200" w:line="276" w:lineRule="auto"/>
        <w:ind w:left="851" w:hanging="294"/>
        <w:jc w:val="both"/>
        <w:rPr>
          <w:rFonts w:ascii="Times New Roman" w:hAnsi="Times New Roman"/>
          <w:sz w:val="24"/>
          <w:szCs w:val="24"/>
          <w:highlight w:val="yellow"/>
        </w:rPr>
      </w:pPr>
      <w:r w:rsidRPr="00E42984">
        <w:rPr>
          <w:rFonts w:ascii="Times New Roman" w:hAnsi="Times New Roman"/>
          <w:sz w:val="24"/>
          <w:szCs w:val="24"/>
          <w:highlight w:val="yellow"/>
        </w:rPr>
        <w:lastRenderedPageBreak/>
        <w:t xml:space="preserve">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 </w:t>
      </w:r>
    </w:p>
    <w:p w14:paraId="17D8443B" w14:textId="77777777" w:rsidR="00E42984" w:rsidRPr="00E42984" w:rsidRDefault="00E42984" w:rsidP="00E06972">
      <w:pPr>
        <w:pStyle w:val="aff3"/>
        <w:widowControl/>
        <w:numPr>
          <w:ilvl w:val="0"/>
          <w:numId w:val="8"/>
        </w:numPr>
        <w:spacing w:after="200" w:line="276" w:lineRule="auto"/>
        <w:ind w:left="851" w:hanging="294"/>
        <w:jc w:val="both"/>
        <w:rPr>
          <w:rFonts w:ascii="Times New Roman" w:hAnsi="Times New Roman"/>
          <w:sz w:val="24"/>
          <w:szCs w:val="24"/>
          <w:highlight w:val="yellow"/>
        </w:rPr>
      </w:pPr>
      <w:r w:rsidRPr="00E42984">
        <w:rPr>
          <w:rFonts w:ascii="Times New Roman" w:hAnsi="Times New Roman"/>
          <w:sz w:val="24"/>
          <w:szCs w:val="24"/>
          <w:highlight w:val="yellow"/>
        </w:rPr>
        <w:t xml:space="preserve">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 </w:t>
      </w:r>
    </w:p>
    <w:p w14:paraId="5EBE56BC" w14:textId="77777777" w:rsidR="00E42984" w:rsidRPr="00E42984" w:rsidRDefault="00E42984" w:rsidP="00E06972">
      <w:pPr>
        <w:pStyle w:val="aff3"/>
        <w:widowControl/>
        <w:numPr>
          <w:ilvl w:val="0"/>
          <w:numId w:val="8"/>
        </w:numPr>
        <w:spacing w:after="200" w:line="276" w:lineRule="auto"/>
        <w:ind w:left="851" w:hanging="294"/>
        <w:jc w:val="both"/>
        <w:rPr>
          <w:rFonts w:ascii="Times New Roman" w:hAnsi="Times New Roman"/>
          <w:sz w:val="24"/>
          <w:szCs w:val="24"/>
          <w:highlight w:val="yellow"/>
        </w:rPr>
      </w:pPr>
      <w:r w:rsidRPr="00E42984">
        <w:rPr>
          <w:rFonts w:ascii="Times New Roman" w:hAnsi="Times New Roman"/>
          <w:sz w:val="24"/>
          <w:szCs w:val="24"/>
          <w:highlight w:val="yellow"/>
        </w:rPr>
        <w:t xml:space="preserve">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w:t>
      </w:r>
    </w:p>
    <w:p w14:paraId="2A443E29" w14:textId="77777777" w:rsidR="00E06972" w:rsidRDefault="00E42984" w:rsidP="00E06972">
      <w:pPr>
        <w:pStyle w:val="aff3"/>
        <w:widowControl/>
        <w:numPr>
          <w:ilvl w:val="0"/>
          <w:numId w:val="8"/>
        </w:numPr>
        <w:spacing w:after="200" w:line="276" w:lineRule="auto"/>
        <w:ind w:left="851" w:hanging="294"/>
        <w:jc w:val="both"/>
        <w:rPr>
          <w:rFonts w:ascii="Times New Roman" w:hAnsi="Times New Roman"/>
          <w:sz w:val="24"/>
          <w:szCs w:val="24"/>
          <w:highlight w:val="yellow"/>
        </w:rPr>
      </w:pPr>
      <w:r w:rsidRPr="00E42984">
        <w:rPr>
          <w:rFonts w:ascii="Times New Roman" w:hAnsi="Times New Roman"/>
          <w:sz w:val="24"/>
          <w:szCs w:val="24"/>
          <w:highlight w:val="yellow"/>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25F4800C" w14:textId="79B52D96" w:rsidR="00E42984" w:rsidRPr="00E06972" w:rsidRDefault="00E42984" w:rsidP="00E06972">
      <w:pPr>
        <w:pStyle w:val="aff3"/>
        <w:numPr>
          <w:ilvl w:val="1"/>
          <w:numId w:val="9"/>
        </w:numPr>
        <w:spacing w:after="200" w:line="276" w:lineRule="auto"/>
        <w:ind w:left="567" w:hanging="567"/>
        <w:jc w:val="both"/>
        <w:rPr>
          <w:rFonts w:ascii="Times New Roman" w:hAnsi="Times New Roman"/>
          <w:sz w:val="24"/>
          <w:szCs w:val="24"/>
          <w:highlight w:val="yellow"/>
        </w:rPr>
      </w:pPr>
      <w:r w:rsidRPr="00E06972">
        <w:rPr>
          <w:rFonts w:ascii="Times New Roman" w:hAnsi="Times New Roman"/>
          <w:sz w:val="24"/>
          <w:szCs w:val="24"/>
          <w:highlight w:val="yellow"/>
        </w:rPr>
        <w:t>Оповещение о начале общественных обсуждений или публичных слушаний:</w:t>
      </w:r>
    </w:p>
    <w:p w14:paraId="2FE11EA2" w14:textId="77777777" w:rsidR="00E42984" w:rsidRPr="00E42984" w:rsidRDefault="00E42984" w:rsidP="00E06972">
      <w:pPr>
        <w:pStyle w:val="aff3"/>
        <w:widowControl/>
        <w:numPr>
          <w:ilvl w:val="1"/>
          <w:numId w:val="7"/>
        </w:numPr>
        <w:spacing w:after="200" w:line="276" w:lineRule="auto"/>
        <w:ind w:left="851" w:hanging="284"/>
        <w:jc w:val="both"/>
        <w:rPr>
          <w:rFonts w:ascii="Times New Roman" w:hAnsi="Times New Roman"/>
          <w:sz w:val="24"/>
          <w:szCs w:val="24"/>
          <w:highlight w:val="yellow"/>
        </w:rPr>
      </w:pPr>
      <w:r w:rsidRPr="00E42984">
        <w:rPr>
          <w:rFonts w:ascii="Times New Roman" w:hAnsi="Times New Roman"/>
          <w:sz w:val="24"/>
          <w:szCs w:val="24"/>
          <w:highlight w:val="yellow"/>
        </w:rPr>
        <w:t xml:space="preserve">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информацию о дате, времени и месте проведения собрания или собраний участников публичных слушаний. </w:t>
      </w:r>
    </w:p>
    <w:p w14:paraId="6A60F142" w14:textId="77777777" w:rsidR="00E42984" w:rsidRPr="00E42984" w:rsidRDefault="00E42984" w:rsidP="00E06972">
      <w:pPr>
        <w:pStyle w:val="aff3"/>
        <w:widowControl/>
        <w:numPr>
          <w:ilvl w:val="1"/>
          <w:numId w:val="7"/>
        </w:numPr>
        <w:spacing w:after="200" w:line="276" w:lineRule="auto"/>
        <w:ind w:left="851" w:hanging="284"/>
        <w:jc w:val="both"/>
        <w:rPr>
          <w:rFonts w:ascii="Times New Roman" w:hAnsi="Times New Roman"/>
          <w:sz w:val="24"/>
          <w:szCs w:val="24"/>
          <w:highlight w:val="yellow"/>
        </w:rPr>
      </w:pPr>
      <w:r w:rsidRPr="00E42984">
        <w:rPr>
          <w:rFonts w:ascii="Times New Roman" w:hAnsi="Times New Roman"/>
          <w:sz w:val="24"/>
          <w:szCs w:val="24"/>
          <w:highlight w:val="yellow"/>
        </w:rPr>
        <w:t xml:space="preserve">Не позднее, чем за 7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w:t>
      </w:r>
    </w:p>
    <w:p w14:paraId="24146AF6" w14:textId="77777777" w:rsidR="00E42984" w:rsidRPr="00E42984" w:rsidRDefault="00E42984" w:rsidP="00E06972">
      <w:pPr>
        <w:pStyle w:val="aff3"/>
        <w:widowControl/>
        <w:numPr>
          <w:ilvl w:val="1"/>
          <w:numId w:val="7"/>
        </w:numPr>
        <w:spacing w:after="200" w:line="276" w:lineRule="auto"/>
        <w:ind w:left="851" w:hanging="284"/>
        <w:jc w:val="both"/>
        <w:rPr>
          <w:rFonts w:ascii="Times New Roman" w:hAnsi="Times New Roman"/>
          <w:sz w:val="24"/>
          <w:szCs w:val="24"/>
          <w:highlight w:val="yellow"/>
        </w:rPr>
      </w:pPr>
      <w:r w:rsidRPr="00E42984">
        <w:rPr>
          <w:rFonts w:ascii="Times New Roman" w:hAnsi="Times New Roman"/>
          <w:sz w:val="24"/>
          <w:szCs w:val="24"/>
          <w:highlight w:val="yellow"/>
        </w:rPr>
        <w:t xml:space="preserve">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 </w:t>
      </w:r>
    </w:p>
    <w:p w14:paraId="3E582E1E" w14:textId="24EB486C" w:rsidR="00E42984" w:rsidRPr="00E42984" w:rsidRDefault="00E42984" w:rsidP="00E06972">
      <w:pPr>
        <w:pStyle w:val="aff3"/>
        <w:numPr>
          <w:ilvl w:val="1"/>
          <w:numId w:val="9"/>
        </w:numPr>
        <w:spacing w:after="200" w:line="276" w:lineRule="auto"/>
        <w:ind w:left="567" w:hanging="567"/>
        <w:jc w:val="both"/>
        <w:rPr>
          <w:rFonts w:ascii="Times New Roman" w:hAnsi="Times New Roman"/>
          <w:sz w:val="24"/>
          <w:szCs w:val="24"/>
          <w:highlight w:val="yellow"/>
        </w:rPr>
      </w:pPr>
      <w:r w:rsidRPr="00E42984">
        <w:rPr>
          <w:rFonts w:ascii="Times New Roman" w:hAnsi="Times New Roman"/>
          <w:sz w:val="24"/>
          <w:szCs w:val="24"/>
          <w:highlight w:val="yellow"/>
        </w:rPr>
        <w:t xml:space="preserve">Информационные стенды, указанные в пункте «в» Части </w:t>
      </w:r>
      <w:r w:rsidR="00FC43A4">
        <w:rPr>
          <w:rFonts w:ascii="Times New Roman" w:hAnsi="Times New Roman"/>
          <w:sz w:val="24"/>
          <w:szCs w:val="24"/>
          <w:highlight w:val="yellow"/>
        </w:rPr>
        <w:t>8.2</w:t>
      </w:r>
      <w:r w:rsidRPr="00E42984">
        <w:rPr>
          <w:rFonts w:ascii="Times New Roman" w:hAnsi="Times New Roman"/>
          <w:sz w:val="24"/>
          <w:szCs w:val="24"/>
          <w:highlight w:val="yellow"/>
        </w:rPr>
        <w:t xml:space="preserve"> Статьи 8 настоящего Положения, должны:</w:t>
      </w:r>
    </w:p>
    <w:p w14:paraId="11F8BCFB" w14:textId="740B69EB" w:rsidR="00E42984" w:rsidRPr="00E42984" w:rsidRDefault="00E42984" w:rsidP="00E06972">
      <w:pPr>
        <w:pStyle w:val="aff3"/>
        <w:widowControl/>
        <w:numPr>
          <w:ilvl w:val="0"/>
          <w:numId w:val="10"/>
        </w:numPr>
        <w:spacing w:after="200" w:line="276" w:lineRule="auto"/>
        <w:ind w:left="851" w:hanging="284"/>
        <w:jc w:val="both"/>
        <w:rPr>
          <w:rFonts w:ascii="Times New Roman" w:hAnsi="Times New Roman"/>
          <w:sz w:val="24"/>
          <w:szCs w:val="24"/>
          <w:highlight w:val="yellow"/>
        </w:rPr>
      </w:pPr>
      <w:r w:rsidRPr="00E42984">
        <w:rPr>
          <w:rFonts w:ascii="Times New Roman" w:hAnsi="Times New Roman"/>
          <w:sz w:val="24"/>
          <w:szCs w:val="24"/>
          <w:highlight w:val="yellow"/>
        </w:rPr>
        <w:t>размещаться таким образом, чтобы обеспечить доступ к ним неограниченного круга лиц во всё время проведения общественных обсуждений</w:t>
      </w:r>
      <w:r w:rsidR="00FC43A4">
        <w:rPr>
          <w:rFonts w:ascii="Times New Roman" w:hAnsi="Times New Roman"/>
          <w:sz w:val="24"/>
          <w:szCs w:val="24"/>
          <w:highlight w:val="yellow"/>
        </w:rPr>
        <w:t xml:space="preserve"> (Приложение 8)</w:t>
      </w:r>
      <w:r w:rsidRPr="00E42984">
        <w:rPr>
          <w:rFonts w:ascii="Times New Roman" w:hAnsi="Times New Roman"/>
          <w:sz w:val="24"/>
          <w:szCs w:val="24"/>
          <w:highlight w:val="yellow"/>
        </w:rPr>
        <w:t>;</w:t>
      </w:r>
    </w:p>
    <w:p w14:paraId="10974E89" w14:textId="77777777" w:rsidR="00E42984" w:rsidRPr="00E42984" w:rsidRDefault="00E42984" w:rsidP="00E06972">
      <w:pPr>
        <w:pStyle w:val="aff3"/>
        <w:widowControl/>
        <w:numPr>
          <w:ilvl w:val="0"/>
          <w:numId w:val="10"/>
        </w:numPr>
        <w:spacing w:after="200" w:line="276" w:lineRule="auto"/>
        <w:ind w:left="851" w:hanging="284"/>
        <w:jc w:val="both"/>
        <w:rPr>
          <w:rFonts w:ascii="Times New Roman" w:hAnsi="Times New Roman"/>
          <w:sz w:val="24"/>
          <w:szCs w:val="24"/>
          <w:highlight w:val="yellow"/>
        </w:rPr>
      </w:pPr>
      <w:r w:rsidRPr="00E42984">
        <w:rPr>
          <w:rFonts w:ascii="Times New Roman" w:hAnsi="Times New Roman"/>
          <w:sz w:val="24"/>
          <w:szCs w:val="24"/>
          <w:highlight w:val="yellow"/>
        </w:rPr>
        <w:t>обеспечивать возможность размещения на них как оповещения о начале общественных обсуждений, так и демонстрационных материалов по проекту, являющемуся предметом общественных обсуждений;</w:t>
      </w:r>
    </w:p>
    <w:p w14:paraId="3962929A" w14:textId="77777777" w:rsidR="00E42984" w:rsidRPr="00E42984" w:rsidRDefault="00E42984" w:rsidP="00E06972">
      <w:pPr>
        <w:pStyle w:val="aff3"/>
        <w:widowControl/>
        <w:numPr>
          <w:ilvl w:val="0"/>
          <w:numId w:val="10"/>
        </w:numPr>
        <w:spacing w:after="200" w:line="276" w:lineRule="auto"/>
        <w:ind w:left="851" w:hanging="284"/>
        <w:jc w:val="both"/>
        <w:rPr>
          <w:rFonts w:ascii="Times New Roman" w:hAnsi="Times New Roman"/>
          <w:sz w:val="24"/>
          <w:szCs w:val="24"/>
          <w:highlight w:val="yellow"/>
        </w:rPr>
      </w:pPr>
      <w:r w:rsidRPr="00E42984">
        <w:rPr>
          <w:rFonts w:ascii="Times New Roman" w:hAnsi="Times New Roman"/>
          <w:sz w:val="24"/>
          <w:szCs w:val="24"/>
          <w:highlight w:val="yellow"/>
        </w:rPr>
        <w:t xml:space="preserve">содержаться в чистоте. </w:t>
      </w:r>
    </w:p>
    <w:p w14:paraId="5A78BAFD" w14:textId="29B93B66" w:rsidR="00E42984" w:rsidRPr="00E42984" w:rsidRDefault="00E42984" w:rsidP="00E06972">
      <w:pPr>
        <w:pStyle w:val="aff3"/>
        <w:numPr>
          <w:ilvl w:val="1"/>
          <w:numId w:val="9"/>
        </w:numPr>
        <w:spacing w:after="200" w:line="276" w:lineRule="auto"/>
        <w:ind w:left="567" w:hanging="567"/>
        <w:jc w:val="both"/>
        <w:rPr>
          <w:rFonts w:ascii="Times New Roman" w:hAnsi="Times New Roman"/>
          <w:sz w:val="24"/>
          <w:szCs w:val="24"/>
          <w:highlight w:val="yellow"/>
        </w:rPr>
      </w:pPr>
      <w:r w:rsidRPr="00E42984">
        <w:rPr>
          <w:rFonts w:ascii="Times New Roman" w:hAnsi="Times New Roman"/>
          <w:sz w:val="24"/>
          <w:szCs w:val="24"/>
          <w:highlight w:val="yellow"/>
        </w:rPr>
        <w:t xml:space="preserve">Места размещения информационных стендов, указанные пункте </w:t>
      </w:r>
      <w:bookmarkStart w:id="0" w:name="_Hlk110331452"/>
      <w:r w:rsidRPr="00E42984">
        <w:rPr>
          <w:rFonts w:ascii="Times New Roman" w:hAnsi="Times New Roman"/>
          <w:sz w:val="24"/>
          <w:szCs w:val="24"/>
          <w:highlight w:val="yellow"/>
        </w:rPr>
        <w:t xml:space="preserve">«в» Части </w:t>
      </w:r>
      <w:r w:rsidR="00FC43A4">
        <w:rPr>
          <w:rFonts w:ascii="Times New Roman" w:hAnsi="Times New Roman"/>
          <w:sz w:val="24"/>
          <w:szCs w:val="24"/>
          <w:highlight w:val="yellow"/>
        </w:rPr>
        <w:t>8.2</w:t>
      </w:r>
      <w:r w:rsidRPr="00E42984">
        <w:rPr>
          <w:rFonts w:ascii="Times New Roman" w:hAnsi="Times New Roman"/>
          <w:sz w:val="24"/>
          <w:szCs w:val="24"/>
          <w:highlight w:val="yellow"/>
        </w:rPr>
        <w:t xml:space="preserve"> Статьи 8 </w:t>
      </w:r>
      <w:bookmarkEnd w:id="0"/>
      <w:r w:rsidRPr="00E42984">
        <w:rPr>
          <w:rFonts w:ascii="Times New Roman" w:hAnsi="Times New Roman"/>
          <w:sz w:val="24"/>
          <w:szCs w:val="24"/>
          <w:highlight w:val="yellow"/>
        </w:rPr>
        <w:t xml:space="preserve">настоящего Положения, определяются </w:t>
      </w:r>
      <w:proofErr w:type="gramStart"/>
      <w:r w:rsidRPr="00E42984">
        <w:rPr>
          <w:rFonts w:ascii="Times New Roman" w:hAnsi="Times New Roman"/>
          <w:sz w:val="24"/>
          <w:szCs w:val="24"/>
          <w:highlight w:val="yellow"/>
        </w:rPr>
        <w:t>при принятия</w:t>
      </w:r>
      <w:proofErr w:type="gramEnd"/>
      <w:r w:rsidRPr="00E42984">
        <w:rPr>
          <w:rFonts w:ascii="Times New Roman" w:hAnsi="Times New Roman"/>
          <w:sz w:val="24"/>
          <w:szCs w:val="24"/>
          <w:highlight w:val="yellow"/>
        </w:rPr>
        <w:t xml:space="preserve"> решения о проведения публичных слушаний, общественных обсуждений.</w:t>
      </w:r>
    </w:p>
    <w:p w14:paraId="6AF005FC" w14:textId="77777777" w:rsidR="00E42984" w:rsidRPr="00E42984" w:rsidRDefault="00E42984" w:rsidP="00E06972">
      <w:pPr>
        <w:pStyle w:val="aff3"/>
        <w:numPr>
          <w:ilvl w:val="1"/>
          <w:numId w:val="9"/>
        </w:numPr>
        <w:spacing w:after="200" w:line="276" w:lineRule="auto"/>
        <w:ind w:left="567" w:hanging="567"/>
        <w:jc w:val="both"/>
        <w:rPr>
          <w:rFonts w:ascii="Times New Roman" w:hAnsi="Times New Roman"/>
          <w:sz w:val="24"/>
          <w:szCs w:val="24"/>
          <w:highlight w:val="yellow"/>
        </w:rPr>
      </w:pPr>
      <w:r w:rsidRPr="00E42984">
        <w:rPr>
          <w:rFonts w:ascii="Times New Roman" w:hAnsi="Times New Roman"/>
          <w:sz w:val="24"/>
          <w:szCs w:val="24"/>
          <w:highlight w:val="yellow"/>
        </w:rPr>
        <w:t xml:space="preserve">С момента опубликования оповещения участники общественных обсуждений или публичных слушаний считаются оповещенными. Заинтересованные лица могут быть дополнительно извещены телефонограммой, письмом. </w:t>
      </w:r>
    </w:p>
    <w:p w14:paraId="762C2C86" w14:textId="77777777" w:rsidR="00E06972" w:rsidRDefault="00E42984" w:rsidP="00E06972">
      <w:pPr>
        <w:pStyle w:val="aff3"/>
        <w:numPr>
          <w:ilvl w:val="1"/>
          <w:numId w:val="9"/>
        </w:numPr>
        <w:spacing w:after="200" w:line="276" w:lineRule="auto"/>
        <w:ind w:left="567" w:hanging="567"/>
        <w:jc w:val="both"/>
        <w:rPr>
          <w:rFonts w:ascii="Times New Roman" w:hAnsi="Times New Roman"/>
          <w:sz w:val="24"/>
          <w:szCs w:val="24"/>
          <w:highlight w:val="yellow"/>
        </w:rPr>
      </w:pPr>
      <w:r w:rsidRPr="00E42984">
        <w:rPr>
          <w:rFonts w:ascii="Times New Roman" w:hAnsi="Times New Roman"/>
          <w:sz w:val="24"/>
          <w:szCs w:val="24"/>
          <w:highlight w:val="yellow"/>
        </w:rPr>
        <w:t xml:space="preserve">В сообщении, направляемом правообладателям земельных участков, объектов капитального </w:t>
      </w:r>
      <w:r w:rsidRPr="00E42984">
        <w:rPr>
          <w:rFonts w:ascii="Times New Roman" w:hAnsi="Times New Roman"/>
          <w:sz w:val="24"/>
          <w:szCs w:val="24"/>
          <w:highlight w:val="yellow"/>
        </w:rPr>
        <w:lastRenderedPageBreak/>
        <w:t xml:space="preserve">строительства, указываются: </w:t>
      </w:r>
    </w:p>
    <w:p w14:paraId="63444122" w14:textId="0A2630D6" w:rsidR="00E42984" w:rsidRPr="00E06972" w:rsidRDefault="00E42984" w:rsidP="00E06972">
      <w:pPr>
        <w:pStyle w:val="aff3"/>
        <w:numPr>
          <w:ilvl w:val="2"/>
          <w:numId w:val="9"/>
        </w:numPr>
        <w:spacing w:after="200" w:line="276" w:lineRule="auto"/>
        <w:ind w:left="851" w:hanging="284"/>
        <w:jc w:val="both"/>
        <w:rPr>
          <w:rFonts w:ascii="Times New Roman" w:hAnsi="Times New Roman"/>
          <w:sz w:val="24"/>
          <w:szCs w:val="24"/>
          <w:highlight w:val="yellow"/>
        </w:rPr>
      </w:pPr>
      <w:r w:rsidRPr="00E06972">
        <w:rPr>
          <w:rFonts w:ascii="Times New Roman" w:hAnsi="Times New Roman"/>
          <w:sz w:val="24"/>
          <w:szCs w:val="24"/>
          <w:highlight w:val="yellow"/>
        </w:rPr>
        <w:t xml:space="preserve">наименование проекта (вопроса), по которому проводятся общественный обсуждения или публичные слушания; </w:t>
      </w:r>
    </w:p>
    <w:p w14:paraId="4C839CAD" w14:textId="77777777" w:rsidR="00E42984" w:rsidRPr="00E42984" w:rsidRDefault="00E42984" w:rsidP="00E06972">
      <w:pPr>
        <w:pStyle w:val="aff3"/>
        <w:numPr>
          <w:ilvl w:val="2"/>
          <w:numId w:val="9"/>
        </w:numPr>
        <w:spacing w:after="200" w:line="276" w:lineRule="auto"/>
        <w:ind w:left="851" w:hanging="284"/>
        <w:jc w:val="both"/>
        <w:rPr>
          <w:rFonts w:ascii="Times New Roman" w:hAnsi="Times New Roman"/>
          <w:sz w:val="24"/>
          <w:szCs w:val="24"/>
          <w:highlight w:val="yellow"/>
        </w:rPr>
      </w:pPr>
      <w:r w:rsidRPr="00E42984">
        <w:rPr>
          <w:rFonts w:ascii="Times New Roman" w:hAnsi="Times New Roman"/>
          <w:sz w:val="24"/>
          <w:szCs w:val="24"/>
          <w:highlight w:val="yellow"/>
        </w:rPr>
        <w:t xml:space="preserve">сведения о сроке проведения общественных обсуждений или публичных слушаний, в том числе: дате, времени и месте проведения открытого обсуждения проектов (вопросов), рассматриваемых на публичных слушаниях; </w:t>
      </w:r>
    </w:p>
    <w:p w14:paraId="2FD3B300" w14:textId="1678BAA7" w:rsidR="00E57F86" w:rsidRPr="00E42984" w:rsidRDefault="00E42984" w:rsidP="00FC43A4">
      <w:pPr>
        <w:pStyle w:val="aff3"/>
        <w:numPr>
          <w:ilvl w:val="2"/>
          <w:numId w:val="9"/>
        </w:numPr>
        <w:spacing w:after="200" w:line="276" w:lineRule="auto"/>
        <w:ind w:left="851" w:hanging="284"/>
        <w:jc w:val="both"/>
        <w:rPr>
          <w:rFonts w:ascii="Times New Roman" w:hAnsi="Times New Roman"/>
          <w:sz w:val="24"/>
          <w:szCs w:val="24"/>
          <w:highlight w:val="yellow"/>
        </w:rPr>
      </w:pPr>
      <w:r w:rsidRPr="00E42984">
        <w:rPr>
          <w:rFonts w:ascii="Times New Roman" w:hAnsi="Times New Roman"/>
          <w:sz w:val="24"/>
          <w:szCs w:val="24"/>
          <w:highlight w:val="yellow"/>
        </w:rPr>
        <w:t>порядок и срок приема предложений и замечаний по проекту (вопросу), рассматриваемому на общественных обсуждениях или публичных слушаниях.</w:t>
      </w:r>
    </w:p>
    <w:p w14:paraId="6786D872" w14:textId="77777777" w:rsidR="00E57F86" w:rsidRPr="00FC43A4" w:rsidRDefault="00E57F86" w:rsidP="00FC43A4">
      <w:pPr>
        <w:shd w:val="clear" w:color="auto" w:fill="FFFFFF"/>
        <w:spacing w:before="240" w:after="240"/>
        <w:jc w:val="center"/>
        <w:textAlignment w:val="baseline"/>
        <w:outlineLvl w:val="2"/>
        <w:rPr>
          <w:b/>
          <w:bCs/>
          <w:spacing w:val="2"/>
        </w:rPr>
      </w:pPr>
      <w:r w:rsidRPr="00FC43A4">
        <w:rPr>
          <w:b/>
          <w:bCs/>
          <w:spacing w:val="2"/>
        </w:rPr>
        <w:t>Статья 9. Участники общественных обсуждений или слушаний</w:t>
      </w:r>
    </w:p>
    <w:p w14:paraId="022A6A7A" w14:textId="39CD8F51" w:rsidR="00FC43A4" w:rsidRPr="00FC43A4" w:rsidRDefault="00E57F86" w:rsidP="00FC43A4">
      <w:pPr>
        <w:pStyle w:val="aff3"/>
        <w:numPr>
          <w:ilvl w:val="1"/>
          <w:numId w:val="33"/>
        </w:numPr>
        <w:shd w:val="clear" w:color="auto" w:fill="FFFFFF"/>
        <w:spacing w:line="315" w:lineRule="atLeast"/>
        <w:ind w:left="567" w:hanging="567"/>
        <w:jc w:val="both"/>
        <w:textAlignment w:val="baseline"/>
        <w:rPr>
          <w:rFonts w:ascii="Times New Roman" w:hAnsi="Times New Roman"/>
          <w:spacing w:val="2"/>
          <w:sz w:val="24"/>
          <w:szCs w:val="24"/>
        </w:rPr>
      </w:pPr>
      <w:r w:rsidRPr="00FC43A4">
        <w:rPr>
          <w:rFonts w:ascii="Times New Roman" w:hAnsi="Times New Roman"/>
          <w:spacing w:val="2"/>
          <w:sz w:val="24"/>
          <w:szCs w:val="24"/>
        </w:rPr>
        <w:t xml:space="preserve">Участниками слушаний, установленных пунктами </w:t>
      </w:r>
      <w:r w:rsidR="00FC43A4">
        <w:rPr>
          <w:rFonts w:ascii="Times New Roman" w:hAnsi="Times New Roman"/>
          <w:spacing w:val="2"/>
          <w:sz w:val="24"/>
          <w:szCs w:val="24"/>
        </w:rPr>
        <w:t xml:space="preserve">«а» - «г» </w:t>
      </w:r>
      <w:r w:rsidRPr="00FC43A4">
        <w:rPr>
          <w:rFonts w:ascii="Times New Roman" w:hAnsi="Times New Roman"/>
          <w:spacing w:val="2"/>
          <w:sz w:val="24"/>
          <w:szCs w:val="24"/>
        </w:rPr>
        <w:t xml:space="preserve">части </w:t>
      </w:r>
      <w:r w:rsidR="00FC43A4">
        <w:rPr>
          <w:rFonts w:ascii="Times New Roman" w:hAnsi="Times New Roman"/>
          <w:spacing w:val="2"/>
          <w:sz w:val="24"/>
          <w:szCs w:val="24"/>
        </w:rPr>
        <w:t>3.</w:t>
      </w:r>
      <w:r w:rsidRPr="00FC43A4">
        <w:rPr>
          <w:rFonts w:ascii="Times New Roman" w:hAnsi="Times New Roman"/>
          <w:spacing w:val="2"/>
          <w:sz w:val="24"/>
          <w:szCs w:val="24"/>
        </w:rPr>
        <w:t>2 статьи 3 настоящего Положения, получающими право на выступление для аргументации своих предложений, являются эксперты, которые внесли в оргкомитет в письменной форме свои рекомендации по вопросам слушаний не позднее, чем за 1 день до даты проведения слушаний.</w:t>
      </w:r>
    </w:p>
    <w:p w14:paraId="16046C03" w14:textId="77777777" w:rsidR="00FC43A4" w:rsidRPr="00FC43A4" w:rsidRDefault="00E57F86" w:rsidP="00FC43A4">
      <w:pPr>
        <w:pStyle w:val="aff3"/>
        <w:numPr>
          <w:ilvl w:val="1"/>
          <w:numId w:val="33"/>
        </w:numPr>
        <w:shd w:val="clear" w:color="auto" w:fill="FFFFFF"/>
        <w:spacing w:line="315" w:lineRule="atLeast"/>
        <w:ind w:left="567" w:hanging="567"/>
        <w:jc w:val="both"/>
        <w:textAlignment w:val="baseline"/>
        <w:rPr>
          <w:rFonts w:ascii="Times New Roman" w:hAnsi="Times New Roman"/>
          <w:spacing w:val="2"/>
          <w:sz w:val="24"/>
          <w:szCs w:val="24"/>
        </w:rPr>
      </w:pPr>
      <w:r w:rsidRPr="00FC43A4">
        <w:rPr>
          <w:rFonts w:ascii="Times New Roman" w:hAnsi="Times New Roman"/>
          <w:spacing w:val="2"/>
          <w:sz w:val="24"/>
          <w:szCs w:val="24"/>
        </w:rPr>
        <w:t>Участниками слушаний без права выступления могут быть все заинтересованные жители поселения, представители органов местного самоуправления, средств массовой информации и другие физические и юридические лица.</w:t>
      </w:r>
    </w:p>
    <w:p w14:paraId="1D422284" w14:textId="1DFFE1CE" w:rsidR="00FC43A4" w:rsidRPr="00FC43A4" w:rsidRDefault="00E57F86" w:rsidP="00FC43A4">
      <w:pPr>
        <w:pStyle w:val="aff3"/>
        <w:numPr>
          <w:ilvl w:val="1"/>
          <w:numId w:val="33"/>
        </w:numPr>
        <w:shd w:val="clear" w:color="auto" w:fill="FFFFFF"/>
        <w:spacing w:line="315" w:lineRule="atLeast"/>
        <w:ind w:left="567" w:hanging="567"/>
        <w:jc w:val="both"/>
        <w:textAlignment w:val="baseline"/>
        <w:rPr>
          <w:rFonts w:ascii="Times New Roman" w:hAnsi="Times New Roman"/>
          <w:spacing w:val="2"/>
          <w:sz w:val="24"/>
          <w:szCs w:val="24"/>
        </w:rPr>
      </w:pPr>
      <w:r w:rsidRPr="00FC43A4">
        <w:rPr>
          <w:rFonts w:ascii="Times New Roman" w:hAnsi="Times New Roman"/>
          <w:spacing w:val="2"/>
          <w:sz w:val="24"/>
          <w:szCs w:val="24"/>
        </w:rPr>
        <w:t>Участниками обсуждений или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31EA25E6" w14:textId="7C866B55" w:rsidR="00E57F86" w:rsidRPr="00FC43A4" w:rsidRDefault="00E57F86" w:rsidP="00FC43A4">
      <w:pPr>
        <w:pStyle w:val="aff3"/>
        <w:numPr>
          <w:ilvl w:val="1"/>
          <w:numId w:val="33"/>
        </w:numPr>
        <w:shd w:val="clear" w:color="auto" w:fill="FFFFFF"/>
        <w:spacing w:line="315" w:lineRule="atLeast"/>
        <w:ind w:left="567" w:hanging="567"/>
        <w:jc w:val="both"/>
        <w:textAlignment w:val="baseline"/>
        <w:rPr>
          <w:rFonts w:ascii="Times New Roman" w:hAnsi="Times New Roman"/>
          <w:spacing w:val="2"/>
          <w:sz w:val="24"/>
          <w:szCs w:val="24"/>
        </w:rPr>
      </w:pPr>
      <w:r w:rsidRPr="00FC43A4">
        <w:rPr>
          <w:rFonts w:ascii="Times New Roman" w:hAnsi="Times New Roman"/>
          <w:spacing w:val="2"/>
          <w:sz w:val="24"/>
          <w:szCs w:val="24"/>
        </w:rPr>
        <w:t>Участниками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являются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hyperlink r:id="rId15" w:history="1">
        <w:r w:rsidRPr="00FC43A4">
          <w:rPr>
            <w:rFonts w:ascii="Times New Roman" w:hAnsi="Times New Roman"/>
            <w:spacing w:val="2"/>
            <w:sz w:val="24"/>
            <w:szCs w:val="24"/>
          </w:rPr>
          <w:t>Градостроительного кодекса Российской Федерации</w:t>
        </w:r>
      </w:hyperlink>
      <w:r w:rsidRPr="00FC43A4">
        <w:rPr>
          <w:rFonts w:ascii="Times New Roman" w:hAnsi="Times New Roman"/>
          <w:spacing w:val="2"/>
          <w:sz w:val="24"/>
          <w:szCs w:val="24"/>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7EBCBA86" w14:textId="77777777" w:rsidR="00E57F86" w:rsidRDefault="00E57F86" w:rsidP="00E57F86">
      <w:pPr>
        <w:shd w:val="clear" w:color="auto" w:fill="FFFFFF"/>
        <w:jc w:val="center"/>
        <w:textAlignment w:val="baseline"/>
        <w:outlineLvl w:val="2"/>
        <w:rPr>
          <w:spacing w:val="2"/>
        </w:rPr>
      </w:pPr>
    </w:p>
    <w:p w14:paraId="294C9BF2" w14:textId="77777777" w:rsidR="00E57F86" w:rsidRPr="00FC43A4" w:rsidRDefault="00E57F86" w:rsidP="00FC43A4">
      <w:pPr>
        <w:shd w:val="clear" w:color="auto" w:fill="FFFFFF"/>
        <w:spacing w:after="240"/>
        <w:jc w:val="center"/>
        <w:textAlignment w:val="baseline"/>
        <w:outlineLvl w:val="2"/>
        <w:rPr>
          <w:b/>
          <w:bCs/>
          <w:spacing w:val="2"/>
        </w:rPr>
      </w:pPr>
      <w:r w:rsidRPr="00FC43A4">
        <w:rPr>
          <w:b/>
          <w:bCs/>
          <w:spacing w:val="2"/>
        </w:rPr>
        <w:t>Статья 10. Процедура проведения слушаний</w:t>
      </w:r>
    </w:p>
    <w:p w14:paraId="461A03E4" w14:textId="77777777" w:rsidR="00FC43A4" w:rsidRPr="00FC43A4" w:rsidRDefault="00E57F86" w:rsidP="00FC43A4">
      <w:pPr>
        <w:pStyle w:val="aff3"/>
        <w:numPr>
          <w:ilvl w:val="1"/>
          <w:numId w:val="35"/>
        </w:numPr>
        <w:shd w:val="clear" w:color="auto" w:fill="FFFFFF"/>
        <w:spacing w:line="315" w:lineRule="atLeast"/>
        <w:ind w:left="709" w:hanging="709"/>
        <w:jc w:val="both"/>
        <w:textAlignment w:val="baseline"/>
        <w:rPr>
          <w:rFonts w:ascii="Times New Roman" w:hAnsi="Times New Roman"/>
          <w:spacing w:val="2"/>
          <w:sz w:val="24"/>
          <w:szCs w:val="24"/>
        </w:rPr>
      </w:pPr>
      <w:r w:rsidRPr="00FC43A4">
        <w:rPr>
          <w:rFonts w:ascii="Times New Roman" w:hAnsi="Times New Roman"/>
          <w:spacing w:val="2"/>
          <w:sz w:val="24"/>
          <w:szCs w:val="24"/>
        </w:rPr>
        <w:t>Перед началом проведения слушаний оргкомитет организует регистрацию участников слушаний с выдачей проекта итогового документа.</w:t>
      </w:r>
    </w:p>
    <w:p w14:paraId="5C1CBEC9" w14:textId="77777777" w:rsidR="00FC43A4" w:rsidRPr="00FC43A4" w:rsidRDefault="00E57F86" w:rsidP="00FC43A4">
      <w:pPr>
        <w:pStyle w:val="aff3"/>
        <w:numPr>
          <w:ilvl w:val="1"/>
          <w:numId w:val="35"/>
        </w:numPr>
        <w:shd w:val="clear" w:color="auto" w:fill="FFFFFF"/>
        <w:spacing w:line="315" w:lineRule="atLeast"/>
        <w:ind w:left="709" w:hanging="709"/>
        <w:jc w:val="both"/>
        <w:textAlignment w:val="baseline"/>
        <w:rPr>
          <w:rFonts w:ascii="Times New Roman" w:hAnsi="Times New Roman"/>
          <w:spacing w:val="2"/>
          <w:sz w:val="24"/>
          <w:szCs w:val="24"/>
        </w:rPr>
      </w:pPr>
      <w:r w:rsidRPr="00FC43A4">
        <w:rPr>
          <w:rFonts w:ascii="Times New Roman" w:hAnsi="Times New Roman"/>
          <w:spacing w:val="2"/>
          <w:sz w:val="24"/>
          <w:szCs w:val="24"/>
        </w:rPr>
        <w:t xml:space="preserve">Ведущий слушаний открывает слушания и оглашает его тему, инициаторов их </w:t>
      </w:r>
      <w:r w:rsidRPr="00FC43A4">
        <w:rPr>
          <w:rFonts w:ascii="Times New Roman" w:hAnsi="Times New Roman"/>
          <w:spacing w:val="2"/>
          <w:sz w:val="24"/>
          <w:szCs w:val="24"/>
        </w:rPr>
        <w:lastRenderedPageBreak/>
        <w:t>проведения, предложения оргкомитета по времени выступления участников заседания, представляет себя и секретаря заседания.</w:t>
      </w:r>
    </w:p>
    <w:p w14:paraId="0C93CDFF" w14:textId="77777777" w:rsidR="00FC43A4" w:rsidRPr="00FC43A4" w:rsidRDefault="00E57F86" w:rsidP="00FC43A4">
      <w:pPr>
        <w:pStyle w:val="aff3"/>
        <w:numPr>
          <w:ilvl w:val="1"/>
          <w:numId w:val="35"/>
        </w:numPr>
        <w:shd w:val="clear" w:color="auto" w:fill="FFFFFF"/>
        <w:spacing w:line="315" w:lineRule="atLeast"/>
        <w:ind w:left="709" w:hanging="709"/>
        <w:jc w:val="both"/>
        <w:textAlignment w:val="baseline"/>
        <w:rPr>
          <w:rFonts w:ascii="Times New Roman" w:hAnsi="Times New Roman"/>
          <w:spacing w:val="2"/>
          <w:sz w:val="24"/>
          <w:szCs w:val="24"/>
        </w:rPr>
      </w:pPr>
      <w:r w:rsidRPr="00FC43A4">
        <w:rPr>
          <w:rFonts w:ascii="Times New Roman" w:hAnsi="Times New Roman"/>
          <w:spacing w:val="2"/>
          <w:sz w:val="24"/>
          <w:szCs w:val="24"/>
        </w:rPr>
        <w:t>Время выступления экспертов определяется голосованием участников слушаний, исходя из количества выступающих и времени, отведенного для проведения заседания, но не может быть менее 3 минут на одно выступление.</w:t>
      </w:r>
    </w:p>
    <w:p w14:paraId="67B9BBB3" w14:textId="77777777" w:rsidR="00FC43A4" w:rsidRPr="00FC43A4" w:rsidRDefault="00E57F86" w:rsidP="00FC43A4">
      <w:pPr>
        <w:pStyle w:val="aff3"/>
        <w:numPr>
          <w:ilvl w:val="1"/>
          <w:numId w:val="35"/>
        </w:numPr>
        <w:shd w:val="clear" w:color="auto" w:fill="FFFFFF"/>
        <w:spacing w:line="315" w:lineRule="atLeast"/>
        <w:ind w:left="709" w:hanging="709"/>
        <w:jc w:val="both"/>
        <w:textAlignment w:val="baseline"/>
        <w:rPr>
          <w:rFonts w:ascii="Times New Roman" w:hAnsi="Times New Roman"/>
          <w:spacing w:val="2"/>
          <w:sz w:val="24"/>
          <w:szCs w:val="24"/>
        </w:rPr>
      </w:pPr>
      <w:r w:rsidRPr="00FC43A4">
        <w:rPr>
          <w:rFonts w:ascii="Times New Roman" w:hAnsi="Times New Roman"/>
          <w:spacing w:val="2"/>
          <w:sz w:val="24"/>
          <w:szCs w:val="24"/>
        </w:rPr>
        <w:t>Для организации прений ведущий слушаний объявляет вопрос, по которому проводится обсуждение, и предоставляет слово экспертам в порядке размещения их предложений в проекте итогового документа для аргументации их позиции.</w:t>
      </w:r>
    </w:p>
    <w:p w14:paraId="2E853C5F" w14:textId="77777777" w:rsidR="00FC43A4" w:rsidRPr="00FC43A4" w:rsidRDefault="00E57F86" w:rsidP="00FC43A4">
      <w:pPr>
        <w:pStyle w:val="aff3"/>
        <w:numPr>
          <w:ilvl w:val="1"/>
          <w:numId w:val="35"/>
        </w:numPr>
        <w:shd w:val="clear" w:color="auto" w:fill="FFFFFF"/>
        <w:spacing w:line="315" w:lineRule="atLeast"/>
        <w:ind w:left="709" w:hanging="709"/>
        <w:jc w:val="both"/>
        <w:textAlignment w:val="baseline"/>
        <w:rPr>
          <w:rFonts w:ascii="Times New Roman" w:hAnsi="Times New Roman"/>
          <w:spacing w:val="2"/>
          <w:sz w:val="24"/>
          <w:szCs w:val="24"/>
        </w:rPr>
      </w:pPr>
      <w:r w:rsidRPr="00FC43A4">
        <w:rPr>
          <w:rFonts w:ascii="Times New Roman" w:hAnsi="Times New Roman"/>
          <w:spacing w:val="2"/>
          <w:sz w:val="24"/>
          <w:szCs w:val="24"/>
        </w:rPr>
        <w:t>По окончании выступления эксперта (или по истечении предоставленного времени) ведущий слушаний дает возможность участникам собрания задать уточняющие вопросы по позиции и (или) аргументам эксперта и предоставляет дополнительное время для ответов на вопросы. Время ответов на вопросы не может превышать времени основного выступления эксперта.</w:t>
      </w:r>
    </w:p>
    <w:p w14:paraId="51842B16" w14:textId="77777777" w:rsidR="00FC43A4" w:rsidRPr="00FC43A4" w:rsidRDefault="00E57F86" w:rsidP="00FC43A4">
      <w:pPr>
        <w:pStyle w:val="aff3"/>
        <w:numPr>
          <w:ilvl w:val="1"/>
          <w:numId w:val="35"/>
        </w:numPr>
        <w:shd w:val="clear" w:color="auto" w:fill="FFFFFF"/>
        <w:spacing w:line="315" w:lineRule="atLeast"/>
        <w:ind w:left="709" w:hanging="709"/>
        <w:jc w:val="both"/>
        <w:textAlignment w:val="baseline"/>
        <w:rPr>
          <w:rFonts w:ascii="Times New Roman" w:hAnsi="Times New Roman"/>
          <w:spacing w:val="2"/>
          <w:sz w:val="24"/>
          <w:szCs w:val="24"/>
        </w:rPr>
      </w:pPr>
      <w:r w:rsidRPr="00FC43A4">
        <w:rPr>
          <w:rFonts w:ascii="Times New Roman" w:hAnsi="Times New Roman"/>
          <w:spacing w:val="2"/>
          <w:sz w:val="24"/>
          <w:szCs w:val="24"/>
        </w:rPr>
        <w:t>Эксперты вправе снять свои рекомендации и (или) присоединиться к предложениям, выдвинутым другими экспертами слушаний. Решение экспертов об изменении их позиции по рассматриваемому вопросу отражается в протоколе и итоговом документе.</w:t>
      </w:r>
    </w:p>
    <w:p w14:paraId="32B3B391" w14:textId="77777777" w:rsidR="00FC43A4" w:rsidRPr="00FC43A4" w:rsidRDefault="00E57F86" w:rsidP="00FC43A4">
      <w:pPr>
        <w:pStyle w:val="aff3"/>
        <w:numPr>
          <w:ilvl w:val="1"/>
          <w:numId w:val="35"/>
        </w:numPr>
        <w:shd w:val="clear" w:color="auto" w:fill="FFFFFF"/>
        <w:spacing w:line="315" w:lineRule="atLeast"/>
        <w:ind w:left="709" w:hanging="709"/>
        <w:jc w:val="both"/>
        <w:textAlignment w:val="baseline"/>
        <w:rPr>
          <w:rFonts w:ascii="Times New Roman" w:hAnsi="Times New Roman"/>
          <w:spacing w:val="2"/>
          <w:sz w:val="24"/>
          <w:szCs w:val="24"/>
        </w:rPr>
      </w:pPr>
      <w:r w:rsidRPr="00FC43A4">
        <w:rPr>
          <w:rFonts w:ascii="Times New Roman" w:hAnsi="Times New Roman"/>
          <w:spacing w:val="2"/>
          <w:sz w:val="24"/>
          <w:szCs w:val="24"/>
        </w:rPr>
        <w:t>После окончания выступлений экспертов по каждому вопросу повестки слушаний ведущий слушаний обращается к экспертам с вопросом о возможном изменении их позиции по итогам проведенного обсуждения.</w:t>
      </w:r>
    </w:p>
    <w:p w14:paraId="417B2C5B" w14:textId="77777777" w:rsidR="00FC43A4" w:rsidRPr="00FC43A4" w:rsidRDefault="00E57F86" w:rsidP="00FC43A4">
      <w:pPr>
        <w:pStyle w:val="aff3"/>
        <w:numPr>
          <w:ilvl w:val="1"/>
          <w:numId w:val="35"/>
        </w:numPr>
        <w:shd w:val="clear" w:color="auto" w:fill="FFFFFF"/>
        <w:spacing w:line="315" w:lineRule="atLeast"/>
        <w:ind w:left="709" w:hanging="709"/>
        <w:jc w:val="both"/>
        <w:textAlignment w:val="baseline"/>
        <w:rPr>
          <w:rFonts w:ascii="Times New Roman" w:hAnsi="Times New Roman"/>
          <w:spacing w:val="2"/>
          <w:sz w:val="24"/>
          <w:szCs w:val="24"/>
        </w:rPr>
      </w:pPr>
      <w:r w:rsidRPr="00FC43A4">
        <w:rPr>
          <w:rFonts w:ascii="Times New Roman" w:hAnsi="Times New Roman"/>
          <w:spacing w:val="2"/>
          <w:sz w:val="24"/>
          <w:szCs w:val="24"/>
        </w:rPr>
        <w:t>После окончания прений по всем вопросам повестки слушаний ведущий слушаний предоставляет слово секретарю слушаний для уточнения рекомендаций, оставшихся в итоговом документе после рассмотрения всех вопросов заседания. Ведущий слушаний уточняет, не произошло ли дополнительное изменение позиций участников перед окончательным принятием итогового документа.</w:t>
      </w:r>
    </w:p>
    <w:p w14:paraId="32465229" w14:textId="77777777" w:rsidR="00FC43A4" w:rsidRPr="00FC43A4" w:rsidRDefault="00E57F86" w:rsidP="00FC43A4">
      <w:pPr>
        <w:pStyle w:val="aff3"/>
        <w:numPr>
          <w:ilvl w:val="1"/>
          <w:numId w:val="35"/>
        </w:numPr>
        <w:shd w:val="clear" w:color="auto" w:fill="FFFFFF"/>
        <w:spacing w:line="315" w:lineRule="atLeast"/>
        <w:ind w:left="709" w:hanging="709"/>
        <w:jc w:val="both"/>
        <w:textAlignment w:val="baseline"/>
        <w:rPr>
          <w:rFonts w:ascii="Times New Roman" w:hAnsi="Times New Roman"/>
          <w:spacing w:val="2"/>
          <w:sz w:val="24"/>
          <w:szCs w:val="24"/>
        </w:rPr>
      </w:pPr>
      <w:r w:rsidRPr="00FC43A4">
        <w:rPr>
          <w:rFonts w:ascii="Times New Roman" w:hAnsi="Times New Roman"/>
          <w:spacing w:val="2"/>
          <w:sz w:val="24"/>
          <w:szCs w:val="24"/>
        </w:rPr>
        <w:t>В итоговый документ слушаний входят все не отозванные их авторами рекомендации и предложения. Итоговый документ считается принятым после реализации всеми желающими экспертами своего права на отзыв своих предложений и рекомендаций из проекта итогового документа. Все изменения позиций экспертов отражаются в протоколе слушаний.</w:t>
      </w:r>
    </w:p>
    <w:p w14:paraId="7C3F4D1B" w14:textId="545A9656" w:rsidR="00E57F86" w:rsidRPr="00FC43A4" w:rsidRDefault="00E57F86" w:rsidP="00FC43A4">
      <w:pPr>
        <w:pStyle w:val="aff3"/>
        <w:numPr>
          <w:ilvl w:val="1"/>
          <w:numId w:val="35"/>
        </w:numPr>
        <w:shd w:val="clear" w:color="auto" w:fill="FFFFFF"/>
        <w:spacing w:line="315" w:lineRule="atLeast"/>
        <w:ind w:left="709" w:hanging="709"/>
        <w:jc w:val="both"/>
        <w:textAlignment w:val="baseline"/>
        <w:rPr>
          <w:rFonts w:ascii="Times New Roman" w:hAnsi="Times New Roman"/>
          <w:spacing w:val="2"/>
          <w:sz w:val="24"/>
          <w:szCs w:val="24"/>
        </w:rPr>
      </w:pPr>
      <w:r w:rsidRPr="00FC43A4">
        <w:rPr>
          <w:rFonts w:ascii="Times New Roman" w:hAnsi="Times New Roman"/>
          <w:spacing w:val="2"/>
          <w:sz w:val="24"/>
          <w:szCs w:val="24"/>
        </w:rPr>
        <w:t>После принятия итогового документа ведущий слушаний напоминает участникам слушаний о возможности внесения в оргкомитет в письменной форме дополнительных предложений и (или) снятии своих рекомендаций из итогового документа в течение последующих 7 дней и закрывает слушания.</w:t>
      </w:r>
    </w:p>
    <w:p w14:paraId="237E10B4" w14:textId="77777777" w:rsidR="00E57F86" w:rsidRDefault="00E57F86" w:rsidP="00E57F86">
      <w:pPr>
        <w:shd w:val="clear" w:color="auto" w:fill="FFFFFF"/>
        <w:ind w:firstLine="567"/>
        <w:jc w:val="both"/>
        <w:textAlignment w:val="baseline"/>
        <w:outlineLvl w:val="2"/>
        <w:rPr>
          <w:spacing w:val="2"/>
        </w:rPr>
      </w:pPr>
    </w:p>
    <w:p w14:paraId="365381AA" w14:textId="77777777" w:rsidR="00E57F86" w:rsidRPr="00363D7D" w:rsidRDefault="00E57F86" w:rsidP="00363D7D">
      <w:pPr>
        <w:shd w:val="clear" w:color="auto" w:fill="FFFFFF"/>
        <w:jc w:val="center"/>
        <w:textAlignment w:val="baseline"/>
        <w:outlineLvl w:val="2"/>
        <w:rPr>
          <w:b/>
          <w:bCs/>
          <w:spacing w:val="2"/>
        </w:rPr>
      </w:pPr>
      <w:r w:rsidRPr="00363D7D">
        <w:rPr>
          <w:b/>
          <w:bCs/>
          <w:spacing w:val="2"/>
        </w:rPr>
        <w:t xml:space="preserve">Статья 11. Публикация материалов слушаний и учет их результатов </w:t>
      </w:r>
    </w:p>
    <w:p w14:paraId="3CA21A0B" w14:textId="77777777" w:rsidR="00E57F86" w:rsidRPr="00363D7D" w:rsidRDefault="00E57F86" w:rsidP="00363D7D">
      <w:pPr>
        <w:shd w:val="clear" w:color="auto" w:fill="FFFFFF"/>
        <w:spacing w:after="240"/>
        <w:jc w:val="center"/>
        <w:textAlignment w:val="baseline"/>
        <w:outlineLvl w:val="2"/>
        <w:rPr>
          <w:b/>
          <w:bCs/>
          <w:spacing w:val="2"/>
        </w:rPr>
      </w:pPr>
      <w:r w:rsidRPr="00363D7D">
        <w:rPr>
          <w:b/>
          <w:bCs/>
          <w:spacing w:val="2"/>
        </w:rPr>
        <w:t>при принятии решений органами местного самоуправления</w:t>
      </w:r>
    </w:p>
    <w:p w14:paraId="05BC9DDC" w14:textId="77777777" w:rsidR="0021373C" w:rsidRPr="0021373C" w:rsidRDefault="0021373C" w:rsidP="0021373C">
      <w:pPr>
        <w:pStyle w:val="aff3"/>
        <w:numPr>
          <w:ilvl w:val="0"/>
          <w:numId w:val="37"/>
        </w:numPr>
        <w:shd w:val="clear" w:color="auto" w:fill="FFFFFF"/>
        <w:spacing w:line="315" w:lineRule="atLeast"/>
        <w:jc w:val="both"/>
        <w:textAlignment w:val="baseline"/>
        <w:rPr>
          <w:rFonts w:ascii="Times New Roman" w:hAnsi="Times New Roman"/>
          <w:vanish/>
          <w:spacing w:val="2"/>
          <w:sz w:val="24"/>
          <w:szCs w:val="24"/>
        </w:rPr>
      </w:pPr>
    </w:p>
    <w:p w14:paraId="276E6F36" w14:textId="77777777" w:rsidR="0021373C" w:rsidRPr="0021373C" w:rsidRDefault="0021373C" w:rsidP="0021373C">
      <w:pPr>
        <w:pStyle w:val="aff3"/>
        <w:numPr>
          <w:ilvl w:val="0"/>
          <w:numId w:val="37"/>
        </w:numPr>
        <w:shd w:val="clear" w:color="auto" w:fill="FFFFFF"/>
        <w:spacing w:line="315" w:lineRule="atLeast"/>
        <w:jc w:val="both"/>
        <w:textAlignment w:val="baseline"/>
        <w:rPr>
          <w:rFonts w:ascii="Times New Roman" w:hAnsi="Times New Roman"/>
          <w:vanish/>
          <w:spacing w:val="2"/>
          <w:sz w:val="24"/>
          <w:szCs w:val="24"/>
        </w:rPr>
      </w:pPr>
    </w:p>
    <w:p w14:paraId="31CDF62F" w14:textId="3000BD64" w:rsidR="00E57F86" w:rsidRPr="00363D7D" w:rsidRDefault="00E57F86" w:rsidP="0021373C">
      <w:pPr>
        <w:pStyle w:val="aff3"/>
        <w:numPr>
          <w:ilvl w:val="1"/>
          <w:numId w:val="37"/>
        </w:numPr>
        <w:shd w:val="clear" w:color="auto" w:fill="FFFFFF"/>
        <w:spacing w:line="315" w:lineRule="atLeast"/>
        <w:ind w:left="567" w:hanging="567"/>
        <w:jc w:val="both"/>
        <w:textAlignment w:val="baseline"/>
        <w:rPr>
          <w:rFonts w:ascii="Times New Roman" w:hAnsi="Times New Roman"/>
          <w:spacing w:val="2"/>
          <w:sz w:val="24"/>
          <w:szCs w:val="24"/>
        </w:rPr>
      </w:pPr>
      <w:r w:rsidRPr="00363D7D">
        <w:rPr>
          <w:rFonts w:ascii="Times New Roman" w:hAnsi="Times New Roman"/>
          <w:spacing w:val="2"/>
          <w:sz w:val="24"/>
          <w:szCs w:val="24"/>
        </w:rPr>
        <w:t>В течение 7 дней после окончания слушаний Оргкомитет организует принятие дополнительных предложений и регистрирует заявления о снятии своих рекомендаций экспертами слушаний и подготавливает итоговый документ к публикации. Все поступившие предложения и изменения в итоговый документ регистрируются в протоколе Оргкомитета, который предъявляется для ознакомления любым заинтересованным лицам.</w:t>
      </w:r>
    </w:p>
    <w:p w14:paraId="456A28EA" w14:textId="77777777" w:rsidR="00E57F86" w:rsidRPr="00363D7D" w:rsidRDefault="00E57F86" w:rsidP="00363D7D">
      <w:pPr>
        <w:shd w:val="clear" w:color="auto" w:fill="FFFFFF"/>
        <w:spacing w:line="315" w:lineRule="atLeast"/>
        <w:ind w:left="567" w:firstLine="567"/>
        <w:jc w:val="both"/>
        <w:textAlignment w:val="baseline"/>
        <w:rPr>
          <w:spacing w:val="2"/>
        </w:rPr>
      </w:pPr>
      <w:r w:rsidRPr="00363D7D">
        <w:rPr>
          <w:spacing w:val="2"/>
        </w:rPr>
        <w:t>Все дополнительно поступившие предложения и материалы оформляются в качестве приложений к итоговому документу слушаний и передаются вместе с ним в орган местного самоуправления, принявший распоряжение о назначении слушаний для принятия решения и последующего хранения.</w:t>
      </w:r>
    </w:p>
    <w:p w14:paraId="5A928DA7" w14:textId="77777777" w:rsidR="00363D7D" w:rsidRPr="00363D7D" w:rsidRDefault="00E57F86" w:rsidP="00363D7D">
      <w:pPr>
        <w:shd w:val="clear" w:color="auto" w:fill="FFFFFF"/>
        <w:spacing w:line="315" w:lineRule="atLeast"/>
        <w:ind w:firstLine="567"/>
        <w:jc w:val="both"/>
        <w:textAlignment w:val="baseline"/>
        <w:rPr>
          <w:spacing w:val="2"/>
        </w:rPr>
      </w:pPr>
      <w:r w:rsidRPr="00363D7D">
        <w:rPr>
          <w:spacing w:val="2"/>
        </w:rPr>
        <w:t>Оргкомитет обеспечивает обнародование итогового документа слушаний.</w:t>
      </w:r>
    </w:p>
    <w:p w14:paraId="4ECE508A" w14:textId="16001974" w:rsidR="00E57F86" w:rsidRPr="00363D7D" w:rsidRDefault="00E57F86" w:rsidP="00363D7D">
      <w:pPr>
        <w:pStyle w:val="aff3"/>
        <w:numPr>
          <w:ilvl w:val="1"/>
          <w:numId w:val="37"/>
        </w:numPr>
        <w:shd w:val="clear" w:color="auto" w:fill="FFFFFF"/>
        <w:spacing w:line="315" w:lineRule="atLeast"/>
        <w:ind w:left="567" w:hanging="567"/>
        <w:jc w:val="both"/>
        <w:textAlignment w:val="baseline"/>
        <w:rPr>
          <w:rFonts w:ascii="Times New Roman" w:hAnsi="Times New Roman"/>
          <w:spacing w:val="2"/>
          <w:sz w:val="24"/>
          <w:szCs w:val="24"/>
        </w:rPr>
      </w:pPr>
      <w:r w:rsidRPr="00363D7D">
        <w:rPr>
          <w:rFonts w:ascii="Times New Roman" w:hAnsi="Times New Roman"/>
          <w:spacing w:val="2"/>
          <w:sz w:val="24"/>
          <w:szCs w:val="24"/>
        </w:rPr>
        <w:t xml:space="preserve">В случае, если распоряжение о назначении слушаний было принято сельским Советом депутатов, Оргкомитет также направляет итоговый документ главе поселения для дачи заключения по каждому вопросу, вынесенному на слушания. Глава поселения не позднее </w:t>
      </w:r>
      <w:r w:rsidRPr="00363D7D">
        <w:rPr>
          <w:rFonts w:ascii="Times New Roman" w:hAnsi="Times New Roman"/>
          <w:spacing w:val="2"/>
          <w:sz w:val="24"/>
          <w:szCs w:val="24"/>
        </w:rPr>
        <w:lastRenderedPageBreak/>
        <w:t>14 дней со дня получения итогового документа направляет в сельский Совет депутатов заключение по каждому вопросу с соответствующим обоснованием.</w:t>
      </w:r>
    </w:p>
    <w:p w14:paraId="5BF4A3CF" w14:textId="77777777" w:rsidR="00E57F86" w:rsidRPr="00363D7D" w:rsidRDefault="00E57F86" w:rsidP="00363D7D">
      <w:pPr>
        <w:shd w:val="clear" w:color="auto" w:fill="FFFFFF"/>
        <w:spacing w:line="315" w:lineRule="atLeast"/>
        <w:ind w:left="567" w:firstLine="567"/>
        <w:jc w:val="both"/>
        <w:textAlignment w:val="baseline"/>
        <w:rPr>
          <w:spacing w:val="2"/>
        </w:rPr>
      </w:pPr>
      <w:r w:rsidRPr="00363D7D">
        <w:rPr>
          <w:spacing w:val="2"/>
        </w:rPr>
        <w:t>Сельский Совет депутатов в течение 10 дней с момента получения заключения главы поселения на итоговый документ слушаний выносит вопрос о рассмотрении результатов слушаний на рассмотрение постоянного комитета сельского Совета депутатов, в ведении которого находятся рассматриваемые вопросы, и включает в повестку дня очередного заседания сельского Совета депутатов.</w:t>
      </w:r>
    </w:p>
    <w:p w14:paraId="533D28B2" w14:textId="77777777" w:rsidR="00E57F86" w:rsidRPr="00363D7D" w:rsidRDefault="00E57F86" w:rsidP="00363D7D">
      <w:pPr>
        <w:shd w:val="clear" w:color="auto" w:fill="FFFFFF"/>
        <w:spacing w:line="315" w:lineRule="atLeast"/>
        <w:ind w:left="567" w:firstLine="567"/>
        <w:jc w:val="both"/>
        <w:textAlignment w:val="baseline"/>
        <w:rPr>
          <w:spacing w:val="2"/>
        </w:rPr>
      </w:pPr>
      <w:r w:rsidRPr="00363D7D">
        <w:rPr>
          <w:spacing w:val="2"/>
        </w:rPr>
        <w:t>Председатель Оргкомитета представляет на заседания постоянных комитетов сельского Совета депутатов материалы проведенных слушаний.</w:t>
      </w:r>
    </w:p>
    <w:p w14:paraId="6C4F0F1A" w14:textId="77777777" w:rsidR="00E57F86" w:rsidRPr="00363D7D" w:rsidRDefault="00E57F86" w:rsidP="00363D7D">
      <w:pPr>
        <w:shd w:val="clear" w:color="auto" w:fill="FFFFFF"/>
        <w:spacing w:line="315" w:lineRule="atLeast"/>
        <w:ind w:left="567" w:firstLine="567"/>
        <w:jc w:val="both"/>
        <w:textAlignment w:val="baseline"/>
        <w:rPr>
          <w:spacing w:val="2"/>
        </w:rPr>
      </w:pPr>
      <w:r w:rsidRPr="00363D7D">
        <w:rPr>
          <w:spacing w:val="2"/>
        </w:rPr>
        <w:t>Рассмотрение рекомендаций слушаний проводится сельским Советом депутатов по каждому вопросу слушаний, по которому есть рекомендации в итоговом документе.</w:t>
      </w:r>
    </w:p>
    <w:p w14:paraId="0E02381C" w14:textId="77777777" w:rsidR="00363D7D" w:rsidRPr="00363D7D" w:rsidRDefault="00E57F86" w:rsidP="00363D7D">
      <w:pPr>
        <w:pStyle w:val="aff3"/>
        <w:numPr>
          <w:ilvl w:val="1"/>
          <w:numId w:val="37"/>
        </w:numPr>
        <w:shd w:val="clear" w:color="auto" w:fill="FFFFFF"/>
        <w:spacing w:line="315" w:lineRule="atLeast"/>
        <w:ind w:left="567" w:hanging="567"/>
        <w:jc w:val="both"/>
        <w:textAlignment w:val="baseline"/>
        <w:rPr>
          <w:rFonts w:ascii="Times New Roman" w:hAnsi="Times New Roman"/>
          <w:spacing w:val="2"/>
          <w:sz w:val="24"/>
          <w:szCs w:val="24"/>
        </w:rPr>
      </w:pPr>
      <w:r w:rsidRPr="00363D7D">
        <w:rPr>
          <w:rFonts w:ascii="Times New Roman" w:hAnsi="Times New Roman"/>
          <w:spacing w:val="2"/>
          <w:sz w:val="24"/>
          <w:szCs w:val="24"/>
        </w:rPr>
        <w:t>По итогам публичных слушаний глава поселения или сельский Совет депутатов принимают решения по существу каждого из рассматриваемых вопросов.</w:t>
      </w:r>
    </w:p>
    <w:p w14:paraId="369D978C" w14:textId="77777777" w:rsidR="00363D7D" w:rsidRPr="00363D7D" w:rsidRDefault="00E57F86" w:rsidP="00363D7D">
      <w:pPr>
        <w:pStyle w:val="aff3"/>
        <w:numPr>
          <w:ilvl w:val="1"/>
          <w:numId w:val="37"/>
        </w:numPr>
        <w:shd w:val="clear" w:color="auto" w:fill="FFFFFF"/>
        <w:spacing w:line="315" w:lineRule="atLeast"/>
        <w:ind w:left="567" w:hanging="567"/>
        <w:jc w:val="both"/>
        <w:textAlignment w:val="baseline"/>
        <w:rPr>
          <w:rFonts w:ascii="Times New Roman" w:hAnsi="Times New Roman"/>
          <w:spacing w:val="2"/>
          <w:sz w:val="24"/>
          <w:szCs w:val="24"/>
        </w:rPr>
      </w:pPr>
      <w:r w:rsidRPr="00363D7D">
        <w:rPr>
          <w:rFonts w:ascii="Times New Roman" w:hAnsi="Times New Roman"/>
          <w:spacing w:val="2"/>
          <w:sz w:val="24"/>
          <w:szCs w:val="24"/>
        </w:rPr>
        <w:t>Решения главы поселения и сельского Совета депутатов по итогам рассмотрения результатов слушаний, включая мотивированное обоснование принятых решений, подлежат официальному обнародованию.</w:t>
      </w:r>
    </w:p>
    <w:p w14:paraId="51C88D7B" w14:textId="1783CEB4" w:rsidR="00E57F86" w:rsidRPr="00363D7D" w:rsidRDefault="00E57F86" w:rsidP="00363D7D">
      <w:pPr>
        <w:pStyle w:val="aff3"/>
        <w:numPr>
          <w:ilvl w:val="1"/>
          <w:numId w:val="37"/>
        </w:numPr>
        <w:shd w:val="clear" w:color="auto" w:fill="FFFFFF"/>
        <w:spacing w:line="315" w:lineRule="atLeast"/>
        <w:ind w:left="567" w:hanging="567"/>
        <w:jc w:val="both"/>
        <w:textAlignment w:val="baseline"/>
        <w:rPr>
          <w:rFonts w:ascii="Times New Roman" w:hAnsi="Times New Roman"/>
          <w:spacing w:val="2"/>
          <w:sz w:val="24"/>
          <w:szCs w:val="24"/>
        </w:rPr>
      </w:pPr>
      <w:r w:rsidRPr="00363D7D">
        <w:rPr>
          <w:rFonts w:ascii="Times New Roman" w:hAnsi="Times New Roman"/>
          <w:spacing w:val="2"/>
          <w:sz w:val="24"/>
          <w:szCs w:val="24"/>
        </w:rPr>
        <w:t>Оргкомитет прекращает свою деятельность после принятия решения по результатам слушаний.</w:t>
      </w:r>
    </w:p>
    <w:p w14:paraId="15E89BC0" w14:textId="77777777" w:rsidR="00E57F86" w:rsidRDefault="00E57F86" w:rsidP="00E57F86">
      <w:pPr>
        <w:shd w:val="clear" w:color="auto" w:fill="FFFFFF"/>
        <w:ind w:firstLine="567"/>
        <w:jc w:val="both"/>
        <w:textAlignment w:val="baseline"/>
        <w:outlineLvl w:val="2"/>
        <w:rPr>
          <w:spacing w:val="2"/>
        </w:rPr>
      </w:pPr>
    </w:p>
    <w:p w14:paraId="17ABD617" w14:textId="77777777" w:rsidR="00E57F86" w:rsidRPr="0021373C" w:rsidRDefault="00E57F86" w:rsidP="0021373C">
      <w:pPr>
        <w:shd w:val="clear" w:color="auto" w:fill="FFFFFF"/>
        <w:spacing w:after="240"/>
        <w:jc w:val="center"/>
        <w:textAlignment w:val="baseline"/>
        <w:outlineLvl w:val="2"/>
        <w:rPr>
          <w:b/>
          <w:bCs/>
          <w:spacing w:val="2"/>
        </w:rPr>
      </w:pPr>
      <w:r w:rsidRPr="0021373C">
        <w:rPr>
          <w:b/>
          <w:bCs/>
          <w:spacing w:val="2"/>
        </w:rPr>
        <w:t>Статья 12. Порядок организации и проведения общественных обсуждений по проекту генерального плана, в том числе по внесению в него изменений</w:t>
      </w:r>
    </w:p>
    <w:p w14:paraId="3ED21E6C" w14:textId="7EEB1764" w:rsidR="00C55884" w:rsidRPr="00526D47" w:rsidRDefault="00507E56" w:rsidP="00C55884">
      <w:pPr>
        <w:pStyle w:val="aff3"/>
        <w:numPr>
          <w:ilvl w:val="1"/>
          <w:numId w:val="39"/>
        </w:numPr>
        <w:spacing w:line="276" w:lineRule="auto"/>
        <w:ind w:left="709" w:hanging="709"/>
        <w:jc w:val="both"/>
        <w:rPr>
          <w:rFonts w:ascii="Times New Roman" w:hAnsi="Times New Roman"/>
          <w:sz w:val="24"/>
          <w:szCs w:val="24"/>
          <w:highlight w:val="yellow"/>
        </w:rPr>
      </w:pPr>
      <w:r w:rsidRPr="00526D47">
        <w:rPr>
          <w:rFonts w:ascii="Times New Roman" w:hAnsi="Times New Roman"/>
          <w:sz w:val="24"/>
          <w:szCs w:val="24"/>
          <w:highlight w:val="yellow"/>
        </w:rPr>
        <w:t>Срок согласования проекта генерального плана поселения, проекта генерального плана городского округа, проекта документа о внесении изменений в соответствующий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муниципального района, в границах которого находится поселение (в случае</w:t>
      </w:r>
      <w:r w:rsidR="00C55884" w:rsidRPr="00526D47">
        <w:rPr>
          <w:rFonts w:ascii="Times New Roman" w:hAnsi="Times New Roman"/>
          <w:sz w:val="24"/>
          <w:szCs w:val="24"/>
          <w:highlight w:val="yellow"/>
        </w:rPr>
        <w:t xml:space="preserve"> подготовки проекта генерального плана поселения), не может превышать один месяц со дня поступления в указанные органы уведомления об обеспечении доступа к проекту генерального плана, проекту документа о внесении изменений в генеральный план и материалам по их обоснованию в информационной системе территориального планирования. Уполномоченный орган местного самоуправления обязан обеспечить доступ к проектам генеральных планов поселений, проектов генеральных планов городских округов и материалам по их обоснованию </w:t>
      </w:r>
      <w:r w:rsidR="00C55884" w:rsidRPr="00526D47">
        <w:rPr>
          <w:rFonts w:ascii="Times New Roman" w:hAnsi="Times New Roman"/>
          <w:sz w:val="24"/>
          <w:szCs w:val="24"/>
          <w:highlight w:val="yellow"/>
        </w:rPr>
        <w:t>в информационной системе территориального планирования</w:t>
      </w:r>
      <w:r w:rsidR="00C55884" w:rsidRPr="00526D47">
        <w:rPr>
          <w:rFonts w:ascii="Times New Roman" w:hAnsi="Times New Roman"/>
          <w:sz w:val="24"/>
          <w:szCs w:val="24"/>
          <w:highlight w:val="yellow"/>
        </w:rPr>
        <w:t xml:space="preserve"> с использованием официального сайта уполномоченного органа местного самоуправления в информационно-телекоммуникационной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один месяц до их утверждения.</w:t>
      </w:r>
    </w:p>
    <w:p w14:paraId="0ABD265A" w14:textId="2E5A5FA8" w:rsidR="00526D47" w:rsidRPr="008F6CF6" w:rsidRDefault="00526D47" w:rsidP="0021373C">
      <w:pPr>
        <w:pStyle w:val="aff3"/>
        <w:numPr>
          <w:ilvl w:val="1"/>
          <w:numId w:val="39"/>
        </w:numPr>
        <w:spacing w:line="276" w:lineRule="auto"/>
        <w:ind w:left="709" w:hanging="709"/>
        <w:jc w:val="both"/>
        <w:rPr>
          <w:rFonts w:ascii="Times New Roman" w:hAnsi="Times New Roman"/>
          <w:sz w:val="24"/>
          <w:szCs w:val="24"/>
          <w:highlight w:val="yellow"/>
        </w:rPr>
      </w:pPr>
      <w:r w:rsidRPr="008F6CF6">
        <w:rPr>
          <w:rFonts w:ascii="Times New Roman" w:hAnsi="Times New Roman"/>
          <w:sz w:val="24"/>
          <w:szCs w:val="24"/>
          <w:highlight w:val="yellow"/>
        </w:rPr>
        <w:t>Подготовка проектов изменений в генеральный план поселения, генеральный план городского округа, изменений в правила землепользования и застройки может осуществляться одновременно с разработкой документации по планировке территории. В этом случае проведение общественных обсуждений или публичных слушаний по всем таким проектам осуществляется одновременно.</w:t>
      </w:r>
    </w:p>
    <w:p w14:paraId="74B01A2F" w14:textId="10A0FAAB" w:rsidR="00E57F86" w:rsidRPr="00507E56" w:rsidRDefault="00E57F86" w:rsidP="0021373C">
      <w:pPr>
        <w:pStyle w:val="aff3"/>
        <w:numPr>
          <w:ilvl w:val="1"/>
          <w:numId w:val="39"/>
        </w:numPr>
        <w:spacing w:line="276" w:lineRule="auto"/>
        <w:ind w:left="709" w:hanging="709"/>
        <w:jc w:val="both"/>
        <w:rPr>
          <w:rFonts w:ascii="Times New Roman" w:hAnsi="Times New Roman"/>
          <w:sz w:val="24"/>
          <w:szCs w:val="24"/>
        </w:rPr>
      </w:pPr>
      <w:r w:rsidRPr="00507E56">
        <w:rPr>
          <w:rFonts w:ascii="Times New Roman" w:hAnsi="Times New Roman"/>
          <w:spacing w:val="2"/>
          <w:sz w:val="24"/>
          <w:szCs w:val="24"/>
        </w:rPr>
        <w:t>Обсуждения не проводятся в случае внесения в Генеральный план изменений, предусматривающих изменение границ муниципального образования в целях жилищного строительства или определения зон рекреационного назначения.</w:t>
      </w:r>
    </w:p>
    <w:p w14:paraId="5FB7BEF9" w14:textId="7E571016" w:rsidR="00F650BF" w:rsidRPr="00482B99" w:rsidRDefault="00F650BF" w:rsidP="0021373C">
      <w:pPr>
        <w:pStyle w:val="aff3"/>
        <w:numPr>
          <w:ilvl w:val="1"/>
          <w:numId w:val="39"/>
        </w:numPr>
        <w:spacing w:line="276" w:lineRule="auto"/>
        <w:ind w:left="709" w:hanging="709"/>
        <w:jc w:val="both"/>
        <w:rPr>
          <w:rFonts w:ascii="Times New Roman" w:hAnsi="Times New Roman"/>
          <w:sz w:val="24"/>
          <w:szCs w:val="24"/>
          <w:highlight w:val="yellow"/>
        </w:rPr>
      </w:pPr>
      <w:r w:rsidRPr="00482B99">
        <w:rPr>
          <w:rFonts w:ascii="Times New Roman" w:hAnsi="Times New Roman"/>
          <w:sz w:val="24"/>
          <w:szCs w:val="24"/>
          <w:highlight w:val="yellow"/>
        </w:rPr>
        <w:t xml:space="preserve">По проектам генеральных планов поселений, генеральных планов городских округов, </w:t>
      </w:r>
      <w:r w:rsidRPr="00482B99">
        <w:rPr>
          <w:rFonts w:ascii="Times New Roman" w:hAnsi="Times New Roman"/>
          <w:sz w:val="24"/>
          <w:szCs w:val="24"/>
          <w:highlight w:val="yellow"/>
        </w:rPr>
        <w:lastRenderedPageBreak/>
        <w:t>подготовленных применительно к отдельным населенным пунктам, входящим в состав поселения, городского округа, к территории за границами населенных пунктов, и по проектам документации о внесении изменений в утвержденные планы, подготовленные применительно к отдельным населенным пунктам, к территории за границами населенных пунктов, общественные обсуждения или публичные слушания проводятся только:</w:t>
      </w:r>
    </w:p>
    <w:p w14:paraId="6D112928" w14:textId="650322E1" w:rsidR="00F650BF" w:rsidRPr="00482B99" w:rsidRDefault="00F650BF" w:rsidP="00F650BF">
      <w:pPr>
        <w:pStyle w:val="aff3"/>
        <w:numPr>
          <w:ilvl w:val="2"/>
          <w:numId w:val="39"/>
        </w:numPr>
        <w:spacing w:line="276" w:lineRule="auto"/>
        <w:ind w:left="993" w:hanging="295"/>
        <w:jc w:val="both"/>
        <w:rPr>
          <w:rFonts w:ascii="Times New Roman" w:hAnsi="Times New Roman"/>
          <w:sz w:val="24"/>
          <w:szCs w:val="24"/>
          <w:highlight w:val="yellow"/>
        </w:rPr>
      </w:pPr>
      <w:r w:rsidRPr="00482B99">
        <w:rPr>
          <w:rFonts w:ascii="Times New Roman" w:hAnsi="Times New Roman"/>
          <w:sz w:val="24"/>
          <w:szCs w:val="24"/>
          <w:highlight w:val="yellow"/>
        </w:rPr>
        <w:t>в населенном пункте, в отношении которого подготовлен проект генерального плана или проект документа о внесении изменений в генеральный план;</w:t>
      </w:r>
    </w:p>
    <w:p w14:paraId="445E10E4" w14:textId="3624BA9B" w:rsidR="00F650BF" w:rsidRPr="00482B99" w:rsidRDefault="00F650BF" w:rsidP="00F650BF">
      <w:pPr>
        <w:pStyle w:val="aff3"/>
        <w:numPr>
          <w:ilvl w:val="2"/>
          <w:numId w:val="39"/>
        </w:numPr>
        <w:spacing w:line="276" w:lineRule="auto"/>
        <w:ind w:left="993" w:hanging="295"/>
        <w:jc w:val="both"/>
        <w:rPr>
          <w:rFonts w:ascii="Times New Roman" w:hAnsi="Times New Roman"/>
          <w:sz w:val="24"/>
          <w:szCs w:val="24"/>
          <w:highlight w:val="yellow"/>
        </w:rPr>
      </w:pPr>
      <w:r w:rsidRPr="00482B99">
        <w:rPr>
          <w:rFonts w:ascii="Times New Roman" w:hAnsi="Times New Roman"/>
          <w:sz w:val="24"/>
          <w:szCs w:val="24"/>
          <w:highlight w:val="yellow"/>
        </w:rPr>
        <w:t>в ближайшем населенном пункте с участием правообладателей земельных участков, имеющих общую границу с таким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
    <w:p w14:paraId="4B607271" w14:textId="39AE8CE3" w:rsidR="0021373C" w:rsidRPr="00714193" w:rsidRDefault="00482B99" w:rsidP="0021373C">
      <w:pPr>
        <w:pStyle w:val="aff3"/>
        <w:numPr>
          <w:ilvl w:val="1"/>
          <w:numId w:val="39"/>
        </w:numPr>
        <w:spacing w:line="276" w:lineRule="auto"/>
        <w:ind w:left="709" w:hanging="709"/>
        <w:jc w:val="both"/>
        <w:rPr>
          <w:rFonts w:ascii="Times New Roman" w:hAnsi="Times New Roman"/>
          <w:sz w:val="24"/>
          <w:szCs w:val="24"/>
          <w:highlight w:val="yellow"/>
        </w:rPr>
      </w:pPr>
      <w:r w:rsidRPr="00714193">
        <w:rPr>
          <w:rFonts w:ascii="Times New Roman" w:hAnsi="Times New Roman"/>
          <w:spacing w:val="2"/>
          <w:sz w:val="24"/>
          <w:szCs w:val="24"/>
          <w:highlight w:val="yellow"/>
        </w:rPr>
        <w:t>В случае подготовки изменений в правила землепользования и застройки общественные обсуждения или публичные слушания по проектам документов о внесении изменений в правила землепользования и застройки проводятся в границах населенного пункта</w:t>
      </w:r>
      <w:r w:rsidR="00714193" w:rsidRPr="00714193">
        <w:rPr>
          <w:rFonts w:ascii="Times New Roman" w:hAnsi="Times New Roman"/>
          <w:spacing w:val="2"/>
          <w:sz w:val="24"/>
          <w:szCs w:val="24"/>
          <w:highlight w:val="yellow"/>
        </w:rPr>
        <w:t>,</w:t>
      </w:r>
      <w:r w:rsidRPr="00714193">
        <w:rPr>
          <w:rFonts w:ascii="Times New Roman" w:hAnsi="Times New Roman"/>
          <w:spacing w:val="2"/>
          <w:sz w:val="24"/>
          <w:szCs w:val="24"/>
          <w:highlight w:val="yellow"/>
        </w:rPr>
        <w:t xml:space="preserve"> в отношении которого</w:t>
      </w:r>
      <w:r w:rsidR="00714193" w:rsidRPr="00714193">
        <w:rPr>
          <w:rFonts w:ascii="Times New Roman" w:hAnsi="Times New Roman"/>
          <w:spacing w:val="2"/>
          <w:sz w:val="24"/>
          <w:szCs w:val="24"/>
          <w:highlight w:val="yellow"/>
        </w:rPr>
        <w:t xml:space="preserve"> подготовлены такие изменения, а в случае подготовки в правила землепользования и застройки в отношении территории за границами населенных пунктов – в границах ближайшего населенного пункта с участием правообладателей земельных участков, имеющих общую границу с таким населенным пунктом, и (или) расположенных на них объектов капитального строительства</w:t>
      </w:r>
      <w:r w:rsidR="00714193" w:rsidRPr="00714193">
        <w:rPr>
          <w:rFonts w:ascii="Times New Roman" w:hAnsi="Times New Roman"/>
          <w:sz w:val="24"/>
          <w:szCs w:val="24"/>
          <w:highlight w:val="yellow"/>
        </w:rPr>
        <w:t>, а также правообладателей помещений, являющихся частью указанных объектов капитального строительства</w:t>
      </w:r>
      <w:r w:rsidR="00714193" w:rsidRPr="00714193">
        <w:rPr>
          <w:rFonts w:ascii="Times New Roman" w:hAnsi="Times New Roman"/>
          <w:sz w:val="24"/>
          <w:szCs w:val="24"/>
          <w:highlight w:val="yellow"/>
        </w:rPr>
        <w:t>.</w:t>
      </w:r>
    </w:p>
    <w:p w14:paraId="3C255FF9" w14:textId="77777777" w:rsidR="0021373C" w:rsidRPr="00507E56" w:rsidRDefault="00E57F86" w:rsidP="0021373C">
      <w:pPr>
        <w:pStyle w:val="aff3"/>
        <w:numPr>
          <w:ilvl w:val="1"/>
          <w:numId w:val="39"/>
        </w:numPr>
        <w:spacing w:line="276" w:lineRule="auto"/>
        <w:ind w:left="709" w:hanging="709"/>
        <w:jc w:val="both"/>
        <w:rPr>
          <w:rFonts w:ascii="Times New Roman" w:hAnsi="Times New Roman"/>
          <w:sz w:val="24"/>
          <w:szCs w:val="24"/>
        </w:rPr>
      </w:pPr>
      <w:r w:rsidRPr="00507E56">
        <w:rPr>
          <w:rFonts w:ascii="Times New Roman" w:hAnsi="Times New Roman"/>
          <w:spacing w:val="2"/>
          <w:sz w:val="24"/>
          <w:szCs w:val="24"/>
        </w:rPr>
        <w:t>Глава поселения при получении проекта генерального плана, прошедшего проверку, в течение 10 дней направляет в администрацию поселения проект для назначения обсуждений по проекту генерального плана, по проекту внесения изменений в генеральный план либо возвращает проект на доработку. Решение принимается распоряжением главы поселения.</w:t>
      </w:r>
    </w:p>
    <w:p w14:paraId="230977F6" w14:textId="77777777" w:rsidR="0021373C" w:rsidRPr="00507E56" w:rsidRDefault="00E57F86" w:rsidP="0021373C">
      <w:pPr>
        <w:pStyle w:val="aff3"/>
        <w:numPr>
          <w:ilvl w:val="1"/>
          <w:numId w:val="39"/>
        </w:numPr>
        <w:spacing w:line="276" w:lineRule="auto"/>
        <w:ind w:left="709" w:hanging="709"/>
        <w:jc w:val="both"/>
        <w:rPr>
          <w:rFonts w:ascii="Times New Roman" w:hAnsi="Times New Roman"/>
          <w:sz w:val="24"/>
          <w:szCs w:val="24"/>
        </w:rPr>
      </w:pPr>
      <w:r w:rsidRPr="00507E56">
        <w:rPr>
          <w:rFonts w:ascii="Times New Roman" w:hAnsi="Times New Roman"/>
          <w:spacing w:val="2"/>
          <w:sz w:val="24"/>
          <w:szCs w:val="24"/>
        </w:rPr>
        <w:t>В оповещении указываются:</w:t>
      </w:r>
    </w:p>
    <w:p w14:paraId="5BF71359" w14:textId="77777777" w:rsidR="0021373C" w:rsidRPr="00507E56" w:rsidRDefault="00E57F86" w:rsidP="0021373C">
      <w:pPr>
        <w:pStyle w:val="aff3"/>
        <w:numPr>
          <w:ilvl w:val="2"/>
          <w:numId w:val="39"/>
        </w:numPr>
        <w:spacing w:line="276" w:lineRule="auto"/>
        <w:ind w:left="993" w:hanging="295"/>
        <w:jc w:val="both"/>
        <w:rPr>
          <w:rFonts w:ascii="Times New Roman" w:hAnsi="Times New Roman"/>
          <w:sz w:val="24"/>
          <w:szCs w:val="24"/>
        </w:rPr>
      </w:pPr>
      <w:r w:rsidRPr="00507E56">
        <w:rPr>
          <w:rFonts w:ascii="Times New Roman" w:hAnsi="Times New Roman"/>
          <w:spacing w:val="2"/>
          <w:sz w:val="24"/>
          <w:szCs w:val="24"/>
        </w:rPr>
        <w:t>информация о проекте, подлежащем рассмотрению на обсуждениях, и перечень информационных материалов к такому проекту;</w:t>
      </w:r>
    </w:p>
    <w:p w14:paraId="4F3CEEB1" w14:textId="77777777" w:rsidR="0021373C" w:rsidRPr="00507E56" w:rsidRDefault="00E57F86" w:rsidP="0021373C">
      <w:pPr>
        <w:pStyle w:val="aff3"/>
        <w:numPr>
          <w:ilvl w:val="2"/>
          <w:numId w:val="39"/>
        </w:numPr>
        <w:spacing w:line="276" w:lineRule="auto"/>
        <w:ind w:left="993" w:hanging="295"/>
        <w:jc w:val="both"/>
        <w:rPr>
          <w:rFonts w:ascii="Times New Roman" w:hAnsi="Times New Roman"/>
          <w:sz w:val="24"/>
          <w:szCs w:val="24"/>
        </w:rPr>
      </w:pPr>
      <w:r w:rsidRPr="00507E56">
        <w:rPr>
          <w:rFonts w:ascii="Times New Roman" w:hAnsi="Times New Roman"/>
          <w:spacing w:val="2"/>
          <w:sz w:val="24"/>
          <w:szCs w:val="24"/>
        </w:rPr>
        <w:t>информация о порядке и сроках проведения обсуждений по проекту, подлежащему рассмотрению на обсуждениях;</w:t>
      </w:r>
    </w:p>
    <w:p w14:paraId="2124F007" w14:textId="77777777" w:rsidR="0021373C" w:rsidRPr="00507E56" w:rsidRDefault="00E57F86" w:rsidP="0021373C">
      <w:pPr>
        <w:pStyle w:val="aff3"/>
        <w:numPr>
          <w:ilvl w:val="2"/>
          <w:numId w:val="39"/>
        </w:numPr>
        <w:spacing w:line="276" w:lineRule="auto"/>
        <w:ind w:left="993" w:hanging="295"/>
        <w:jc w:val="both"/>
        <w:rPr>
          <w:rFonts w:ascii="Times New Roman" w:hAnsi="Times New Roman"/>
          <w:sz w:val="24"/>
          <w:szCs w:val="24"/>
        </w:rPr>
      </w:pPr>
      <w:r w:rsidRPr="00507E56">
        <w:rPr>
          <w:rFonts w:ascii="Times New Roman" w:hAnsi="Times New Roman"/>
          <w:spacing w:val="2"/>
          <w:sz w:val="24"/>
          <w:szCs w:val="24"/>
        </w:rPr>
        <w:t>информация о месте, дате открытия экспозиции или экспозиций проекта, подлежащего рассмотрению на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700E39C6" w14:textId="77777777" w:rsidR="0021373C" w:rsidRPr="00507E56" w:rsidRDefault="00E57F86" w:rsidP="0021373C">
      <w:pPr>
        <w:pStyle w:val="aff3"/>
        <w:numPr>
          <w:ilvl w:val="2"/>
          <w:numId w:val="39"/>
        </w:numPr>
        <w:spacing w:line="276" w:lineRule="auto"/>
        <w:ind w:left="993" w:hanging="295"/>
        <w:jc w:val="both"/>
        <w:rPr>
          <w:rFonts w:ascii="Times New Roman" w:hAnsi="Times New Roman"/>
          <w:sz w:val="24"/>
          <w:szCs w:val="24"/>
        </w:rPr>
      </w:pPr>
      <w:r w:rsidRPr="00507E56">
        <w:rPr>
          <w:rFonts w:ascii="Times New Roman" w:hAnsi="Times New Roman"/>
          <w:spacing w:val="2"/>
          <w:sz w:val="24"/>
          <w:szCs w:val="24"/>
        </w:rPr>
        <w:t>информация о порядке, сроке и форме внесения участниками обсуждений предложений и замечаний, касающихся проекта, подлежащего рассмотрению на обсуждениях;</w:t>
      </w:r>
    </w:p>
    <w:p w14:paraId="186F8C3F" w14:textId="11511E90" w:rsidR="00E57F86" w:rsidRPr="00507E56" w:rsidRDefault="00E57F86" w:rsidP="0021373C">
      <w:pPr>
        <w:pStyle w:val="aff3"/>
        <w:numPr>
          <w:ilvl w:val="2"/>
          <w:numId w:val="39"/>
        </w:numPr>
        <w:spacing w:line="276" w:lineRule="auto"/>
        <w:ind w:left="993" w:hanging="295"/>
        <w:jc w:val="both"/>
        <w:rPr>
          <w:rFonts w:ascii="Times New Roman" w:hAnsi="Times New Roman"/>
          <w:sz w:val="24"/>
          <w:szCs w:val="24"/>
        </w:rPr>
      </w:pPr>
      <w:r w:rsidRPr="00507E56">
        <w:rPr>
          <w:rFonts w:ascii="Times New Roman" w:hAnsi="Times New Roman"/>
          <w:spacing w:val="2"/>
          <w:sz w:val="24"/>
          <w:szCs w:val="24"/>
        </w:rPr>
        <w:t>уполномоченный на проведение обсуждений орган местного самоуправления или созданный им коллегиальный совещательный орган (далее - Организатор общественных обсуждений).</w:t>
      </w:r>
    </w:p>
    <w:p w14:paraId="0A63FD98" w14:textId="77777777" w:rsidR="00E57F86" w:rsidRPr="00507E56" w:rsidRDefault="00E57F86" w:rsidP="0021373C">
      <w:pPr>
        <w:shd w:val="clear" w:color="auto" w:fill="FFFFFF"/>
        <w:spacing w:line="315" w:lineRule="atLeast"/>
        <w:ind w:left="709"/>
        <w:jc w:val="both"/>
        <w:textAlignment w:val="baseline"/>
        <w:rPr>
          <w:spacing w:val="2"/>
        </w:rPr>
      </w:pPr>
      <w:r w:rsidRPr="00507E56">
        <w:rPr>
          <w:spacing w:val="2"/>
        </w:rPr>
        <w:t>Оповещение о проведении обсуждений также должно содержать информацию об официальном сайте, на котором будут размещены проект, подлежащий рассмотрению на обсуждениях,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обсуждения согласно Приложению N 6 к настоящему Положению.</w:t>
      </w:r>
    </w:p>
    <w:p w14:paraId="3904663E" w14:textId="7D900E17" w:rsidR="00E57F86" w:rsidRPr="00507E56" w:rsidRDefault="00E57F86" w:rsidP="0021373C">
      <w:pPr>
        <w:pStyle w:val="aff3"/>
        <w:numPr>
          <w:ilvl w:val="1"/>
          <w:numId w:val="39"/>
        </w:numPr>
        <w:shd w:val="clear" w:color="auto" w:fill="FFFFFF"/>
        <w:spacing w:line="315" w:lineRule="atLeast"/>
        <w:ind w:left="709" w:hanging="709"/>
        <w:jc w:val="both"/>
        <w:textAlignment w:val="baseline"/>
        <w:rPr>
          <w:rFonts w:ascii="Times New Roman" w:hAnsi="Times New Roman"/>
          <w:spacing w:val="2"/>
          <w:sz w:val="24"/>
          <w:szCs w:val="24"/>
        </w:rPr>
      </w:pPr>
      <w:r w:rsidRPr="00507E56">
        <w:rPr>
          <w:rFonts w:ascii="Times New Roman" w:hAnsi="Times New Roman"/>
          <w:spacing w:val="2"/>
          <w:sz w:val="24"/>
          <w:szCs w:val="24"/>
        </w:rPr>
        <w:t>Оповещение о назначении обсуждений не позднее чем за 7 дней до дня размещения на официальном сайте или в информационной системе проекта, должно быть обнародовано в установленном порядке, размещается информация, содержащая сведения о реквизитах принятого правового акта, кратком его содержании, дате его обнародования.</w:t>
      </w:r>
    </w:p>
    <w:p w14:paraId="78D330F0" w14:textId="77777777" w:rsidR="00E57F86" w:rsidRPr="00507E56" w:rsidRDefault="00E57F86" w:rsidP="0021373C">
      <w:pPr>
        <w:shd w:val="clear" w:color="auto" w:fill="FFFFFF"/>
        <w:spacing w:line="315" w:lineRule="atLeast"/>
        <w:ind w:left="709" w:firstLine="567"/>
        <w:jc w:val="both"/>
        <w:textAlignment w:val="baseline"/>
        <w:rPr>
          <w:spacing w:val="2"/>
        </w:rPr>
      </w:pPr>
      <w:r w:rsidRPr="00507E56">
        <w:rPr>
          <w:spacing w:val="2"/>
        </w:rPr>
        <w:lastRenderedPageBreak/>
        <w:t>Информация о проведении обсуждений распространяется на информационных стендах , соответствующих требованиям приложения № 8 к настоящему Положению, оборудованных около здания Администрации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которой проводятся общественные обсуждения), иными способами, обеспечивающими доступ участников обсуждений к указанной информации.</w:t>
      </w:r>
    </w:p>
    <w:p w14:paraId="59094DEA" w14:textId="236161B3" w:rsidR="00E57F86" w:rsidRPr="00507E56" w:rsidRDefault="00E57F86" w:rsidP="0021373C">
      <w:pPr>
        <w:pStyle w:val="aff3"/>
        <w:numPr>
          <w:ilvl w:val="1"/>
          <w:numId w:val="39"/>
        </w:numPr>
        <w:shd w:val="clear" w:color="auto" w:fill="FFFFFF"/>
        <w:spacing w:line="315" w:lineRule="atLeast"/>
        <w:ind w:left="709" w:hanging="709"/>
        <w:jc w:val="both"/>
        <w:textAlignment w:val="baseline"/>
        <w:rPr>
          <w:rFonts w:ascii="Times New Roman" w:hAnsi="Times New Roman"/>
          <w:spacing w:val="2"/>
          <w:sz w:val="24"/>
          <w:szCs w:val="24"/>
        </w:rPr>
      </w:pPr>
      <w:r w:rsidRPr="00507E56">
        <w:rPr>
          <w:rFonts w:ascii="Times New Roman" w:hAnsi="Times New Roman"/>
          <w:spacing w:val="2"/>
          <w:sz w:val="24"/>
          <w:szCs w:val="24"/>
        </w:rPr>
        <w:t>В целях доведения для населения информации о содержании проекта генерального плана, проекта изменений к нему Организатор общественных обсуждений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представителями Организатора общественных обсуждений и (или) разработчика проекта, подлежащего рассмотрению на общественных обсуждениях в рабочие дни с 14-00 до 16-00 часов.</w:t>
      </w:r>
    </w:p>
    <w:p w14:paraId="54FEE50B" w14:textId="77777777" w:rsidR="00E57F86" w:rsidRPr="00507E56" w:rsidRDefault="00E57F86" w:rsidP="0021373C">
      <w:pPr>
        <w:shd w:val="clear" w:color="auto" w:fill="FFFFFF"/>
        <w:spacing w:line="315" w:lineRule="atLeast"/>
        <w:ind w:left="709" w:firstLine="567"/>
        <w:jc w:val="both"/>
        <w:textAlignment w:val="baseline"/>
        <w:rPr>
          <w:spacing w:val="2"/>
        </w:rPr>
      </w:pPr>
      <w:r w:rsidRPr="00507E56">
        <w:rPr>
          <w:spacing w:val="2"/>
        </w:rPr>
        <w:t>Участники обсуждений, прошедшие идентификацию, имеют право вносить предложения и замечания, касающиеся такого проекта:</w:t>
      </w:r>
    </w:p>
    <w:p w14:paraId="181DA459" w14:textId="77777777" w:rsidR="0021373C" w:rsidRPr="00507E56" w:rsidRDefault="00E57F86" w:rsidP="0021373C">
      <w:pPr>
        <w:pStyle w:val="aff3"/>
        <w:numPr>
          <w:ilvl w:val="2"/>
          <w:numId w:val="39"/>
        </w:numPr>
        <w:shd w:val="clear" w:color="auto" w:fill="FFFFFF"/>
        <w:spacing w:line="315" w:lineRule="atLeast"/>
        <w:ind w:left="993" w:hanging="295"/>
        <w:jc w:val="both"/>
        <w:textAlignment w:val="baseline"/>
        <w:rPr>
          <w:rFonts w:ascii="Times New Roman" w:hAnsi="Times New Roman"/>
          <w:spacing w:val="2"/>
          <w:sz w:val="24"/>
          <w:szCs w:val="24"/>
        </w:rPr>
      </w:pPr>
      <w:r w:rsidRPr="00507E56">
        <w:rPr>
          <w:rFonts w:ascii="Times New Roman" w:hAnsi="Times New Roman"/>
          <w:spacing w:val="2"/>
          <w:sz w:val="24"/>
          <w:szCs w:val="24"/>
        </w:rPr>
        <w:t>посредством официального сайта или информационных систем;</w:t>
      </w:r>
    </w:p>
    <w:p w14:paraId="5E11792B" w14:textId="77777777" w:rsidR="0021373C" w:rsidRPr="00507E56" w:rsidRDefault="00E57F86" w:rsidP="0021373C">
      <w:pPr>
        <w:pStyle w:val="aff3"/>
        <w:numPr>
          <w:ilvl w:val="2"/>
          <w:numId w:val="39"/>
        </w:numPr>
        <w:shd w:val="clear" w:color="auto" w:fill="FFFFFF"/>
        <w:spacing w:line="315" w:lineRule="atLeast"/>
        <w:ind w:left="993" w:hanging="295"/>
        <w:jc w:val="both"/>
        <w:textAlignment w:val="baseline"/>
        <w:rPr>
          <w:rFonts w:ascii="Times New Roman" w:hAnsi="Times New Roman"/>
          <w:spacing w:val="2"/>
          <w:sz w:val="24"/>
          <w:szCs w:val="24"/>
        </w:rPr>
      </w:pPr>
      <w:r w:rsidRPr="00507E56">
        <w:rPr>
          <w:rFonts w:ascii="Times New Roman" w:hAnsi="Times New Roman"/>
          <w:spacing w:val="2"/>
          <w:sz w:val="24"/>
          <w:szCs w:val="24"/>
        </w:rPr>
        <w:t>в письменной форме в адрес Организатора общественных обсуждений;</w:t>
      </w:r>
    </w:p>
    <w:p w14:paraId="6E5EA80E" w14:textId="77777777" w:rsidR="0021373C" w:rsidRPr="00507E56" w:rsidRDefault="00E57F86" w:rsidP="0021373C">
      <w:pPr>
        <w:pStyle w:val="aff3"/>
        <w:numPr>
          <w:ilvl w:val="2"/>
          <w:numId w:val="39"/>
        </w:numPr>
        <w:shd w:val="clear" w:color="auto" w:fill="FFFFFF"/>
        <w:spacing w:line="315" w:lineRule="atLeast"/>
        <w:ind w:left="993" w:hanging="295"/>
        <w:jc w:val="both"/>
        <w:textAlignment w:val="baseline"/>
        <w:rPr>
          <w:rFonts w:ascii="Times New Roman" w:hAnsi="Times New Roman"/>
          <w:spacing w:val="2"/>
          <w:sz w:val="24"/>
          <w:szCs w:val="24"/>
        </w:rPr>
      </w:pPr>
      <w:r w:rsidRPr="00507E56">
        <w:rPr>
          <w:rFonts w:ascii="Times New Roman" w:hAnsi="Times New Roman"/>
          <w:spacing w:val="2"/>
          <w:sz w:val="24"/>
          <w:szCs w:val="24"/>
        </w:rPr>
        <w:t>посредством записи в книге учета посетителей и записи предложений и замечаний при проведении экспозиции (Приложение N 7 к настоящему Положению) проекта, подлежащего рассмотрению на обсуждениях.</w:t>
      </w:r>
    </w:p>
    <w:p w14:paraId="244805C5" w14:textId="6B09B481" w:rsidR="00664E33" w:rsidRPr="00507E56" w:rsidRDefault="00664E33" w:rsidP="0021373C">
      <w:pPr>
        <w:pStyle w:val="aff3"/>
        <w:numPr>
          <w:ilvl w:val="2"/>
          <w:numId w:val="39"/>
        </w:numPr>
        <w:shd w:val="clear" w:color="auto" w:fill="FFFFFF"/>
        <w:spacing w:line="315" w:lineRule="atLeast"/>
        <w:ind w:left="993" w:hanging="295"/>
        <w:jc w:val="both"/>
        <w:textAlignment w:val="baseline"/>
        <w:rPr>
          <w:rFonts w:ascii="Times New Roman" w:hAnsi="Times New Roman"/>
          <w:spacing w:val="2"/>
          <w:sz w:val="24"/>
          <w:szCs w:val="24"/>
        </w:rPr>
      </w:pPr>
      <w:r w:rsidRPr="00507E56">
        <w:rPr>
          <w:rFonts w:ascii="Times New Roman" w:hAnsi="Times New Roman"/>
          <w:sz w:val="24"/>
          <w:szCs w:val="24"/>
          <w:highlight w:val="yellow"/>
        </w:rPr>
        <w:t>в форме электронного документа в адрес организатора общественных обсуждений или публичных слушаний.</w:t>
      </w:r>
    </w:p>
    <w:p w14:paraId="0F2530EE" w14:textId="77777777" w:rsidR="0021373C" w:rsidRPr="00507E56" w:rsidRDefault="00E57F86" w:rsidP="0021373C">
      <w:pPr>
        <w:pStyle w:val="aff3"/>
        <w:numPr>
          <w:ilvl w:val="1"/>
          <w:numId w:val="39"/>
        </w:numPr>
        <w:shd w:val="clear" w:color="auto" w:fill="FFFFFF"/>
        <w:spacing w:line="315" w:lineRule="atLeast"/>
        <w:ind w:left="709" w:hanging="709"/>
        <w:jc w:val="both"/>
        <w:textAlignment w:val="baseline"/>
        <w:rPr>
          <w:rFonts w:ascii="Times New Roman" w:hAnsi="Times New Roman"/>
          <w:spacing w:val="2"/>
          <w:sz w:val="24"/>
          <w:szCs w:val="24"/>
        </w:rPr>
      </w:pPr>
      <w:r w:rsidRPr="00507E56">
        <w:rPr>
          <w:rFonts w:ascii="Times New Roman" w:hAnsi="Times New Roman"/>
          <w:spacing w:val="2"/>
          <w:sz w:val="24"/>
          <w:szCs w:val="24"/>
        </w:rPr>
        <w:t>Предложения и замечания, внесенные участниками обсуждений</w:t>
      </w:r>
      <w:r w:rsidR="00310516" w:rsidRPr="00507E56">
        <w:rPr>
          <w:rFonts w:ascii="Times New Roman" w:hAnsi="Times New Roman"/>
          <w:spacing w:val="2"/>
          <w:sz w:val="24"/>
          <w:szCs w:val="24"/>
        </w:rPr>
        <w:t>,</w:t>
      </w:r>
      <w:r w:rsidRPr="00507E56">
        <w:rPr>
          <w:rFonts w:ascii="Times New Roman" w:hAnsi="Times New Roman"/>
          <w:spacing w:val="2"/>
          <w:sz w:val="24"/>
          <w:szCs w:val="24"/>
        </w:rPr>
        <w:t xml:space="preserve"> подлежат регистрации, а также обязательному рассмотрению Организатором общественных обсуждений, за исключением выявления факта предоставления участником недостоверных сведений.</w:t>
      </w:r>
    </w:p>
    <w:p w14:paraId="4CF9B4D2" w14:textId="1174E7B6" w:rsidR="0021373C" w:rsidRPr="00507E56" w:rsidRDefault="00E57F86" w:rsidP="0021373C">
      <w:pPr>
        <w:pStyle w:val="aff3"/>
        <w:numPr>
          <w:ilvl w:val="1"/>
          <w:numId w:val="39"/>
        </w:numPr>
        <w:shd w:val="clear" w:color="auto" w:fill="FFFFFF"/>
        <w:spacing w:line="315" w:lineRule="atLeast"/>
        <w:ind w:left="709" w:hanging="709"/>
        <w:jc w:val="both"/>
        <w:textAlignment w:val="baseline"/>
        <w:rPr>
          <w:rFonts w:ascii="Times New Roman" w:hAnsi="Times New Roman"/>
          <w:spacing w:val="2"/>
          <w:sz w:val="24"/>
          <w:szCs w:val="24"/>
        </w:rPr>
      </w:pPr>
      <w:r w:rsidRPr="00507E56">
        <w:rPr>
          <w:rFonts w:ascii="Times New Roman" w:hAnsi="Times New Roman"/>
          <w:spacing w:val="2"/>
          <w:sz w:val="24"/>
          <w:szCs w:val="24"/>
        </w:rPr>
        <w:t>Участники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43EA15E0" w14:textId="024B930E" w:rsidR="0021373C" w:rsidRPr="00507E56" w:rsidRDefault="00E57F86" w:rsidP="0021373C">
      <w:pPr>
        <w:pStyle w:val="aff3"/>
        <w:numPr>
          <w:ilvl w:val="1"/>
          <w:numId w:val="39"/>
        </w:numPr>
        <w:shd w:val="clear" w:color="auto" w:fill="FFFFFF"/>
        <w:spacing w:line="315" w:lineRule="atLeast"/>
        <w:ind w:left="709" w:hanging="709"/>
        <w:jc w:val="both"/>
        <w:textAlignment w:val="baseline"/>
        <w:rPr>
          <w:rFonts w:ascii="Times New Roman" w:hAnsi="Times New Roman"/>
          <w:spacing w:val="2"/>
          <w:sz w:val="24"/>
          <w:szCs w:val="24"/>
        </w:rPr>
      </w:pPr>
      <w:r w:rsidRPr="00507E56">
        <w:rPr>
          <w:rFonts w:ascii="Times New Roman" w:hAnsi="Times New Roman"/>
          <w:spacing w:val="2"/>
          <w:sz w:val="24"/>
          <w:szCs w:val="24"/>
        </w:rPr>
        <w:t xml:space="preserve">Не требуется представление указанных в </w:t>
      </w:r>
      <w:r w:rsidR="00C253E2">
        <w:rPr>
          <w:rFonts w:ascii="Times New Roman" w:hAnsi="Times New Roman"/>
          <w:spacing w:val="2"/>
          <w:sz w:val="24"/>
          <w:szCs w:val="24"/>
        </w:rPr>
        <w:t>части</w:t>
      </w:r>
      <w:r w:rsidRPr="00507E56">
        <w:rPr>
          <w:rFonts w:ascii="Times New Roman" w:hAnsi="Times New Roman"/>
          <w:spacing w:val="2"/>
          <w:sz w:val="24"/>
          <w:szCs w:val="24"/>
        </w:rPr>
        <w:t xml:space="preserve"> </w:t>
      </w:r>
      <w:r w:rsidR="00C253E2">
        <w:rPr>
          <w:rFonts w:ascii="Times New Roman" w:hAnsi="Times New Roman"/>
          <w:spacing w:val="2"/>
          <w:sz w:val="24"/>
          <w:szCs w:val="24"/>
        </w:rPr>
        <w:t>12.11</w:t>
      </w:r>
      <w:r w:rsidRPr="00507E56">
        <w:rPr>
          <w:rFonts w:ascii="Times New Roman" w:hAnsi="Times New Roman"/>
          <w:spacing w:val="2"/>
          <w:sz w:val="24"/>
          <w:szCs w:val="24"/>
        </w:rPr>
        <w:t xml:space="preserve"> настоящей статьи документов, подтверждающих сведения об участниках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обсуждениях, посредством официального сайта (при условии, что эти сведения содержатся на официальном сайте). При этом для подтверждения сведений, указанных в </w:t>
      </w:r>
      <w:r w:rsidR="00C253E2">
        <w:rPr>
          <w:rFonts w:ascii="Times New Roman" w:hAnsi="Times New Roman"/>
          <w:spacing w:val="2"/>
          <w:sz w:val="24"/>
          <w:szCs w:val="24"/>
        </w:rPr>
        <w:t>части 12.11</w:t>
      </w:r>
      <w:r w:rsidRPr="00507E56">
        <w:rPr>
          <w:rFonts w:ascii="Times New Roman" w:hAnsi="Times New Roman"/>
          <w:spacing w:val="2"/>
          <w:sz w:val="24"/>
          <w:szCs w:val="24"/>
        </w:rPr>
        <w:t xml:space="preserve"> настоящей статьи, может </w:t>
      </w:r>
      <w:r w:rsidRPr="00507E56">
        <w:rPr>
          <w:rFonts w:ascii="Times New Roman" w:hAnsi="Times New Roman"/>
          <w:spacing w:val="2"/>
          <w:sz w:val="24"/>
          <w:szCs w:val="24"/>
        </w:rPr>
        <w:lastRenderedPageBreak/>
        <w:t>использоваться единая система идентификации и аутентификации.</w:t>
      </w:r>
    </w:p>
    <w:p w14:paraId="773001D5" w14:textId="77777777" w:rsidR="0021373C" w:rsidRPr="00507E56" w:rsidRDefault="00E57F86" w:rsidP="0021373C">
      <w:pPr>
        <w:pStyle w:val="aff3"/>
        <w:numPr>
          <w:ilvl w:val="1"/>
          <w:numId w:val="39"/>
        </w:numPr>
        <w:shd w:val="clear" w:color="auto" w:fill="FFFFFF"/>
        <w:spacing w:line="315" w:lineRule="atLeast"/>
        <w:ind w:left="709" w:hanging="709"/>
        <w:jc w:val="both"/>
        <w:textAlignment w:val="baseline"/>
        <w:rPr>
          <w:rFonts w:ascii="Times New Roman" w:hAnsi="Times New Roman"/>
          <w:spacing w:val="2"/>
          <w:sz w:val="24"/>
          <w:szCs w:val="24"/>
        </w:rPr>
      </w:pPr>
      <w:r w:rsidRPr="00507E56">
        <w:rPr>
          <w:rFonts w:ascii="Times New Roman" w:hAnsi="Times New Roman"/>
          <w:spacing w:val="2"/>
          <w:sz w:val="24"/>
          <w:szCs w:val="24"/>
        </w:rPr>
        <w:t>Обработка персональных данных участников обсуждений осуществляется с учетом требований, установленных </w:t>
      </w:r>
      <w:hyperlink r:id="rId16" w:history="1">
        <w:r w:rsidRPr="00C253E2">
          <w:rPr>
            <w:rFonts w:ascii="Times New Roman" w:hAnsi="Times New Roman"/>
            <w:spacing w:val="2"/>
            <w:sz w:val="24"/>
            <w:szCs w:val="24"/>
          </w:rPr>
          <w:t>Федеральным законом от 27 июля 2006 года N 152-ФЗ "О персональных данных"</w:t>
        </w:r>
      </w:hyperlink>
      <w:r w:rsidRPr="00C253E2">
        <w:rPr>
          <w:rFonts w:ascii="Times New Roman" w:hAnsi="Times New Roman"/>
          <w:spacing w:val="2"/>
          <w:sz w:val="24"/>
          <w:szCs w:val="24"/>
        </w:rPr>
        <w:t>.</w:t>
      </w:r>
    </w:p>
    <w:p w14:paraId="64C26BB1" w14:textId="77777777" w:rsidR="00AD250B" w:rsidRPr="00507E56" w:rsidRDefault="00E57F86" w:rsidP="00AD250B">
      <w:pPr>
        <w:pStyle w:val="aff3"/>
        <w:numPr>
          <w:ilvl w:val="1"/>
          <w:numId w:val="39"/>
        </w:numPr>
        <w:shd w:val="clear" w:color="auto" w:fill="FFFFFF"/>
        <w:spacing w:line="315" w:lineRule="atLeast"/>
        <w:ind w:left="709" w:hanging="709"/>
        <w:jc w:val="both"/>
        <w:textAlignment w:val="baseline"/>
        <w:rPr>
          <w:rFonts w:ascii="Times New Roman" w:hAnsi="Times New Roman"/>
          <w:spacing w:val="2"/>
          <w:sz w:val="24"/>
          <w:szCs w:val="24"/>
        </w:rPr>
      </w:pPr>
      <w:r w:rsidRPr="00507E56">
        <w:rPr>
          <w:rFonts w:ascii="Times New Roman" w:hAnsi="Times New Roman"/>
          <w:spacing w:val="2"/>
          <w:sz w:val="24"/>
          <w:szCs w:val="24"/>
        </w:rPr>
        <w:t>Организатором общественных обсуждений обеспечивается равный доступ к проекту , подлежащему рассмотрению на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республики Алтай, органов местного самоуправления муниципального образования</w:t>
      </w:r>
      <w:r w:rsidR="00282EE6" w:rsidRPr="00507E56">
        <w:rPr>
          <w:rFonts w:ascii="Times New Roman" w:hAnsi="Times New Roman"/>
          <w:spacing w:val="2"/>
          <w:sz w:val="24"/>
          <w:szCs w:val="24"/>
        </w:rPr>
        <w:t xml:space="preserve"> Катандинское</w:t>
      </w:r>
      <w:r w:rsidRPr="00507E56">
        <w:rPr>
          <w:rFonts w:ascii="Times New Roman" w:hAnsi="Times New Roman"/>
          <w:spacing w:val="2"/>
          <w:sz w:val="24"/>
          <w:szCs w:val="24"/>
        </w:rPr>
        <w:t xml:space="preserve"> сельское поселение, подведомственных им организаций).</w:t>
      </w:r>
    </w:p>
    <w:p w14:paraId="0244E2E6" w14:textId="77777777" w:rsidR="00AD250B" w:rsidRPr="00507E56" w:rsidRDefault="00E57F86" w:rsidP="00AD250B">
      <w:pPr>
        <w:pStyle w:val="aff3"/>
        <w:numPr>
          <w:ilvl w:val="1"/>
          <w:numId w:val="39"/>
        </w:numPr>
        <w:shd w:val="clear" w:color="auto" w:fill="FFFFFF"/>
        <w:spacing w:line="315" w:lineRule="atLeast"/>
        <w:ind w:left="709" w:hanging="709"/>
        <w:jc w:val="both"/>
        <w:textAlignment w:val="baseline"/>
        <w:rPr>
          <w:rFonts w:ascii="Times New Roman" w:hAnsi="Times New Roman"/>
          <w:spacing w:val="2"/>
          <w:sz w:val="24"/>
          <w:szCs w:val="24"/>
        </w:rPr>
      </w:pPr>
      <w:r w:rsidRPr="00507E56">
        <w:rPr>
          <w:rFonts w:ascii="Times New Roman" w:hAnsi="Times New Roman"/>
          <w:spacing w:val="2"/>
          <w:sz w:val="24"/>
          <w:szCs w:val="24"/>
        </w:rPr>
        <w:t>Официальный сайт должен обеспечивать возможность:</w:t>
      </w:r>
    </w:p>
    <w:p w14:paraId="343C1307" w14:textId="77777777" w:rsidR="00AD250B" w:rsidRPr="00507E56" w:rsidRDefault="00E57F86" w:rsidP="00AD250B">
      <w:pPr>
        <w:pStyle w:val="aff3"/>
        <w:numPr>
          <w:ilvl w:val="2"/>
          <w:numId w:val="39"/>
        </w:numPr>
        <w:shd w:val="clear" w:color="auto" w:fill="FFFFFF"/>
        <w:spacing w:line="315" w:lineRule="atLeast"/>
        <w:ind w:left="993" w:hanging="295"/>
        <w:jc w:val="both"/>
        <w:textAlignment w:val="baseline"/>
        <w:rPr>
          <w:rFonts w:ascii="Times New Roman" w:hAnsi="Times New Roman"/>
          <w:spacing w:val="2"/>
          <w:sz w:val="24"/>
          <w:szCs w:val="24"/>
        </w:rPr>
      </w:pPr>
      <w:r w:rsidRPr="00507E56">
        <w:rPr>
          <w:rFonts w:ascii="Times New Roman" w:hAnsi="Times New Roman"/>
          <w:spacing w:val="2"/>
          <w:sz w:val="24"/>
          <w:szCs w:val="24"/>
        </w:rPr>
        <w:t>проверки участниками обсуждений полноты и достоверности отражения на официальном сайте внесенных ими предложений и замечаний;</w:t>
      </w:r>
    </w:p>
    <w:p w14:paraId="75BE2187" w14:textId="5BF72B11" w:rsidR="00E57F86" w:rsidRPr="00507E56" w:rsidRDefault="00E57F86" w:rsidP="00AD250B">
      <w:pPr>
        <w:pStyle w:val="aff3"/>
        <w:numPr>
          <w:ilvl w:val="2"/>
          <w:numId w:val="39"/>
        </w:numPr>
        <w:shd w:val="clear" w:color="auto" w:fill="FFFFFF"/>
        <w:spacing w:line="315" w:lineRule="atLeast"/>
        <w:ind w:left="993" w:hanging="295"/>
        <w:jc w:val="both"/>
        <w:textAlignment w:val="baseline"/>
        <w:rPr>
          <w:rFonts w:ascii="Times New Roman" w:hAnsi="Times New Roman"/>
          <w:spacing w:val="2"/>
          <w:sz w:val="24"/>
          <w:szCs w:val="24"/>
        </w:rPr>
      </w:pPr>
      <w:r w:rsidRPr="00507E56">
        <w:rPr>
          <w:rFonts w:ascii="Times New Roman" w:hAnsi="Times New Roman"/>
          <w:spacing w:val="2"/>
          <w:sz w:val="24"/>
          <w:szCs w:val="24"/>
        </w:rPr>
        <w:t>представления информации о результатах общественных обсуждений, количестве участников общественных обсуждений.</w:t>
      </w:r>
    </w:p>
    <w:p w14:paraId="1B9A21E2" w14:textId="77777777" w:rsidR="00AD250B" w:rsidRPr="00507E56" w:rsidRDefault="00E57F86" w:rsidP="00AD250B">
      <w:pPr>
        <w:pStyle w:val="aff3"/>
        <w:numPr>
          <w:ilvl w:val="1"/>
          <w:numId w:val="39"/>
        </w:numPr>
        <w:shd w:val="clear" w:color="auto" w:fill="FFFFFF"/>
        <w:spacing w:line="315" w:lineRule="atLeast"/>
        <w:ind w:left="709" w:hanging="709"/>
        <w:jc w:val="both"/>
        <w:textAlignment w:val="baseline"/>
        <w:rPr>
          <w:rFonts w:ascii="Times New Roman" w:hAnsi="Times New Roman"/>
          <w:spacing w:val="2"/>
          <w:sz w:val="24"/>
          <w:szCs w:val="24"/>
        </w:rPr>
      </w:pPr>
      <w:r w:rsidRPr="00507E56">
        <w:rPr>
          <w:rFonts w:ascii="Times New Roman" w:hAnsi="Times New Roman"/>
          <w:spacing w:val="2"/>
          <w:sz w:val="24"/>
          <w:szCs w:val="24"/>
        </w:rPr>
        <w:t>Предложения участников обсуждений, касающиеся проекта генерального плана, подлежат включению в протокол обсуждений.</w:t>
      </w:r>
    </w:p>
    <w:p w14:paraId="28752960" w14:textId="77777777" w:rsidR="00AD250B" w:rsidRPr="00507E56" w:rsidRDefault="00E57F86" w:rsidP="00AD250B">
      <w:pPr>
        <w:pStyle w:val="aff3"/>
        <w:numPr>
          <w:ilvl w:val="1"/>
          <w:numId w:val="39"/>
        </w:numPr>
        <w:shd w:val="clear" w:color="auto" w:fill="FFFFFF"/>
        <w:spacing w:line="315" w:lineRule="atLeast"/>
        <w:ind w:left="709" w:hanging="709"/>
        <w:jc w:val="both"/>
        <w:textAlignment w:val="baseline"/>
        <w:rPr>
          <w:rFonts w:ascii="Times New Roman" w:hAnsi="Times New Roman"/>
          <w:spacing w:val="2"/>
          <w:sz w:val="24"/>
          <w:szCs w:val="24"/>
        </w:rPr>
      </w:pPr>
      <w:r w:rsidRPr="00507E56">
        <w:rPr>
          <w:rFonts w:ascii="Times New Roman" w:hAnsi="Times New Roman"/>
          <w:spacing w:val="2"/>
          <w:sz w:val="24"/>
          <w:szCs w:val="24"/>
        </w:rPr>
        <w:t>Организатор общественных обсуждений подготавливает и оформляет протокол обсуждений не позднее 7 дней со дня окончания срока обсуждений по форме согласно приложению N 4 к настоящему Положению, в котором указываются:</w:t>
      </w:r>
    </w:p>
    <w:p w14:paraId="54C0C036" w14:textId="77777777" w:rsidR="00AD250B" w:rsidRPr="00507E56" w:rsidRDefault="00E57F86" w:rsidP="00AD250B">
      <w:pPr>
        <w:pStyle w:val="aff3"/>
        <w:numPr>
          <w:ilvl w:val="2"/>
          <w:numId w:val="39"/>
        </w:numPr>
        <w:shd w:val="clear" w:color="auto" w:fill="FFFFFF"/>
        <w:spacing w:line="315" w:lineRule="atLeast"/>
        <w:ind w:left="993" w:hanging="295"/>
        <w:jc w:val="both"/>
        <w:textAlignment w:val="baseline"/>
        <w:rPr>
          <w:rFonts w:ascii="Times New Roman" w:hAnsi="Times New Roman"/>
          <w:spacing w:val="2"/>
          <w:sz w:val="24"/>
          <w:szCs w:val="24"/>
        </w:rPr>
      </w:pPr>
      <w:r w:rsidRPr="00507E56">
        <w:rPr>
          <w:rFonts w:ascii="Times New Roman" w:hAnsi="Times New Roman"/>
          <w:spacing w:val="2"/>
          <w:sz w:val="24"/>
          <w:szCs w:val="24"/>
        </w:rPr>
        <w:t>дата оформления протокола обсуждений;</w:t>
      </w:r>
    </w:p>
    <w:p w14:paraId="6C3FE6DE" w14:textId="77777777" w:rsidR="00AD250B" w:rsidRPr="00507E56" w:rsidRDefault="00E57F86" w:rsidP="00AD250B">
      <w:pPr>
        <w:pStyle w:val="aff3"/>
        <w:numPr>
          <w:ilvl w:val="2"/>
          <w:numId w:val="39"/>
        </w:numPr>
        <w:shd w:val="clear" w:color="auto" w:fill="FFFFFF"/>
        <w:spacing w:line="315" w:lineRule="atLeast"/>
        <w:ind w:left="993" w:hanging="295"/>
        <w:jc w:val="both"/>
        <w:textAlignment w:val="baseline"/>
        <w:rPr>
          <w:rFonts w:ascii="Times New Roman" w:hAnsi="Times New Roman"/>
          <w:spacing w:val="2"/>
          <w:sz w:val="24"/>
          <w:szCs w:val="24"/>
        </w:rPr>
      </w:pPr>
      <w:r w:rsidRPr="00507E56">
        <w:rPr>
          <w:rFonts w:ascii="Times New Roman" w:hAnsi="Times New Roman"/>
          <w:spacing w:val="2"/>
          <w:sz w:val="24"/>
          <w:szCs w:val="24"/>
        </w:rPr>
        <w:t>информация об организаторе обсуждений;</w:t>
      </w:r>
    </w:p>
    <w:p w14:paraId="5EEFA613" w14:textId="77777777" w:rsidR="00AD250B" w:rsidRPr="00507E56" w:rsidRDefault="00E57F86" w:rsidP="00AD250B">
      <w:pPr>
        <w:pStyle w:val="aff3"/>
        <w:numPr>
          <w:ilvl w:val="2"/>
          <w:numId w:val="39"/>
        </w:numPr>
        <w:shd w:val="clear" w:color="auto" w:fill="FFFFFF"/>
        <w:spacing w:line="315" w:lineRule="atLeast"/>
        <w:ind w:left="993" w:hanging="295"/>
        <w:jc w:val="both"/>
        <w:textAlignment w:val="baseline"/>
        <w:rPr>
          <w:rFonts w:ascii="Times New Roman" w:hAnsi="Times New Roman"/>
          <w:spacing w:val="2"/>
          <w:sz w:val="24"/>
          <w:szCs w:val="24"/>
        </w:rPr>
      </w:pPr>
      <w:r w:rsidRPr="00507E56">
        <w:rPr>
          <w:rFonts w:ascii="Times New Roman" w:hAnsi="Times New Roman"/>
          <w:spacing w:val="2"/>
          <w:sz w:val="24"/>
          <w:szCs w:val="24"/>
        </w:rPr>
        <w:t>информация, содержащаяся в опубликованном распоряжении о начале обсуждений, дата и источник его опубликования;</w:t>
      </w:r>
    </w:p>
    <w:p w14:paraId="1331B762" w14:textId="77777777" w:rsidR="00AD250B" w:rsidRPr="00507E56" w:rsidRDefault="00E57F86" w:rsidP="00AD250B">
      <w:pPr>
        <w:pStyle w:val="aff3"/>
        <w:numPr>
          <w:ilvl w:val="2"/>
          <w:numId w:val="39"/>
        </w:numPr>
        <w:shd w:val="clear" w:color="auto" w:fill="FFFFFF"/>
        <w:spacing w:line="315" w:lineRule="atLeast"/>
        <w:ind w:left="993" w:hanging="295"/>
        <w:jc w:val="both"/>
        <w:textAlignment w:val="baseline"/>
        <w:rPr>
          <w:rFonts w:ascii="Times New Roman" w:hAnsi="Times New Roman"/>
          <w:spacing w:val="2"/>
          <w:sz w:val="24"/>
          <w:szCs w:val="24"/>
        </w:rPr>
      </w:pPr>
      <w:r w:rsidRPr="00507E56">
        <w:rPr>
          <w:rFonts w:ascii="Times New Roman" w:hAnsi="Times New Roman"/>
          <w:spacing w:val="2"/>
          <w:sz w:val="24"/>
          <w:szCs w:val="24"/>
        </w:rPr>
        <w:t>информация о сроке, в течение которого принимались предложения и замечания участников обсуждений, о территории, в пределах которой проводятся обсуждения;</w:t>
      </w:r>
    </w:p>
    <w:p w14:paraId="02C85A53" w14:textId="77777777" w:rsidR="00AD250B" w:rsidRPr="00507E56" w:rsidRDefault="00E57F86" w:rsidP="00AD250B">
      <w:pPr>
        <w:pStyle w:val="aff3"/>
        <w:numPr>
          <w:ilvl w:val="2"/>
          <w:numId w:val="39"/>
        </w:numPr>
        <w:shd w:val="clear" w:color="auto" w:fill="FFFFFF"/>
        <w:spacing w:line="315" w:lineRule="atLeast"/>
        <w:ind w:left="993" w:hanging="295"/>
        <w:jc w:val="both"/>
        <w:textAlignment w:val="baseline"/>
        <w:rPr>
          <w:rFonts w:ascii="Times New Roman" w:hAnsi="Times New Roman"/>
          <w:spacing w:val="2"/>
          <w:sz w:val="24"/>
          <w:szCs w:val="24"/>
        </w:rPr>
      </w:pPr>
      <w:r w:rsidRPr="00507E56">
        <w:rPr>
          <w:rFonts w:ascii="Times New Roman" w:hAnsi="Times New Roman"/>
          <w:spacing w:val="2"/>
          <w:sz w:val="24"/>
          <w:szCs w:val="24"/>
        </w:rPr>
        <w:t>все предложения и замечания участников обсуждений с разделением на предложения и замечания граждан, являющихся участниками обсуждений и постоянно проживающих на территории, в пределах которой проводятся обсуждения, предложения и замечания иных участников общественных обсуждений.</w:t>
      </w:r>
    </w:p>
    <w:p w14:paraId="39FB9ED9" w14:textId="77777777" w:rsidR="00AD250B" w:rsidRPr="00507E56" w:rsidRDefault="00E57F86" w:rsidP="00AD250B">
      <w:pPr>
        <w:pStyle w:val="aff3"/>
        <w:numPr>
          <w:ilvl w:val="1"/>
          <w:numId w:val="39"/>
        </w:numPr>
        <w:shd w:val="clear" w:color="auto" w:fill="FFFFFF"/>
        <w:spacing w:line="315" w:lineRule="atLeast"/>
        <w:ind w:left="709" w:hanging="709"/>
        <w:jc w:val="both"/>
        <w:textAlignment w:val="baseline"/>
        <w:rPr>
          <w:rFonts w:ascii="Times New Roman" w:hAnsi="Times New Roman"/>
          <w:spacing w:val="2"/>
          <w:sz w:val="24"/>
          <w:szCs w:val="24"/>
        </w:rPr>
      </w:pPr>
      <w:r w:rsidRPr="00507E56">
        <w:rPr>
          <w:rFonts w:ascii="Times New Roman" w:hAnsi="Times New Roman"/>
          <w:spacing w:val="2"/>
          <w:sz w:val="24"/>
          <w:szCs w:val="24"/>
        </w:rPr>
        <w:t>К протоколу обсуждений прилагается перечень принявших участие в рассмотрении проекта участников обсуждений, включающий в себя сведения об участниках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7A489BA4" w14:textId="77777777" w:rsidR="00AD250B" w:rsidRPr="00507E56" w:rsidRDefault="00E57F86" w:rsidP="00AD250B">
      <w:pPr>
        <w:pStyle w:val="aff3"/>
        <w:numPr>
          <w:ilvl w:val="1"/>
          <w:numId w:val="39"/>
        </w:numPr>
        <w:shd w:val="clear" w:color="auto" w:fill="FFFFFF"/>
        <w:spacing w:line="315" w:lineRule="atLeast"/>
        <w:ind w:left="709" w:hanging="709"/>
        <w:jc w:val="both"/>
        <w:textAlignment w:val="baseline"/>
        <w:rPr>
          <w:rFonts w:ascii="Times New Roman" w:hAnsi="Times New Roman"/>
          <w:spacing w:val="2"/>
          <w:sz w:val="24"/>
          <w:szCs w:val="24"/>
        </w:rPr>
      </w:pPr>
      <w:r w:rsidRPr="00507E56">
        <w:rPr>
          <w:rFonts w:ascii="Times New Roman" w:hAnsi="Times New Roman"/>
          <w:spacing w:val="2"/>
          <w:sz w:val="24"/>
          <w:szCs w:val="24"/>
        </w:rPr>
        <w:t>Участник обсуждений, который внес предложения и замечания, касающиеся проекта, рассмотренного на обсуждениях, имеет право получить выписку из протокола обсуждений, содержащую внесенные этим участником предложения и замечания.</w:t>
      </w:r>
    </w:p>
    <w:p w14:paraId="590B1A16" w14:textId="68A76E8A" w:rsidR="00E57F86" w:rsidRPr="00507E56" w:rsidRDefault="00E57F86" w:rsidP="00AD250B">
      <w:pPr>
        <w:pStyle w:val="aff3"/>
        <w:numPr>
          <w:ilvl w:val="1"/>
          <w:numId w:val="39"/>
        </w:numPr>
        <w:shd w:val="clear" w:color="auto" w:fill="FFFFFF"/>
        <w:spacing w:line="315" w:lineRule="atLeast"/>
        <w:ind w:left="709" w:hanging="709"/>
        <w:jc w:val="both"/>
        <w:textAlignment w:val="baseline"/>
        <w:rPr>
          <w:rFonts w:ascii="Times New Roman" w:hAnsi="Times New Roman"/>
          <w:spacing w:val="2"/>
          <w:sz w:val="24"/>
          <w:szCs w:val="24"/>
        </w:rPr>
      </w:pPr>
      <w:r w:rsidRPr="00507E56">
        <w:rPr>
          <w:rFonts w:ascii="Times New Roman" w:hAnsi="Times New Roman"/>
          <w:spacing w:val="2"/>
          <w:sz w:val="24"/>
          <w:szCs w:val="24"/>
        </w:rPr>
        <w:t>На основании протокола обсуждений Организатор общественных обсуждений не позднее 10 дней со дня окончания срока обсуждений осуществляет подготовку заключения о результатах обсуждений согласно приложению N 5 к настоящему Положению.</w:t>
      </w:r>
    </w:p>
    <w:p w14:paraId="2741A510" w14:textId="77777777" w:rsidR="00AD250B" w:rsidRPr="00507E56" w:rsidRDefault="00E57F86" w:rsidP="00AD250B">
      <w:pPr>
        <w:pStyle w:val="aff3"/>
        <w:numPr>
          <w:ilvl w:val="1"/>
          <w:numId w:val="39"/>
        </w:numPr>
        <w:shd w:val="clear" w:color="auto" w:fill="FFFFFF"/>
        <w:spacing w:line="315" w:lineRule="atLeast"/>
        <w:ind w:left="709" w:hanging="709"/>
        <w:jc w:val="both"/>
        <w:textAlignment w:val="baseline"/>
        <w:rPr>
          <w:rFonts w:ascii="Times New Roman" w:hAnsi="Times New Roman"/>
          <w:spacing w:val="2"/>
          <w:sz w:val="24"/>
          <w:szCs w:val="24"/>
        </w:rPr>
      </w:pPr>
      <w:r w:rsidRPr="00507E56">
        <w:rPr>
          <w:rFonts w:ascii="Times New Roman" w:hAnsi="Times New Roman"/>
          <w:spacing w:val="2"/>
          <w:sz w:val="24"/>
          <w:szCs w:val="24"/>
        </w:rPr>
        <w:t>В течение 10 дней со дня завершения обсуждений Организатор общественных обсуждений представляет проект генерального плана, проект внесения изменений в него Главе администрации. Обязательными приложениями к проекту генерального плана являются протокол обсуждений и заключение о результатах обсуждений.</w:t>
      </w:r>
    </w:p>
    <w:p w14:paraId="2D6A9226" w14:textId="77777777" w:rsidR="00AD250B" w:rsidRPr="00507E56" w:rsidRDefault="00E57F86" w:rsidP="00AD250B">
      <w:pPr>
        <w:pStyle w:val="aff3"/>
        <w:numPr>
          <w:ilvl w:val="1"/>
          <w:numId w:val="39"/>
        </w:numPr>
        <w:shd w:val="clear" w:color="auto" w:fill="FFFFFF"/>
        <w:spacing w:line="315" w:lineRule="atLeast"/>
        <w:ind w:left="709" w:hanging="709"/>
        <w:jc w:val="both"/>
        <w:textAlignment w:val="baseline"/>
        <w:rPr>
          <w:rFonts w:ascii="Times New Roman" w:hAnsi="Times New Roman"/>
          <w:spacing w:val="2"/>
          <w:sz w:val="24"/>
          <w:szCs w:val="24"/>
        </w:rPr>
      </w:pPr>
      <w:r w:rsidRPr="00507E56">
        <w:rPr>
          <w:rFonts w:ascii="Times New Roman" w:hAnsi="Times New Roman"/>
          <w:spacing w:val="2"/>
          <w:sz w:val="24"/>
          <w:szCs w:val="24"/>
        </w:rPr>
        <w:t>Заключение о результатах обсуждений подлежит обнародованию в установленном порядке.</w:t>
      </w:r>
    </w:p>
    <w:p w14:paraId="297C555B" w14:textId="41DDE553" w:rsidR="00E57F86" w:rsidRPr="00507E56" w:rsidRDefault="00E57F86" w:rsidP="00AD250B">
      <w:pPr>
        <w:pStyle w:val="aff3"/>
        <w:numPr>
          <w:ilvl w:val="1"/>
          <w:numId w:val="39"/>
        </w:numPr>
        <w:shd w:val="clear" w:color="auto" w:fill="FFFFFF"/>
        <w:spacing w:line="315" w:lineRule="atLeast"/>
        <w:ind w:left="709" w:hanging="709"/>
        <w:jc w:val="both"/>
        <w:textAlignment w:val="baseline"/>
        <w:rPr>
          <w:rFonts w:ascii="Times New Roman" w:hAnsi="Times New Roman"/>
          <w:spacing w:val="2"/>
          <w:sz w:val="24"/>
          <w:szCs w:val="24"/>
        </w:rPr>
      </w:pPr>
      <w:r w:rsidRPr="00507E56">
        <w:rPr>
          <w:rFonts w:ascii="Times New Roman" w:hAnsi="Times New Roman"/>
          <w:color w:val="000000" w:themeColor="text1"/>
          <w:spacing w:val="2"/>
          <w:sz w:val="24"/>
          <w:szCs w:val="24"/>
        </w:rPr>
        <w:lastRenderedPageBreak/>
        <w:t xml:space="preserve">Срок проведения </w:t>
      </w:r>
      <w:r w:rsidR="00C253E2">
        <w:rPr>
          <w:rFonts w:ascii="Times New Roman" w:hAnsi="Times New Roman"/>
          <w:color w:val="000000" w:themeColor="text1"/>
          <w:spacing w:val="2"/>
          <w:sz w:val="24"/>
          <w:szCs w:val="24"/>
        </w:rPr>
        <w:t>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 При этом нормативными правовыми актами Правительства Российской Федерации, высших исполнительных органов государственной власти субъектов Российской Федерации наряду со случаями, предусмотренными законодательством</w:t>
      </w:r>
      <w:r w:rsidR="00D82153">
        <w:rPr>
          <w:rFonts w:ascii="Times New Roman" w:hAnsi="Times New Roman"/>
          <w:color w:val="000000" w:themeColor="text1"/>
          <w:spacing w:val="2"/>
          <w:sz w:val="24"/>
          <w:szCs w:val="24"/>
        </w:rPr>
        <w:t xml:space="preserve"> о градостроительной деятельности, могут быть установлены случаи утверждения указанных проектов, внесения изменений в указанные проекты без проведения общественных обсуждений или публичных слушаний.</w:t>
      </w:r>
    </w:p>
    <w:p w14:paraId="21E34FAA" w14:textId="77777777" w:rsidR="00E57F86" w:rsidRPr="003A2144" w:rsidRDefault="00E57F86" w:rsidP="00E57F86">
      <w:pPr>
        <w:shd w:val="clear" w:color="auto" w:fill="FFFFFF"/>
        <w:ind w:firstLine="567"/>
        <w:jc w:val="both"/>
        <w:textAlignment w:val="baseline"/>
        <w:outlineLvl w:val="2"/>
        <w:rPr>
          <w:color w:val="000000" w:themeColor="text1"/>
          <w:spacing w:val="2"/>
        </w:rPr>
      </w:pPr>
    </w:p>
    <w:p w14:paraId="2873EACD" w14:textId="77777777" w:rsidR="00E57F86" w:rsidRPr="002561CC" w:rsidRDefault="00E57F86" w:rsidP="002561CC">
      <w:pPr>
        <w:shd w:val="clear" w:color="auto" w:fill="FFFFFF"/>
        <w:spacing w:after="240"/>
        <w:ind w:hanging="142"/>
        <w:jc w:val="center"/>
        <w:textAlignment w:val="baseline"/>
        <w:outlineLvl w:val="2"/>
        <w:rPr>
          <w:b/>
          <w:bCs/>
          <w:color w:val="000000" w:themeColor="text1"/>
          <w:spacing w:val="2"/>
        </w:rPr>
      </w:pPr>
      <w:r w:rsidRPr="002561CC">
        <w:rPr>
          <w:b/>
          <w:bCs/>
          <w:color w:val="000000" w:themeColor="text1"/>
          <w:spacing w:val="2"/>
        </w:rPr>
        <w:t>Статья 13. Порядок организации и проведения общественных обсуждений по проекту правил благоустройства территории, в том числе по внесению в него изменений</w:t>
      </w:r>
    </w:p>
    <w:p w14:paraId="486EED2A" w14:textId="77777777" w:rsidR="002561CC" w:rsidRPr="00D102A0" w:rsidRDefault="00E57F86" w:rsidP="002561CC">
      <w:pPr>
        <w:pStyle w:val="aff3"/>
        <w:numPr>
          <w:ilvl w:val="1"/>
          <w:numId w:val="42"/>
        </w:numPr>
        <w:shd w:val="clear" w:color="auto" w:fill="FFFFFF"/>
        <w:spacing w:line="315" w:lineRule="atLeast"/>
        <w:ind w:left="709"/>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правил благоустройства территории, в том числе по проекту внесения в него изменений с учетом положений </w:t>
      </w:r>
      <w:hyperlink r:id="rId17" w:history="1">
        <w:r w:rsidRPr="00D102A0">
          <w:rPr>
            <w:rFonts w:ascii="Times New Roman" w:hAnsi="Times New Roman"/>
            <w:color w:val="000000" w:themeColor="text1"/>
            <w:spacing w:val="2"/>
            <w:sz w:val="24"/>
            <w:szCs w:val="24"/>
          </w:rPr>
          <w:t>Градостроительного кодекса Российской Федерации</w:t>
        </w:r>
      </w:hyperlink>
      <w:r w:rsidRPr="00D102A0">
        <w:rPr>
          <w:rFonts w:ascii="Times New Roman" w:hAnsi="Times New Roman"/>
          <w:color w:val="000000" w:themeColor="text1"/>
          <w:sz w:val="24"/>
          <w:szCs w:val="24"/>
        </w:rPr>
        <w:t xml:space="preserve"> </w:t>
      </w:r>
      <w:r w:rsidRPr="00D102A0">
        <w:rPr>
          <w:rFonts w:ascii="Times New Roman" w:hAnsi="Times New Roman"/>
          <w:color w:val="000000" w:themeColor="text1"/>
          <w:spacing w:val="2"/>
          <w:sz w:val="24"/>
          <w:szCs w:val="24"/>
        </w:rPr>
        <w:t>проводятся обязательные обсуждения, за исключением случаев, предусмотренных </w:t>
      </w:r>
      <w:hyperlink r:id="rId18" w:history="1">
        <w:r w:rsidRPr="00D102A0">
          <w:rPr>
            <w:rFonts w:ascii="Times New Roman" w:hAnsi="Times New Roman"/>
            <w:color w:val="000000" w:themeColor="text1"/>
            <w:spacing w:val="2"/>
            <w:sz w:val="24"/>
            <w:szCs w:val="24"/>
          </w:rPr>
          <w:t>Градостроительным кодексом Российской Федерации</w:t>
        </w:r>
      </w:hyperlink>
      <w:r w:rsidRPr="00D102A0">
        <w:rPr>
          <w:rFonts w:ascii="Times New Roman" w:hAnsi="Times New Roman"/>
          <w:color w:val="000000" w:themeColor="text1"/>
          <w:spacing w:val="2"/>
          <w:sz w:val="24"/>
          <w:szCs w:val="24"/>
        </w:rPr>
        <w:t> и другими федеральными законами.</w:t>
      </w:r>
    </w:p>
    <w:p w14:paraId="391DCEBB" w14:textId="77777777" w:rsidR="002561CC" w:rsidRPr="00D102A0" w:rsidRDefault="00E57F86" w:rsidP="002561CC">
      <w:pPr>
        <w:pStyle w:val="aff3"/>
        <w:numPr>
          <w:ilvl w:val="1"/>
          <w:numId w:val="42"/>
        </w:numPr>
        <w:shd w:val="clear" w:color="auto" w:fill="FFFFFF"/>
        <w:spacing w:line="315" w:lineRule="atLeast"/>
        <w:ind w:left="709"/>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 xml:space="preserve">Глава администрации </w:t>
      </w:r>
      <w:r w:rsidR="00282EE6" w:rsidRPr="00D102A0">
        <w:rPr>
          <w:rFonts w:ascii="Times New Roman" w:hAnsi="Times New Roman"/>
          <w:color w:val="000000" w:themeColor="text1"/>
          <w:spacing w:val="2"/>
          <w:sz w:val="24"/>
          <w:szCs w:val="24"/>
        </w:rPr>
        <w:t>Катандинского се</w:t>
      </w:r>
      <w:r w:rsidRPr="00D102A0">
        <w:rPr>
          <w:rFonts w:ascii="Times New Roman" w:hAnsi="Times New Roman"/>
          <w:color w:val="000000" w:themeColor="text1"/>
          <w:spacing w:val="2"/>
          <w:sz w:val="24"/>
          <w:szCs w:val="24"/>
        </w:rPr>
        <w:t>льского поселения (далее - Глава администрации) при получении проекта правил благоустройства территории, прошедшего проверку, в течение 10-ти дней направляет в администрацию поселения для назначения проведения обсуждений по проекту правил благоустройства территории, по проекту внесения изменений в правила благоустройства территории либо возвращает проект на доработку. Решение принимается распоряжением главы поселения.</w:t>
      </w:r>
    </w:p>
    <w:p w14:paraId="1A1BA95E" w14:textId="06D1C922" w:rsidR="00E57F86" w:rsidRPr="00D102A0" w:rsidRDefault="00E57F86" w:rsidP="002561CC">
      <w:pPr>
        <w:pStyle w:val="aff3"/>
        <w:numPr>
          <w:ilvl w:val="1"/>
          <w:numId w:val="42"/>
        </w:numPr>
        <w:shd w:val="clear" w:color="auto" w:fill="FFFFFF"/>
        <w:spacing w:line="315" w:lineRule="atLeast"/>
        <w:ind w:left="709"/>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В оповещении указываются:</w:t>
      </w:r>
    </w:p>
    <w:p w14:paraId="5DA344CC" w14:textId="77777777" w:rsidR="002561CC" w:rsidRPr="00D102A0" w:rsidRDefault="00E57F86" w:rsidP="002561CC">
      <w:pPr>
        <w:pStyle w:val="aff3"/>
        <w:numPr>
          <w:ilvl w:val="0"/>
          <w:numId w:val="43"/>
        </w:numPr>
        <w:shd w:val="clear" w:color="auto" w:fill="FFFFFF"/>
        <w:spacing w:line="315" w:lineRule="atLeast"/>
        <w:ind w:left="993" w:hanging="284"/>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информация о проекте, подлежащем рассмотрению на обсуждениях, и перечень информационных материалов к такому проекту;</w:t>
      </w:r>
    </w:p>
    <w:p w14:paraId="460FD6A1" w14:textId="77777777" w:rsidR="002561CC" w:rsidRPr="00D102A0" w:rsidRDefault="00E57F86" w:rsidP="002561CC">
      <w:pPr>
        <w:pStyle w:val="aff3"/>
        <w:numPr>
          <w:ilvl w:val="0"/>
          <w:numId w:val="43"/>
        </w:numPr>
        <w:shd w:val="clear" w:color="auto" w:fill="FFFFFF"/>
        <w:spacing w:line="315" w:lineRule="atLeast"/>
        <w:ind w:left="993" w:hanging="284"/>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информация о порядке и сроках проведения обсуждений по проекту, подлежащему рассмотрению на обсуждениях;</w:t>
      </w:r>
    </w:p>
    <w:p w14:paraId="785C5BE3" w14:textId="77777777" w:rsidR="002561CC" w:rsidRPr="00D102A0" w:rsidRDefault="00E57F86" w:rsidP="002561CC">
      <w:pPr>
        <w:pStyle w:val="aff3"/>
        <w:numPr>
          <w:ilvl w:val="0"/>
          <w:numId w:val="43"/>
        </w:numPr>
        <w:shd w:val="clear" w:color="auto" w:fill="FFFFFF"/>
        <w:spacing w:line="315" w:lineRule="atLeast"/>
        <w:ind w:left="993" w:hanging="284"/>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информация о месте, дате открытия экспозиции или экспозиций проекта, подлежащего рассмотрению на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01DDFDAE" w14:textId="77777777" w:rsidR="002561CC" w:rsidRPr="00D102A0" w:rsidRDefault="00E57F86" w:rsidP="002561CC">
      <w:pPr>
        <w:pStyle w:val="aff3"/>
        <w:numPr>
          <w:ilvl w:val="0"/>
          <w:numId w:val="43"/>
        </w:numPr>
        <w:shd w:val="clear" w:color="auto" w:fill="FFFFFF"/>
        <w:spacing w:line="315" w:lineRule="atLeast"/>
        <w:ind w:left="993" w:hanging="284"/>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информация о порядке, сроке и форме внесения участниками обсуждений предложений и замечаний, касающихся проекта, подлежащего рассмотрению на обсуждениях;</w:t>
      </w:r>
    </w:p>
    <w:p w14:paraId="3B0921CE" w14:textId="6D917FBA" w:rsidR="00E57F86" w:rsidRPr="00D102A0" w:rsidRDefault="00E57F86" w:rsidP="002561CC">
      <w:pPr>
        <w:pStyle w:val="aff3"/>
        <w:numPr>
          <w:ilvl w:val="0"/>
          <w:numId w:val="43"/>
        </w:numPr>
        <w:shd w:val="clear" w:color="auto" w:fill="FFFFFF"/>
        <w:spacing w:line="315" w:lineRule="atLeast"/>
        <w:ind w:left="993" w:hanging="284"/>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уполномоченный на проведение обсуждений орган местного самоуправления или созданный им коллегиального совещательный орган (далее Организатор общественных обсуждений).</w:t>
      </w:r>
    </w:p>
    <w:p w14:paraId="4CB7F7CB" w14:textId="77777777" w:rsidR="002561CC" w:rsidRPr="00D102A0" w:rsidRDefault="00E57F86" w:rsidP="002561CC">
      <w:pPr>
        <w:shd w:val="clear" w:color="auto" w:fill="FFFFFF"/>
        <w:spacing w:line="315" w:lineRule="atLeast"/>
        <w:ind w:left="709" w:firstLine="567"/>
        <w:jc w:val="both"/>
        <w:textAlignment w:val="baseline"/>
        <w:rPr>
          <w:color w:val="000000" w:themeColor="text1"/>
          <w:spacing w:val="2"/>
        </w:rPr>
      </w:pPr>
      <w:r w:rsidRPr="00D102A0">
        <w:rPr>
          <w:color w:val="000000" w:themeColor="text1"/>
          <w:spacing w:val="2"/>
        </w:rPr>
        <w:t>Оповещение о проведении обсуждений также должно содержать информацию об официальном сайте, на котором будут размещены проект, подлежащий рассмотрению на обсуждениях,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обсуждения согласно Приложению N 6 к настоящему Положению.</w:t>
      </w:r>
    </w:p>
    <w:p w14:paraId="2E19FCEF" w14:textId="09366861" w:rsidR="00E57F86" w:rsidRPr="00D102A0" w:rsidRDefault="00E57F86" w:rsidP="002561CC">
      <w:pPr>
        <w:pStyle w:val="aff3"/>
        <w:numPr>
          <w:ilvl w:val="1"/>
          <w:numId w:val="42"/>
        </w:numPr>
        <w:shd w:val="clear" w:color="auto" w:fill="FFFFFF"/>
        <w:spacing w:line="315" w:lineRule="atLeast"/>
        <w:ind w:left="709" w:hanging="709"/>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lastRenderedPageBreak/>
        <w:t>Оповещение о назначении обсуждений не позднее, чем за 7 дней до дня размещения на официальном сайте или в информационных системах проекта, должно быть обнародовано в установленном порядке.</w:t>
      </w:r>
    </w:p>
    <w:p w14:paraId="36093085" w14:textId="77777777" w:rsidR="00E57F86" w:rsidRPr="00D102A0" w:rsidRDefault="00E57F86" w:rsidP="002561CC">
      <w:pPr>
        <w:shd w:val="clear" w:color="auto" w:fill="FFFFFF"/>
        <w:spacing w:line="315" w:lineRule="atLeast"/>
        <w:ind w:left="709" w:firstLine="567"/>
        <w:jc w:val="both"/>
        <w:textAlignment w:val="baseline"/>
        <w:rPr>
          <w:color w:val="000000" w:themeColor="text1"/>
          <w:spacing w:val="2"/>
        </w:rPr>
      </w:pPr>
      <w:r w:rsidRPr="00D102A0">
        <w:rPr>
          <w:color w:val="000000" w:themeColor="text1"/>
          <w:spacing w:val="2"/>
        </w:rPr>
        <w:t>Информация о назначении обсуждений распространяется на информационных стендах, соответствующих требованиям приложения N 8 к настоящему Положению, оборудованных около здания Администрации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которой проводятся обсуждения), иными способами, обеспечивающими доступ участников обсуждений к указанной информации.</w:t>
      </w:r>
    </w:p>
    <w:p w14:paraId="19973409" w14:textId="0DC0A52B" w:rsidR="00E57F86" w:rsidRPr="00D102A0" w:rsidRDefault="00E57F86" w:rsidP="002561CC">
      <w:pPr>
        <w:pStyle w:val="aff3"/>
        <w:numPr>
          <w:ilvl w:val="1"/>
          <w:numId w:val="42"/>
        </w:numPr>
        <w:shd w:val="clear" w:color="auto" w:fill="FFFFFF"/>
        <w:spacing w:line="315" w:lineRule="atLeast"/>
        <w:ind w:left="709" w:hanging="709"/>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В целях доведения для населения информации о содержании проекта правил благоустройства территории поселения, проекта изменений к нему, Организатор общественных обсуждений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обсуждениях. Консультирование посетителей экспозиции осуществляется представителями организатора общественных обсуждений и (или) разработчика проекта, подлежащего рассмотрению на обсуждениях в рабочие дни с 14-00 до 16-00 часов.</w:t>
      </w:r>
    </w:p>
    <w:p w14:paraId="58B40F51" w14:textId="77777777" w:rsidR="00E57F86" w:rsidRPr="00D102A0" w:rsidRDefault="00E57F86" w:rsidP="002561CC">
      <w:pPr>
        <w:shd w:val="clear" w:color="auto" w:fill="FFFFFF"/>
        <w:spacing w:line="315" w:lineRule="atLeast"/>
        <w:ind w:left="709"/>
        <w:jc w:val="both"/>
        <w:textAlignment w:val="baseline"/>
        <w:rPr>
          <w:color w:val="000000" w:themeColor="text1"/>
          <w:spacing w:val="2"/>
        </w:rPr>
      </w:pPr>
      <w:r w:rsidRPr="00D102A0">
        <w:rPr>
          <w:color w:val="000000" w:themeColor="text1"/>
          <w:spacing w:val="2"/>
        </w:rPr>
        <w:t>Участники обсуждений, прошедшие идентификацию, имеют право вносить предложения и замечания, касающиеся такого проекта:</w:t>
      </w:r>
    </w:p>
    <w:p w14:paraId="290ABF68" w14:textId="77777777" w:rsidR="002561CC" w:rsidRPr="00D102A0" w:rsidRDefault="00E57F86" w:rsidP="002561CC">
      <w:pPr>
        <w:pStyle w:val="aff3"/>
        <w:numPr>
          <w:ilvl w:val="0"/>
          <w:numId w:val="44"/>
        </w:numPr>
        <w:shd w:val="clear" w:color="auto" w:fill="FFFFFF"/>
        <w:spacing w:line="315" w:lineRule="atLeast"/>
        <w:ind w:left="993" w:hanging="284"/>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посредством официального сайта или информационных систем;</w:t>
      </w:r>
    </w:p>
    <w:p w14:paraId="1F281755" w14:textId="77777777" w:rsidR="002561CC" w:rsidRPr="00D102A0" w:rsidRDefault="00E57F86" w:rsidP="002561CC">
      <w:pPr>
        <w:pStyle w:val="aff3"/>
        <w:numPr>
          <w:ilvl w:val="0"/>
          <w:numId w:val="44"/>
        </w:numPr>
        <w:shd w:val="clear" w:color="auto" w:fill="FFFFFF"/>
        <w:spacing w:line="315" w:lineRule="atLeast"/>
        <w:ind w:left="993" w:hanging="284"/>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в письменной форме в адрес организатора обсуждений;</w:t>
      </w:r>
    </w:p>
    <w:p w14:paraId="53474AAA" w14:textId="77777777" w:rsidR="002561CC" w:rsidRPr="00D102A0" w:rsidRDefault="00E57F86" w:rsidP="002561CC">
      <w:pPr>
        <w:pStyle w:val="aff3"/>
        <w:numPr>
          <w:ilvl w:val="0"/>
          <w:numId w:val="44"/>
        </w:numPr>
        <w:shd w:val="clear" w:color="auto" w:fill="FFFFFF"/>
        <w:spacing w:line="315" w:lineRule="atLeast"/>
        <w:ind w:left="993" w:hanging="284"/>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посредством записи в книге учета посетителей и записи предложений и замечаний при проведении экспозиции (Приложение № 7 к настоящему Положению) проекта, подлежащего рассмотрению на обсуждениях</w:t>
      </w:r>
      <w:r w:rsidR="00664E33" w:rsidRPr="00D102A0">
        <w:rPr>
          <w:rFonts w:ascii="Times New Roman" w:hAnsi="Times New Roman"/>
          <w:color w:val="000000" w:themeColor="text1"/>
          <w:spacing w:val="2"/>
          <w:sz w:val="24"/>
          <w:szCs w:val="24"/>
        </w:rPr>
        <w:t>;</w:t>
      </w:r>
    </w:p>
    <w:p w14:paraId="0D7D70B2" w14:textId="77777777" w:rsidR="002561CC" w:rsidRPr="00D102A0" w:rsidRDefault="00664E33" w:rsidP="002561CC">
      <w:pPr>
        <w:pStyle w:val="aff3"/>
        <w:numPr>
          <w:ilvl w:val="0"/>
          <w:numId w:val="44"/>
        </w:numPr>
        <w:shd w:val="clear" w:color="auto" w:fill="FFFFFF"/>
        <w:spacing w:line="315" w:lineRule="atLeast"/>
        <w:ind w:left="993" w:hanging="284"/>
        <w:jc w:val="both"/>
        <w:textAlignment w:val="baseline"/>
        <w:rPr>
          <w:rFonts w:ascii="Times New Roman" w:hAnsi="Times New Roman"/>
          <w:color w:val="000000" w:themeColor="text1"/>
          <w:spacing w:val="2"/>
          <w:sz w:val="24"/>
          <w:szCs w:val="24"/>
        </w:rPr>
      </w:pPr>
      <w:r w:rsidRPr="00D102A0">
        <w:rPr>
          <w:rFonts w:ascii="Times New Roman" w:hAnsi="Times New Roman"/>
          <w:sz w:val="24"/>
          <w:szCs w:val="24"/>
          <w:highlight w:val="yellow"/>
        </w:rPr>
        <w:t>в форме электронного документа в адрес организатора общественных обсуждений или публичных слушаний.</w:t>
      </w:r>
    </w:p>
    <w:p w14:paraId="69A8D4DD" w14:textId="0CFB10F5" w:rsidR="002561CC" w:rsidRPr="00D102A0" w:rsidRDefault="00E57F86" w:rsidP="002561CC">
      <w:pPr>
        <w:pStyle w:val="aff3"/>
        <w:numPr>
          <w:ilvl w:val="1"/>
          <w:numId w:val="42"/>
        </w:numPr>
        <w:shd w:val="clear" w:color="auto" w:fill="FFFFFF"/>
        <w:spacing w:line="315" w:lineRule="atLeast"/>
        <w:ind w:left="709" w:hanging="709"/>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Предложения и замечания, внесенные участниками обсуждений</w:t>
      </w:r>
      <w:r w:rsidR="002561CC" w:rsidRPr="00D102A0">
        <w:rPr>
          <w:rFonts w:ascii="Times New Roman" w:hAnsi="Times New Roman"/>
          <w:color w:val="000000" w:themeColor="text1"/>
          <w:spacing w:val="2"/>
          <w:sz w:val="24"/>
          <w:szCs w:val="24"/>
        </w:rPr>
        <w:t>,</w:t>
      </w:r>
      <w:r w:rsidRPr="00D102A0">
        <w:rPr>
          <w:rFonts w:ascii="Times New Roman" w:hAnsi="Times New Roman"/>
          <w:color w:val="000000" w:themeColor="text1"/>
          <w:spacing w:val="2"/>
          <w:sz w:val="24"/>
          <w:szCs w:val="24"/>
        </w:rPr>
        <w:t xml:space="preserve"> подлежат регистрации, а также обязательному рассмотрению Организатором общественных обсуждений, за исключением выявления факта предоставления участником недостоверных сведений.</w:t>
      </w:r>
    </w:p>
    <w:p w14:paraId="76026E9B" w14:textId="77777777" w:rsidR="002561CC" w:rsidRPr="00D102A0" w:rsidRDefault="00E57F86" w:rsidP="002561CC">
      <w:pPr>
        <w:pStyle w:val="aff3"/>
        <w:numPr>
          <w:ilvl w:val="1"/>
          <w:numId w:val="42"/>
        </w:numPr>
        <w:shd w:val="clear" w:color="auto" w:fill="FFFFFF"/>
        <w:spacing w:line="315" w:lineRule="atLeast"/>
        <w:ind w:left="709" w:hanging="709"/>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Участники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20035F63" w14:textId="6A855644" w:rsidR="002561CC" w:rsidRPr="00D102A0" w:rsidRDefault="00E57F86" w:rsidP="002561CC">
      <w:pPr>
        <w:pStyle w:val="aff3"/>
        <w:numPr>
          <w:ilvl w:val="1"/>
          <w:numId w:val="42"/>
        </w:numPr>
        <w:shd w:val="clear" w:color="auto" w:fill="FFFFFF"/>
        <w:spacing w:line="315" w:lineRule="atLeast"/>
        <w:ind w:left="709" w:hanging="709"/>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 xml:space="preserve">Не требуется представление указанных в </w:t>
      </w:r>
      <w:r w:rsidR="002561CC" w:rsidRPr="00D102A0">
        <w:rPr>
          <w:rFonts w:ascii="Times New Roman" w:hAnsi="Times New Roman"/>
          <w:color w:val="000000" w:themeColor="text1"/>
          <w:spacing w:val="2"/>
          <w:sz w:val="24"/>
          <w:szCs w:val="24"/>
        </w:rPr>
        <w:t>части</w:t>
      </w:r>
      <w:r w:rsidRPr="00D102A0">
        <w:rPr>
          <w:rFonts w:ascii="Times New Roman" w:hAnsi="Times New Roman"/>
          <w:color w:val="000000" w:themeColor="text1"/>
          <w:spacing w:val="2"/>
          <w:sz w:val="24"/>
          <w:szCs w:val="24"/>
        </w:rPr>
        <w:t xml:space="preserve"> </w:t>
      </w:r>
      <w:r w:rsidR="002561CC" w:rsidRPr="00D102A0">
        <w:rPr>
          <w:rFonts w:ascii="Times New Roman" w:hAnsi="Times New Roman"/>
          <w:color w:val="000000" w:themeColor="text1"/>
          <w:spacing w:val="2"/>
          <w:sz w:val="24"/>
          <w:szCs w:val="24"/>
        </w:rPr>
        <w:t>13.</w:t>
      </w:r>
      <w:r w:rsidRPr="00D102A0">
        <w:rPr>
          <w:rFonts w:ascii="Times New Roman" w:hAnsi="Times New Roman"/>
          <w:color w:val="000000" w:themeColor="text1"/>
          <w:spacing w:val="2"/>
          <w:sz w:val="24"/>
          <w:szCs w:val="24"/>
        </w:rPr>
        <w:t xml:space="preserve">7 настоящей статьи документов, подтверждающих сведения об участниках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w:t>
      </w:r>
      <w:r w:rsidRPr="00D102A0">
        <w:rPr>
          <w:rFonts w:ascii="Times New Roman" w:hAnsi="Times New Roman"/>
          <w:color w:val="000000" w:themeColor="text1"/>
          <w:spacing w:val="2"/>
          <w:sz w:val="24"/>
          <w:szCs w:val="24"/>
        </w:rPr>
        <w:lastRenderedPageBreak/>
        <w:t xml:space="preserve">адрес - для юридических лиц), если данными лицами вносятся предложения замечания, касающиеся проекта, подлежащего рассмотрению на обсуждениях, посредством официального сайта (при условии, что эти сведения содержатся на официальном сайте). При этом для подтверждения сведений, указанных в </w:t>
      </w:r>
      <w:r w:rsidR="00D102A0" w:rsidRPr="00D102A0">
        <w:rPr>
          <w:rFonts w:ascii="Times New Roman" w:hAnsi="Times New Roman"/>
          <w:color w:val="000000" w:themeColor="text1"/>
          <w:spacing w:val="2"/>
          <w:sz w:val="24"/>
          <w:szCs w:val="24"/>
        </w:rPr>
        <w:t>части</w:t>
      </w:r>
      <w:r w:rsidRPr="00D102A0">
        <w:rPr>
          <w:rFonts w:ascii="Times New Roman" w:hAnsi="Times New Roman"/>
          <w:color w:val="000000" w:themeColor="text1"/>
          <w:spacing w:val="2"/>
          <w:sz w:val="24"/>
          <w:szCs w:val="24"/>
        </w:rPr>
        <w:t xml:space="preserve"> </w:t>
      </w:r>
      <w:r w:rsidR="00D102A0" w:rsidRPr="00D102A0">
        <w:rPr>
          <w:rFonts w:ascii="Times New Roman" w:hAnsi="Times New Roman"/>
          <w:color w:val="000000" w:themeColor="text1"/>
          <w:spacing w:val="2"/>
          <w:sz w:val="24"/>
          <w:szCs w:val="24"/>
        </w:rPr>
        <w:t>13.</w:t>
      </w:r>
      <w:r w:rsidRPr="00D102A0">
        <w:rPr>
          <w:rFonts w:ascii="Times New Roman" w:hAnsi="Times New Roman"/>
          <w:color w:val="000000" w:themeColor="text1"/>
          <w:spacing w:val="2"/>
          <w:sz w:val="24"/>
          <w:szCs w:val="24"/>
        </w:rPr>
        <w:t>10 настоящей статьи, может использоваться единая система идентификации и аутентификации.</w:t>
      </w:r>
    </w:p>
    <w:p w14:paraId="0EE7F1EC" w14:textId="77777777" w:rsidR="00D102A0" w:rsidRPr="00D102A0" w:rsidRDefault="00E57F86" w:rsidP="00D102A0">
      <w:pPr>
        <w:pStyle w:val="aff3"/>
        <w:numPr>
          <w:ilvl w:val="1"/>
          <w:numId w:val="42"/>
        </w:numPr>
        <w:shd w:val="clear" w:color="auto" w:fill="FFFFFF"/>
        <w:spacing w:line="315" w:lineRule="atLeast"/>
        <w:ind w:left="709" w:hanging="709"/>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Обработка персональных данных участников обсуждений осуществляется с учетом требований, установленных </w:t>
      </w:r>
      <w:hyperlink r:id="rId19" w:history="1">
        <w:r w:rsidRPr="00D102A0">
          <w:rPr>
            <w:rFonts w:ascii="Times New Roman" w:hAnsi="Times New Roman"/>
            <w:color w:val="000000" w:themeColor="text1"/>
            <w:spacing w:val="2"/>
            <w:sz w:val="24"/>
            <w:szCs w:val="24"/>
          </w:rPr>
          <w:t>Федеральным законом от 27 июля 2006 года N 152-ФЗ "О персональных данных"</w:t>
        </w:r>
      </w:hyperlink>
      <w:r w:rsidRPr="00D102A0">
        <w:rPr>
          <w:rFonts w:ascii="Times New Roman" w:hAnsi="Times New Roman"/>
          <w:color w:val="000000" w:themeColor="text1"/>
          <w:spacing w:val="2"/>
          <w:sz w:val="24"/>
          <w:szCs w:val="24"/>
        </w:rPr>
        <w:t>.</w:t>
      </w:r>
    </w:p>
    <w:p w14:paraId="111506C6" w14:textId="77777777" w:rsidR="00D102A0" w:rsidRPr="00D102A0" w:rsidRDefault="00E57F86" w:rsidP="00D102A0">
      <w:pPr>
        <w:pStyle w:val="aff3"/>
        <w:numPr>
          <w:ilvl w:val="1"/>
          <w:numId w:val="42"/>
        </w:numPr>
        <w:shd w:val="clear" w:color="auto" w:fill="FFFFFF"/>
        <w:spacing w:line="315" w:lineRule="atLeast"/>
        <w:ind w:left="709" w:hanging="709"/>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 xml:space="preserve">Организатором общественных обсуждений обеспечивается равный доступ к проекту, подлежащему рассмотрению на обсуждениях, всех участников обсуждений (в том числе путем предоставления при проведении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республики Алтай, органов местного самоуправления муниципального образования </w:t>
      </w:r>
      <w:r w:rsidR="00D51708" w:rsidRPr="00D102A0">
        <w:rPr>
          <w:rFonts w:ascii="Times New Roman" w:hAnsi="Times New Roman"/>
          <w:color w:val="000000" w:themeColor="text1"/>
          <w:spacing w:val="2"/>
          <w:sz w:val="24"/>
          <w:szCs w:val="24"/>
        </w:rPr>
        <w:t>Катандинс</w:t>
      </w:r>
      <w:r w:rsidR="00D102A0" w:rsidRPr="00D102A0">
        <w:rPr>
          <w:rFonts w:ascii="Times New Roman" w:hAnsi="Times New Roman"/>
          <w:color w:val="000000" w:themeColor="text1"/>
          <w:spacing w:val="2"/>
          <w:sz w:val="24"/>
          <w:szCs w:val="24"/>
        </w:rPr>
        <w:t>к</w:t>
      </w:r>
      <w:r w:rsidR="00D51708" w:rsidRPr="00D102A0">
        <w:rPr>
          <w:rFonts w:ascii="Times New Roman" w:hAnsi="Times New Roman"/>
          <w:color w:val="000000" w:themeColor="text1"/>
          <w:spacing w:val="2"/>
          <w:sz w:val="24"/>
          <w:szCs w:val="24"/>
        </w:rPr>
        <w:t>ое</w:t>
      </w:r>
      <w:r w:rsidRPr="00D102A0">
        <w:rPr>
          <w:rFonts w:ascii="Times New Roman" w:hAnsi="Times New Roman"/>
          <w:color w:val="000000" w:themeColor="text1"/>
          <w:spacing w:val="2"/>
          <w:sz w:val="24"/>
          <w:szCs w:val="24"/>
        </w:rPr>
        <w:t xml:space="preserve"> сельское поселение, подведомственных им организаций).</w:t>
      </w:r>
    </w:p>
    <w:p w14:paraId="69AF2BE7" w14:textId="014D647F" w:rsidR="00E57F86" w:rsidRPr="00D102A0" w:rsidRDefault="00E57F86" w:rsidP="00D102A0">
      <w:pPr>
        <w:pStyle w:val="aff3"/>
        <w:numPr>
          <w:ilvl w:val="1"/>
          <w:numId w:val="42"/>
        </w:numPr>
        <w:shd w:val="clear" w:color="auto" w:fill="FFFFFF"/>
        <w:spacing w:line="315" w:lineRule="atLeast"/>
        <w:ind w:left="709" w:hanging="709"/>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Официальный сайт должен обеспечивать возможность:</w:t>
      </w:r>
    </w:p>
    <w:p w14:paraId="73852465" w14:textId="77777777" w:rsidR="00D102A0" w:rsidRPr="00D102A0" w:rsidRDefault="00E57F86" w:rsidP="00D102A0">
      <w:pPr>
        <w:pStyle w:val="aff3"/>
        <w:numPr>
          <w:ilvl w:val="0"/>
          <w:numId w:val="45"/>
        </w:numPr>
        <w:shd w:val="clear" w:color="auto" w:fill="FFFFFF"/>
        <w:spacing w:line="315" w:lineRule="atLeast"/>
        <w:ind w:left="993" w:hanging="284"/>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проверки участниками обсуждений полноты и достоверности отражения на официальном сайте внесенных ими предложений и замечаний;</w:t>
      </w:r>
    </w:p>
    <w:p w14:paraId="739E5380" w14:textId="77777777" w:rsidR="00D102A0" w:rsidRPr="00D102A0" w:rsidRDefault="00E57F86" w:rsidP="00D102A0">
      <w:pPr>
        <w:pStyle w:val="aff3"/>
        <w:numPr>
          <w:ilvl w:val="0"/>
          <w:numId w:val="45"/>
        </w:numPr>
        <w:shd w:val="clear" w:color="auto" w:fill="FFFFFF"/>
        <w:spacing w:line="315" w:lineRule="atLeast"/>
        <w:ind w:left="993" w:hanging="284"/>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представления информации о результатах обсуждений, количестве участников обсуждений.</w:t>
      </w:r>
    </w:p>
    <w:p w14:paraId="4462EBF4" w14:textId="77777777" w:rsidR="00D102A0" w:rsidRPr="00D102A0" w:rsidRDefault="00E57F86" w:rsidP="00D102A0">
      <w:pPr>
        <w:pStyle w:val="aff3"/>
        <w:numPr>
          <w:ilvl w:val="1"/>
          <w:numId w:val="42"/>
        </w:numPr>
        <w:shd w:val="clear" w:color="auto" w:fill="FFFFFF"/>
        <w:spacing w:line="315" w:lineRule="atLeast"/>
        <w:ind w:left="709" w:hanging="709"/>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Предложения участников обсуждений, касающиеся проекта Правил благоустройства, внесения изменения в него подлежат включению в протокол обсуждений.</w:t>
      </w:r>
    </w:p>
    <w:p w14:paraId="5803B202" w14:textId="0D6A5C48" w:rsidR="00E57F86" w:rsidRPr="00D102A0" w:rsidRDefault="00E57F86" w:rsidP="00D102A0">
      <w:pPr>
        <w:pStyle w:val="aff3"/>
        <w:numPr>
          <w:ilvl w:val="1"/>
          <w:numId w:val="42"/>
        </w:numPr>
        <w:shd w:val="clear" w:color="auto" w:fill="FFFFFF"/>
        <w:spacing w:line="315" w:lineRule="atLeast"/>
        <w:ind w:left="709" w:hanging="709"/>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Организатор общественных обсуждений не позднее 7 дней со дня проведения обсуждений подготавливает и оформляет протокол обсуждений по форме согласно приложению № 4 к настоящему Положению, в котором указываются:</w:t>
      </w:r>
    </w:p>
    <w:p w14:paraId="4AB6D67A" w14:textId="77777777" w:rsidR="00D102A0" w:rsidRPr="00D102A0" w:rsidRDefault="00E57F86" w:rsidP="00D102A0">
      <w:pPr>
        <w:pStyle w:val="aff3"/>
        <w:numPr>
          <w:ilvl w:val="0"/>
          <w:numId w:val="46"/>
        </w:numPr>
        <w:shd w:val="clear" w:color="auto" w:fill="FFFFFF"/>
        <w:spacing w:line="315" w:lineRule="atLeast"/>
        <w:ind w:left="993" w:hanging="284"/>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дата оформления протокола обсуждений;</w:t>
      </w:r>
    </w:p>
    <w:p w14:paraId="77996578" w14:textId="77777777" w:rsidR="00D102A0" w:rsidRPr="00D102A0" w:rsidRDefault="00E57F86" w:rsidP="00D102A0">
      <w:pPr>
        <w:pStyle w:val="aff3"/>
        <w:numPr>
          <w:ilvl w:val="0"/>
          <w:numId w:val="46"/>
        </w:numPr>
        <w:shd w:val="clear" w:color="auto" w:fill="FFFFFF"/>
        <w:spacing w:line="315" w:lineRule="atLeast"/>
        <w:ind w:left="993" w:hanging="284"/>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информация об организаторе обсуждений;</w:t>
      </w:r>
    </w:p>
    <w:p w14:paraId="763CA4E5" w14:textId="77777777" w:rsidR="00D102A0" w:rsidRPr="00D102A0" w:rsidRDefault="00E57F86" w:rsidP="00D102A0">
      <w:pPr>
        <w:pStyle w:val="aff3"/>
        <w:numPr>
          <w:ilvl w:val="0"/>
          <w:numId w:val="46"/>
        </w:numPr>
        <w:shd w:val="clear" w:color="auto" w:fill="FFFFFF"/>
        <w:spacing w:line="315" w:lineRule="atLeast"/>
        <w:ind w:left="993" w:hanging="284"/>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информация, содержащаяся в опубликованном распоряжении о начале обсуждений, дата и источник его опубликования;</w:t>
      </w:r>
    </w:p>
    <w:p w14:paraId="71AE9E85" w14:textId="77777777" w:rsidR="00D102A0" w:rsidRPr="00D102A0" w:rsidRDefault="00E57F86" w:rsidP="00D102A0">
      <w:pPr>
        <w:pStyle w:val="aff3"/>
        <w:numPr>
          <w:ilvl w:val="0"/>
          <w:numId w:val="46"/>
        </w:numPr>
        <w:shd w:val="clear" w:color="auto" w:fill="FFFFFF"/>
        <w:spacing w:line="315" w:lineRule="atLeast"/>
        <w:ind w:left="993" w:hanging="284"/>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информация о сроке, в течение которого принимались предложения и замечания участников обсуждений, о территории, в пределах которой проводятся обсуждения;</w:t>
      </w:r>
    </w:p>
    <w:p w14:paraId="6C19CB6C" w14:textId="4D96FE98" w:rsidR="00E57F86" w:rsidRPr="00D102A0" w:rsidRDefault="00E57F86" w:rsidP="00D102A0">
      <w:pPr>
        <w:pStyle w:val="aff3"/>
        <w:numPr>
          <w:ilvl w:val="0"/>
          <w:numId w:val="46"/>
        </w:numPr>
        <w:shd w:val="clear" w:color="auto" w:fill="FFFFFF"/>
        <w:spacing w:line="315" w:lineRule="atLeast"/>
        <w:ind w:left="993" w:hanging="284"/>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все предложения и замечания участников обсуждений, с разделением на предложения и замечания граждан, являющихся участниками обсуждений и постоянно проживающих на территории, в пределах которой проводятся обсуждения, и предложения</w:t>
      </w:r>
      <w:r w:rsidR="00D102A0" w:rsidRPr="00D102A0">
        <w:rPr>
          <w:rFonts w:ascii="Times New Roman" w:hAnsi="Times New Roman"/>
          <w:color w:val="000000" w:themeColor="text1"/>
          <w:spacing w:val="2"/>
          <w:sz w:val="24"/>
          <w:szCs w:val="24"/>
        </w:rPr>
        <w:t>,</w:t>
      </w:r>
      <w:r w:rsidRPr="00D102A0">
        <w:rPr>
          <w:rFonts w:ascii="Times New Roman" w:hAnsi="Times New Roman"/>
          <w:color w:val="000000" w:themeColor="text1"/>
          <w:spacing w:val="2"/>
          <w:sz w:val="24"/>
          <w:szCs w:val="24"/>
        </w:rPr>
        <w:t xml:space="preserve"> и замечания иных участников обсуждений.</w:t>
      </w:r>
    </w:p>
    <w:p w14:paraId="3DA2992A" w14:textId="77777777" w:rsidR="00D102A0" w:rsidRPr="00D102A0" w:rsidRDefault="00E57F86" w:rsidP="00D102A0">
      <w:pPr>
        <w:pStyle w:val="aff3"/>
        <w:numPr>
          <w:ilvl w:val="1"/>
          <w:numId w:val="42"/>
        </w:numPr>
        <w:shd w:val="clear" w:color="auto" w:fill="FFFFFF"/>
        <w:spacing w:line="315" w:lineRule="atLeast"/>
        <w:ind w:left="709" w:hanging="709"/>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К протоколу обсуждений прилагается перечень принявших участие в рассмотрении проекта участников обсуждений, включающий в себя сведения об участниках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3C749B97" w14:textId="77777777" w:rsidR="00D102A0" w:rsidRPr="00D102A0" w:rsidRDefault="00E57F86" w:rsidP="00D102A0">
      <w:pPr>
        <w:pStyle w:val="aff3"/>
        <w:numPr>
          <w:ilvl w:val="1"/>
          <w:numId w:val="42"/>
        </w:numPr>
        <w:shd w:val="clear" w:color="auto" w:fill="FFFFFF"/>
        <w:spacing w:line="315" w:lineRule="atLeast"/>
        <w:ind w:left="709" w:hanging="709"/>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Участник обсуждений, который внес предложения и замечания, касающиеся проекта, рассмотренного на обсуждениях, имеет право получить выписку из протокола обсуждений, содержащую внесенные этим участником предложения и замечания.</w:t>
      </w:r>
    </w:p>
    <w:p w14:paraId="23ACEA05" w14:textId="644EC1FB" w:rsidR="00E57F86" w:rsidRPr="00D102A0" w:rsidRDefault="00E57F86" w:rsidP="00D102A0">
      <w:pPr>
        <w:pStyle w:val="aff3"/>
        <w:numPr>
          <w:ilvl w:val="1"/>
          <w:numId w:val="42"/>
        </w:numPr>
        <w:shd w:val="clear" w:color="auto" w:fill="FFFFFF"/>
        <w:spacing w:line="315" w:lineRule="atLeast"/>
        <w:ind w:left="709" w:hanging="709"/>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На основании протокола обсуждений организатор общественных обсуждений не позднее 10-ти дней со дня проведения общественных обсуждений осуществляет подготовку заключения о результатах обсуждений согласно приложению № 5 к настоящему Положению.</w:t>
      </w:r>
    </w:p>
    <w:p w14:paraId="3B9A7AFD" w14:textId="77777777" w:rsidR="00E57F86" w:rsidRPr="00D102A0" w:rsidRDefault="00E57F86" w:rsidP="00D102A0">
      <w:pPr>
        <w:shd w:val="clear" w:color="auto" w:fill="FFFFFF"/>
        <w:spacing w:line="315" w:lineRule="atLeast"/>
        <w:ind w:firstLine="709"/>
        <w:jc w:val="both"/>
        <w:textAlignment w:val="baseline"/>
        <w:rPr>
          <w:color w:val="000000" w:themeColor="text1"/>
          <w:spacing w:val="2"/>
        </w:rPr>
      </w:pPr>
      <w:r w:rsidRPr="00D102A0">
        <w:rPr>
          <w:color w:val="000000" w:themeColor="text1"/>
          <w:spacing w:val="2"/>
        </w:rPr>
        <w:t>В заключении о результатах обсуждений должны быть указаны:</w:t>
      </w:r>
    </w:p>
    <w:p w14:paraId="6E77540C" w14:textId="77777777" w:rsidR="00D102A0" w:rsidRPr="00D102A0" w:rsidRDefault="00E57F86" w:rsidP="00D102A0">
      <w:pPr>
        <w:pStyle w:val="aff3"/>
        <w:numPr>
          <w:ilvl w:val="0"/>
          <w:numId w:val="47"/>
        </w:numPr>
        <w:shd w:val="clear" w:color="auto" w:fill="FFFFFF"/>
        <w:spacing w:line="315" w:lineRule="atLeast"/>
        <w:ind w:left="993" w:hanging="284"/>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дата оформления заключения о результатах обсуждений;</w:t>
      </w:r>
    </w:p>
    <w:p w14:paraId="24424937" w14:textId="77777777" w:rsidR="00D102A0" w:rsidRPr="00D102A0" w:rsidRDefault="00E57F86" w:rsidP="00D102A0">
      <w:pPr>
        <w:pStyle w:val="aff3"/>
        <w:numPr>
          <w:ilvl w:val="0"/>
          <w:numId w:val="47"/>
        </w:numPr>
        <w:shd w:val="clear" w:color="auto" w:fill="FFFFFF"/>
        <w:spacing w:line="315" w:lineRule="atLeast"/>
        <w:ind w:left="993" w:hanging="284"/>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lastRenderedPageBreak/>
        <w:t>наименование проекта, рассмотренного на обсуждениях, сведения о количестве участников обсуждений, которые приняли участие в обсуждениях;</w:t>
      </w:r>
    </w:p>
    <w:p w14:paraId="01D79951" w14:textId="77777777" w:rsidR="00D102A0" w:rsidRPr="00D102A0" w:rsidRDefault="00E57F86" w:rsidP="00D102A0">
      <w:pPr>
        <w:pStyle w:val="aff3"/>
        <w:numPr>
          <w:ilvl w:val="0"/>
          <w:numId w:val="47"/>
        </w:numPr>
        <w:shd w:val="clear" w:color="auto" w:fill="FFFFFF"/>
        <w:spacing w:line="315" w:lineRule="atLeast"/>
        <w:ind w:left="993" w:hanging="284"/>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реквизиты протокола обсуждений, на основании которого подготовлено заключение о результатах обсуждений;</w:t>
      </w:r>
    </w:p>
    <w:p w14:paraId="1497673F" w14:textId="5F35A9A7" w:rsidR="00D102A0" w:rsidRPr="00D102A0" w:rsidRDefault="00E57F86" w:rsidP="00D102A0">
      <w:pPr>
        <w:pStyle w:val="aff3"/>
        <w:numPr>
          <w:ilvl w:val="0"/>
          <w:numId w:val="47"/>
        </w:numPr>
        <w:shd w:val="clear" w:color="auto" w:fill="FFFFFF"/>
        <w:spacing w:line="315" w:lineRule="atLeast"/>
        <w:ind w:left="993" w:hanging="284"/>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содержание внесенных предложений и замечаний участников обсуждений с разделением на предложения и замечания граждан, являющихся участниками обсуждений и постоянно проживающих на территории, в пределах которой проводятся обсуждения, и предложения</w:t>
      </w:r>
      <w:r w:rsidR="00BE7268">
        <w:rPr>
          <w:rFonts w:ascii="Times New Roman" w:hAnsi="Times New Roman"/>
          <w:color w:val="000000" w:themeColor="text1"/>
          <w:spacing w:val="2"/>
          <w:sz w:val="24"/>
          <w:szCs w:val="24"/>
        </w:rPr>
        <w:t>,</w:t>
      </w:r>
      <w:r w:rsidRPr="00D102A0">
        <w:rPr>
          <w:rFonts w:ascii="Times New Roman" w:hAnsi="Times New Roman"/>
          <w:color w:val="000000" w:themeColor="text1"/>
          <w:spacing w:val="2"/>
          <w:sz w:val="24"/>
          <w:szCs w:val="24"/>
        </w:rPr>
        <w:t xml:space="preserve"> и замечания иных участников обсуждений. В случае внесения несколькими участниками обсуждений одинаковых предложений и замечаний допускается обобщение таких предложений и замечаний;</w:t>
      </w:r>
    </w:p>
    <w:p w14:paraId="34C12E98" w14:textId="77777777" w:rsidR="00D102A0" w:rsidRPr="00D102A0" w:rsidRDefault="00E57F86" w:rsidP="00D102A0">
      <w:pPr>
        <w:pStyle w:val="aff3"/>
        <w:numPr>
          <w:ilvl w:val="0"/>
          <w:numId w:val="47"/>
        </w:numPr>
        <w:shd w:val="clear" w:color="auto" w:fill="FFFFFF"/>
        <w:spacing w:line="315" w:lineRule="atLeast"/>
        <w:ind w:left="993" w:hanging="284"/>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 и выводы по результатам общественных обсуждений.</w:t>
      </w:r>
    </w:p>
    <w:p w14:paraId="18D4A6FE" w14:textId="77777777" w:rsidR="00D102A0" w:rsidRPr="00D102A0" w:rsidRDefault="00E57F86" w:rsidP="00D102A0">
      <w:pPr>
        <w:pStyle w:val="aff3"/>
        <w:numPr>
          <w:ilvl w:val="1"/>
          <w:numId w:val="42"/>
        </w:numPr>
        <w:shd w:val="clear" w:color="auto" w:fill="FFFFFF"/>
        <w:spacing w:line="315" w:lineRule="atLeast"/>
        <w:ind w:left="709" w:hanging="709"/>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В течение 10-ти дней со дня завершения обсуждений Организатор общественных обсуждений представляет проект правил благоустройства территории поселения, проект внесения изменений в правила благоустройства Главе администрации. Обязательными приложениями к проекту правил благоустройства территории поселения являются протокол обсуждений и заключение о результатах обсуждений.</w:t>
      </w:r>
    </w:p>
    <w:p w14:paraId="20D38B34" w14:textId="77777777" w:rsidR="00D102A0" w:rsidRPr="00D102A0" w:rsidRDefault="00E57F86" w:rsidP="00D102A0">
      <w:pPr>
        <w:pStyle w:val="aff3"/>
        <w:numPr>
          <w:ilvl w:val="1"/>
          <w:numId w:val="42"/>
        </w:numPr>
        <w:shd w:val="clear" w:color="auto" w:fill="FFFFFF"/>
        <w:spacing w:line="315" w:lineRule="atLeast"/>
        <w:ind w:left="709" w:hanging="709"/>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Заключение о результатах обсуждений подлежит обнародованию в установленном порядке.</w:t>
      </w:r>
    </w:p>
    <w:p w14:paraId="54CD093A" w14:textId="77D42670" w:rsidR="00E57F86" w:rsidRPr="00D102A0" w:rsidRDefault="00E57F86" w:rsidP="00D102A0">
      <w:pPr>
        <w:pStyle w:val="aff3"/>
        <w:numPr>
          <w:ilvl w:val="1"/>
          <w:numId w:val="42"/>
        </w:numPr>
        <w:shd w:val="clear" w:color="auto" w:fill="FFFFFF"/>
        <w:spacing w:line="315" w:lineRule="atLeast"/>
        <w:ind w:left="709" w:hanging="709"/>
        <w:jc w:val="both"/>
        <w:textAlignment w:val="baseline"/>
        <w:rPr>
          <w:rFonts w:ascii="Times New Roman" w:hAnsi="Times New Roman"/>
          <w:color w:val="000000" w:themeColor="text1"/>
          <w:spacing w:val="2"/>
          <w:sz w:val="24"/>
          <w:szCs w:val="24"/>
        </w:rPr>
      </w:pPr>
      <w:r w:rsidRPr="00D102A0">
        <w:rPr>
          <w:rFonts w:ascii="Times New Roman" w:hAnsi="Times New Roman"/>
          <w:color w:val="000000" w:themeColor="text1"/>
          <w:spacing w:val="2"/>
          <w:sz w:val="24"/>
          <w:szCs w:val="24"/>
        </w:rPr>
        <w:t>Срок проведения обсуждений с момента оповещения жителей муниципального образования об их проведении до дня опубликования заключения о результатах обсуждений не может быть менее одного месяца и более трех месяцев.</w:t>
      </w:r>
    </w:p>
    <w:p w14:paraId="58E7D66D" w14:textId="77777777" w:rsidR="00E57F86" w:rsidRPr="003A2144" w:rsidRDefault="00E57F86" w:rsidP="00E57F86">
      <w:pPr>
        <w:shd w:val="clear" w:color="auto" w:fill="FFFFFF"/>
        <w:spacing w:line="315" w:lineRule="atLeast"/>
        <w:ind w:firstLine="567"/>
        <w:jc w:val="both"/>
        <w:textAlignment w:val="baseline"/>
        <w:rPr>
          <w:color w:val="000000" w:themeColor="text1"/>
          <w:spacing w:val="2"/>
        </w:rPr>
      </w:pPr>
    </w:p>
    <w:p w14:paraId="511A0410" w14:textId="77777777" w:rsidR="00E57F86" w:rsidRPr="003A2144" w:rsidRDefault="00E57F86" w:rsidP="00E57F86">
      <w:pPr>
        <w:shd w:val="clear" w:color="auto" w:fill="FFFFFF"/>
        <w:spacing w:line="315" w:lineRule="atLeast"/>
        <w:ind w:firstLine="567"/>
        <w:jc w:val="both"/>
        <w:textAlignment w:val="baseline"/>
        <w:rPr>
          <w:color w:val="000000" w:themeColor="text1"/>
          <w:spacing w:val="2"/>
        </w:rPr>
      </w:pPr>
    </w:p>
    <w:p w14:paraId="6E1ACC4D" w14:textId="77777777" w:rsidR="00E57F86" w:rsidRPr="003A2144" w:rsidRDefault="00E57F86" w:rsidP="00E57F86">
      <w:pPr>
        <w:shd w:val="clear" w:color="auto" w:fill="FFFFFF"/>
        <w:spacing w:line="315" w:lineRule="atLeast"/>
        <w:ind w:firstLine="567"/>
        <w:jc w:val="both"/>
        <w:textAlignment w:val="baseline"/>
        <w:rPr>
          <w:color w:val="000000" w:themeColor="text1"/>
          <w:spacing w:val="2"/>
        </w:rPr>
      </w:pPr>
    </w:p>
    <w:p w14:paraId="151C94CB" w14:textId="77777777" w:rsidR="00E57F86" w:rsidRPr="003A2144" w:rsidRDefault="00E57F86" w:rsidP="00E57F86">
      <w:pPr>
        <w:shd w:val="clear" w:color="auto" w:fill="FFFFFF"/>
        <w:spacing w:line="315" w:lineRule="atLeast"/>
        <w:ind w:firstLine="567"/>
        <w:jc w:val="both"/>
        <w:textAlignment w:val="baseline"/>
        <w:rPr>
          <w:color w:val="000000" w:themeColor="text1"/>
          <w:spacing w:val="2"/>
        </w:rPr>
      </w:pPr>
    </w:p>
    <w:p w14:paraId="0484FC1A" w14:textId="77777777" w:rsidR="00E57F86" w:rsidRPr="003A2144" w:rsidRDefault="00E57F86" w:rsidP="00E57F86">
      <w:pPr>
        <w:shd w:val="clear" w:color="auto" w:fill="FFFFFF"/>
        <w:spacing w:line="315" w:lineRule="atLeast"/>
        <w:ind w:firstLine="567"/>
        <w:jc w:val="both"/>
        <w:textAlignment w:val="baseline"/>
        <w:rPr>
          <w:color w:val="000000" w:themeColor="text1"/>
          <w:spacing w:val="2"/>
        </w:rPr>
      </w:pPr>
    </w:p>
    <w:p w14:paraId="7CC82870" w14:textId="77777777" w:rsidR="00E57F86" w:rsidRPr="003A2144" w:rsidRDefault="00E57F86" w:rsidP="00E57F86">
      <w:pPr>
        <w:shd w:val="clear" w:color="auto" w:fill="FFFFFF"/>
        <w:spacing w:line="315" w:lineRule="atLeast"/>
        <w:ind w:firstLine="567"/>
        <w:jc w:val="both"/>
        <w:textAlignment w:val="baseline"/>
        <w:rPr>
          <w:color w:val="000000" w:themeColor="text1"/>
          <w:spacing w:val="2"/>
        </w:rPr>
      </w:pPr>
    </w:p>
    <w:p w14:paraId="25C45D54" w14:textId="77777777" w:rsidR="00E57F86" w:rsidRPr="003A2144" w:rsidRDefault="00E57F86" w:rsidP="00E57F86">
      <w:pPr>
        <w:shd w:val="clear" w:color="auto" w:fill="FFFFFF"/>
        <w:spacing w:line="315" w:lineRule="atLeast"/>
        <w:ind w:firstLine="567"/>
        <w:jc w:val="both"/>
        <w:textAlignment w:val="baseline"/>
        <w:rPr>
          <w:color w:val="000000" w:themeColor="text1"/>
          <w:spacing w:val="2"/>
        </w:rPr>
      </w:pPr>
    </w:p>
    <w:p w14:paraId="793D371B" w14:textId="77777777" w:rsidR="00E57F86" w:rsidRPr="003A2144" w:rsidRDefault="00E57F86" w:rsidP="00E57F86">
      <w:pPr>
        <w:shd w:val="clear" w:color="auto" w:fill="FFFFFF"/>
        <w:spacing w:line="315" w:lineRule="atLeast"/>
        <w:ind w:firstLine="567"/>
        <w:jc w:val="both"/>
        <w:textAlignment w:val="baseline"/>
        <w:rPr>
          <w:color w:val="000000" w:themeColor="text1"/>
          <w:spacing w:val="2"/>
        </w:rPr>
      </w:pPr>
    </w:p>
    <w:p w14:paraId="3C77ED9C" w14:textId="77777777" w:rsidR="00E57F86" w:rsidRPr="003A2144" w:rsidRDefault="00E57F86" w:rsidP="00E57F86">
      <w:pPr>
        <w:shd w:val="clear" w:color="auto" w:fill="FFFFFF"/>
        <w:spacing w:line="315" w:lineRule="atLeast"/>
        <w:ind w:firstLine="567"/>
        <w:jc w:val="both"/>
        <w:textAlignment w:val="baseline"/>
        <w:rPr>
          <w:color w:val="000000" w:themeColor="text1"/>
          <w:spacing w:val="2"/>
        </w:rPr>
      </w:pPr>
    </w:p>
    <w:p w14:paraId="5FE35B9A" w14:textId="77777777" w:rsidR="00E57F86" w:rsidRPr="003A2144" w:rsidRDefault="00E57F86" w:rsidP="00E57F86">
      <w:pPr>
        <w:shd w:val="clear" w:color="auto" w:fill="FFFFFF"/>
        <w:spacing w:line="315" w:lineRule="atLeast"/>
        <w:ind w:firstLine="567"/>
        <w:jc w:val="both"/>
        <w:textAlignment w:val="baseline"/>
        <w:rPr>
          <w:color w:val="000000" w:themeColor="text1"/>
          <w:spacing w:val="2"/>
        </w:rPr>
      </w:pPr>
    </w:p>
    <w:p w14:paraId="303E0C4C" w14:textId="77777777" w:rsidR="00E57F86" w:rsidRPr="003A2144" w:rsidRDefault="00E57F86" w:rsidP="00E57F86">
      <w:pPr>
        <w:shd w:val="clear" w:color="auto" w:fill="FFFFFF"/>
        <w:spacing w:line="315" w:lineRule="atLeast"/>
        <w:ind w:firstLine="567"/>
        <w:jc w:val="both"/>
        <w:textAlignment w:val="baseline"/>
        <w:rPr>
          <w:color w:val="000000" w:themeColor="text1"/>
          <w:spacing w:val="2"/>
        </w:rPr>
      </w:pPr>
    </w:p>
    <w:p w14:paraId="576A81EB" w14:textId="77777777" w:rsidR="00E57F86" w:rsidRPr="003A2144" w:rsidRDefault="00E57F86" w:rsidP="00E57F86">
      <w:pPr>
        <w:shd w:val="clear" w:color="auto" w:fill="FFFFFF"/>
        <w:spacing w:line="315" w:lineRule="atLeast"/>
        <w:ind w:firstLine="567"/>
        <w:jc w:val="both"/>
        <w:textAlignment w:val="baseline"/>
        <w:rPr>
          <w:color w:val="000000" w:themeColor="text1"/>
          <w:spacing w:val="2"/>
        </w:rPr>
      </w:pPr>
    </w:p>
    <w:p w14:paraId="2C070B0F" w14:textId="77777777" w:rsidR="00E57F86" w:rsidRPr="003A2144" w:rsidRDefault="00E57F86" w:rsidP="00E57F86">
      <w:pPr>
        <w:shd w:val="clear" w:color="auto" w:fill="FFFFFF"/>
        <w:spacing w:line="315" w:lineRule="atLeast"/>
        <w:ind w:firstLine="567"/>
        <w:jc w:val="both"/>
        <w:textAlignment w:val="baseline"/>
        <w:rPr>
          <w:color w:val="000000" w:themeColor="text1"/>
          <w:spacing w:val="2"/>
        </w:rPr>
      </w:pPr>
    </w:p>
    <w:p w14:paraId="25400D80" w14:textId="77777777" w:rsidR="00E57F86" w:rsidRPr="003A2144" w:rsidRDefault="00E57F86" w:rsidP="00E57F86">
      <w:pPr>
        <w:shd w:val="clear" w:color="auto" w:fill="FFFFFF"/>
        <w:spacing w:line="315" w:lineRule="atLeast"/>
        <w:ind w:firstLine="567"/>
        <w:jc w:val="both"/>
        <w:textAlignment w:val="baseline"/>
        <w:rPr>
          <w:color w:val="000000" w:themeColor="text1"/>
          <w:spacing w:val="2"/>
        </w:rPr>
      </w:pPr>
    </w:p>
    <w:p w14:paraId="2552B32E" w14:textId="77777777" w:rsidR="00E57F86" w:rsidRPr="003A2144" w:rsidRDefault="00E57F86" w:rsidP="00E57F86">
      <w:pPr>
        <w:shd w:val="clear" w:color="auto" w:fill="FFFFFF"/>
        <w:spacing w:line="315" w:lineRule="atLeast"/>
        <w:jc w:val="right"/>
        <w:textAlignment w:val="baseline"/>
        <w:rPr>
          <w:rFonts w:ascii="Arial" w:hAnsi="Arial" w:cs="Arial"/>
          <w:color w:val="000000" w:themeColor="text1"/>
          <w:spacing w:val="2"/>
          <w:sz w:val="29"/>
          <w:szCs w:val="29"/>
        </w:rPr>
      </w:pPr>
    </w:p>
    <w:p w14:paraId="70B0B0B8" w14:textId="77777777" w:rsidR="00E57F86" w:rsidRPr="003A2144" w:rsidRDefault="00E57F86" w:rsidP="00E57F86">
      <w:pPr>
        <w:shd w:val="clear" w:color="auto" w:fill="FFFFFF"/>
        <w:spacing w:line="315" w:lineRule="atLeast"/>
        <w:jc w:val="right"/>
        <w:textAlignment w:val="baseline"/>
        <w:rPr>
          <w:rFonts w:ascii="Arial" w:hAnsi="Arial" w:cs="Arial"/>
          <w:color w:val="000000" w:themeColor="text1"/>
          <w:spacing w:val="2"/>
          <w:sz w:val="29"/>
          <w:szCs w:val="29"/>
        </w:rPr>
      </w:pPr>
    </w:p>
    <w:p w14:paraId="457867D9" w14:textId="77777777" w:rsidR="00E57F86" w:rsidRPr="003A2144" w:rsidRDefault="00E57F86" w:rsidP="00E57F86">
      <w:pPr>
        <w:shd w:val="clear" w:color="auto" w:fill="FFFFFF"/>
        <w:spacing w:line="315" w:lineRule="atLeast"/>
        <w:jc w:val="right"/>
        <w:textAlignment w:val="baseline"/>
        <w:rPr>
          <w:rFonts w:ascii="Arial" w:hAnsi="Arial" w:cs="Arial"/>
          <w:color w:val="000000" w:themeColor="text1"/>
          <w:spacing w:val="2"/>
          <w:sz w:val="29"/>
          <w:szCs w:val="29"/>
        </w:rPr>
      </w:pPr>
    </w:p>
    <w:p w14:paraId="3734C3FA" w14:textId="77777777" w:rsidR="00E57F86" w:rsidRPr="003A2144" w:rsidRDefault="00E57F86" w:rsidP="00E57F86">
      <w:pPr>
        <w:shd w:val="clear" w:color="auto" w:fill="FFFFFF"/>
        <w:spacing w:line="315" w:lineRule="atLeast"/>
        <w:jc w:val="right"/>
        <w:textAlignment w:val="baseline"/>
        <w:rPr>
          <w:rFonts w:ascii="Arial" w:hAnsi="Arial" w:cs="Arial"/>
          <w:color w:val="000000" w:themeColor="text1"/>
          <w:spacing w:val="2"/>
          <w:sz w:val="29"/>
          <w:szCs w:val="29"/>
        </w:rPr>
      </w:pPr>
    </w:p>
    <w:p w14:paraId="7E4F26FB" w14:textId="77777777" w:rsidR="00E57F86" w:rsidRPr="003A2144" w:rsidRDefault="00E57F86" w:rsidP="00E57F86">
      <w:pPr>
        <w:shd w:val="clear" w:color="auto" w:fill="FFFFFF"/>
        <w:spacing w:line="315" w:lineRule="atLeast"/>
        <w:jc w:val="right"/>
        <w:textAlignment w:val="baseline"/>
        <w:rPr>
          <w:rFonts w:ascii="Arial" w:hAnsi="Arial" w:cs="Arial"/>
          <w:color w:val="000000" w:themeColor="text1"/>
          <w:spacing w:val="2"/>
          <w:sz w:val="29"/>
          <w:szCs w:val="29"/>
        </w:rPr>
      </w:pPr>
    </w:p>
    <w:p w14:paraId="288AAA7C" w14:textId="77777777" w:rsidR="005E68CD" w:rsidRDefault="005E68CD">
      <w:pPr>
        <w:spacing w:after="160" w:line="259" w:lineRule="auto"/>
        <w:rPr>
          <w:color w:val="000000" w:themeColor="text1"/>
          <w:spacing w:val="2"/>
        </w:rPr>
      </w:pPr>
      <w:r>
        <w:rPr>
          <w:color w:val="000000" w:themeColor="text1"/>
          <w:spacing w:val="2"/>
        </w:rPr>
        <w:br w:type="page"/>
      </w:r>
    </w:p>
    <w:p w14:paraId="3D97713B" w14:textId="6DC7E435" w:rsidR="00E57F86" w:rsidRPr="003A2144" w:rsidRDefault="00E57F86" w:rsidP="00E57F86">
      <w:pPr>
        <w:shd w:val="clear" w:color="auto" w:fill="FFFFFF"/>
        <w:spacing w:line="315" w:lineRule="atLeast"/>
        <w:jc w:val="right"/>
        <w:textAlignment w:val="baseline"/>
        <w:rPr>
          <w:color w:val="000000" w:themeColor="text1"/>
          <w:spacing w:val="2"/>
        </w:rPr>
      </w:pPr>
      <w:r w:rsidRPr="003A2144">
        <w:rPr>
          <w:color w:val="000000" w:themeColor="text1"/>
          <w:spacing w:val="2"/>
        </w:rPr>
        <w:lastRenderedPageBreak/>
        <w:t>Приложение № 3</w:t>
      </w:r>
      <w:r w:rsidRPr="003A2144">
        <w:rPr>
          <w:color w:val="000000" w:themeColor="text1"/>
          <w:spacing w:val="2"/>
        </w:rPr>
        <w:br/>
        <w:t>к Положению об общественных обсуждениях,</w:t>
      </w:r>
      <w:r w:rsidRPr="003A2144">
        <w:rPr>
          <w:color w:val="000000" w:themeColor="text1"/>
          <w:spacing w:val="2"/>
        </w:rPr>
        <w:br/>
        <w:t>публичных слушаниях в</w:t>
      </w:r>
      <w:r w:rsidR="00282EE6">
        <w:rPr>
          <w:color w:val="000000" w:themeColor="text1"/>
          <w:spacing w:val="2"/>
        </w:rPr>
        <w:t xml:space="preserve"> </w:t>
      </w:r>
      <w:proofErr w:type="spellStart"/>
      <w:r w:rsidR="00282EE6">
        <w:rPr>
          <w:color w:val="000000" w:themeColor="text1"/>
          <w:spacing w:val="2"/>
        </w:rPr>
        <w:t>Катандинском</w:t>
      </w:r>
      <w:proofErr w:type="spellEnd"/>
      <w:r w:rsidRPr="003A2144">
        <w:rPr>
          <w:color w:val="000000" w:themeColor="text1"/>
          <w:spacing w:val="2"/>
        </w:rPr>
        <w:t xml:space="preserve"> сельском поселении</w:t>
      </w:r>
    </w:p>
    <w:p w14:paraId="75DFBC9F" w14:textId="77777777" w:rsidR="00E57F86" w:rsidRPr="003A2144" w:rsidRDefault="00E57F86" w:rsidP="00E57F86">
      <w:pPr>
        <w:shd w:val="clear" w:color="auto" w:fill="FFFFFF"/>
        <w:spacing w:line="315" w:lineRule="atLeast"/>
        <w:jc w:val="center"/>
        <w:textAlignment w:val="baseline"/>
        <w:rPr>
          <w:color w:val="000000" w:themeColor="text1"/>
          <w:spacing w:val="2"/>
        </w:rPr>
      </w:pPr>
      <w:r w:rsidRPr="003A2144">
        <w:rPr>
          <w:color w:val="000000" w:themeColor="text1"/>
          <w:spacing w:val="2"/>
        </w:rPr>
        <w:br/>
      </w:r>
    </w:p>
    <w:p w14:paraId="235417F3" w14:textId="77777777" w:rsidR="00E57F86" w:rsidRPr="003A2144" w:rsidRDefault="00E57F86" w:rsidP="00E57F86">
      <w:pPr>
        <w:shd w:val="clear" w:color="auto" w:fill="FFFFFF"/>
        <w:spacing w:line="315" w:lineRule="atLeast"/>
        <w:jc w:val="center"/>
        <w:textAlignment w:val="baseline"/>
        <w:rPr>
          <w:color w:val="000000" w:themeColor="text1"/>
          <w:spacing w:val="2"/>
        </w:rPr>
      </w:pPr>
      <w:r w:rsidRPr="003A2144">
        <w:rPr>
          <w:color w:val="000000" w:themeColor="text1"/>
          <w:spacing w:val="2"/>
        </w:rPr>
        <w:t>ИТОГОВЫЙ ДОКУМЕНТ</w:t>
      </w:r>
    </w:p>
    <w:p w14:paraId="6C27863D" w14:textId="77777777" w:rsidR="00E57F86" w:rsidRPr="003A2144" w:rsidRDefault="00E57F86" w:rsidP="00E57F86">
      <w:pPr>
        <w:shd w:val="clear" w:color="auto" w:fill="FFFFFF"/>
        <w:spacing w:line="315" w:lineRule="atLeast"/>
        <w:jc w:val="center"/>
        <w:textAlignment w:val="baseline"/>
        <w:rPr>
          <w:color w:val="000000" w:themeColor="text1"/>
          <w:spacing w:val="2"/>
        </w:rPr>
      </w:pPr>
      <w:r w:rsidRPr="003A2144">
        <w:rPr>
          <w:color w:val="000000" w:themeColor="text1"/>
          <w:spacing w:val="2"/>
        </w:rPr>
        <w:t>публичных слушаний</w:t>
      </w:r>
    </w:p>
    <w:p w14:paraId="4355BE82" w14:textId="021469CB"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br/>
      </w:r>
      <w:r w:rsidRPr="003A2144">
        <w:rPr>
          <w:color w:val="000000" w:themeColor="text1"/>
          <w:spacing w:val="2"/>
        </w:rPr>
        <w:br/>
        <w:t>    Публичные слушания назначены распоряжением ___________________________</w:t>
      </w:r>
      <w:r w:rsidR="005E68CD">
        <w:rPr>
          <w:color w:val="000000" w:themeColor="text1"/>
          <w:spacing w:val="2"/>
        </w:rPr>
        <w:t>__________</w:t>
      </w:r>
    </w:p>
    <w:p w14:paraId="4B7A4DE1" w14:textId="3EBC9F94"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    Тема публичных слушаний: _____________________________________________</w:t>
      </w:r>
      <w:r w:rsidR="005E68CD">
        <w:rPr>
          <w:color w:val="000000" w:themeColor="text1"/>
          <w:spacing w:val="2"/>
        </w:rPr>
        <w:t>__________</w:t>
      </w:r>
    </w:p>
    <w:p w14:paraId="2E0A839C" w14:textId="248A7642"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    Инициатор публичных слушаний: ________________________________________</w:t>
      </w:r>
      <w:r w:rsidR="005E68CD">
        <w:rPr>
          <w:color w:val="000000" w:themeColor="text1"/>
          <w:spacing w:val="2"/>
        </w:rPr>
        <w:t>__________</w:t>
      </w:r>
    </w:p>
    <w:p w14:paraId="6467CD76" w14:textId="5FD15199"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    Дата проведения публичных слушаний: __________________________________</w:t>
      </w:r>
      <w:r w:rsidR="005E68CD">
        <w:rPr>
          <w:color w:val="000000" w:themeColor="text1"/>
          <w:spacing w:val="2"/>
        </w:rPr>
        <w:t>___________</w:t>
      </w:r>
    </w:p>
    <w:p w14:paraId="7D42273E" w14:textId="77777777" w:rsidR="00E57F86" w:rsidRPr="003A2144" w:rsidRDefault="00E57F86" w:rsidP="00E57F86">
      <w:pPr>
        <w:shd w:val="clear" w:color="auto" w:fill="FFFFFF"/>
        <w:spacing w:line="315" w:lineRule="atLeast"/>
        <w:textAlignment w:val="baseline"/>
        <w:rPr>
          <w:color w:val="000000" w:themeColor="text1"/>
          <w:spacing w:val="2"/>
        </w:rPr>
      </w:pPr>
    </w:p>
    <w:tbl>
      <w:tblPr>
        <w:tblW w:w="10349" w:type="dxa"/>
        <w:tblInd w:w="-426" w:type="dxa"/>
        <w:tblCellMar>
          <w:left w:w="0" w:type="dxa"/>
          <w:right w:w="0" w:type="dxa"/>
        </w:tblCellMar>
        <w:tblLook w:val="00A0" w:firstRow="1" w:lastRow="0" w:firstColumn="1" w:lastColumn="0" w:noHBand="0" w:noVBand="0"/>
      </w:tblPr>
      <w:tblGrid>
        <w:gridCol w:w="622"/>
        <w:gridCol w:w="1825"/>
        <w:gridCol w:w="622"/>
        <w:gridCol w:w="2402"/>
        <w:gridCol w:w="3230"/>
        <w:gridCol w:w="1648"/>
      </w:tblGrid>
      <w:tr w:rsidR="00E57F86" w:rsidRPr="003A2144" w14:paraId="0B15B102" w14:textId="77777777" w:rsidTr="005E68CD">
        <w:trPr>
          <w:trHeight w:val="15"/>
        </w:trPr>
        <w:tc>
          <w:tcPr>
            <w:tcW w:w="622" w:type="dxa"/>
          </w:tcPr>
          <w:p w14:paraId="6DE86DA2" w14:textId="77777777" w:rsidR="00E57F86" w:rsidRPr="003A2144" w:rsidRDefault="00E57F86" w:rsidP="00FE7774">
            <w:pPr>
              <w:rPr>
                <w:color w:val="000000" w:themeColor="text1"/>
              </w:rPr>
            </w:pPr>
          </w:p>
        </w:tc>
        <w:tc>
          <w:tcPr>
            <w:tcW w:w="1825" w:type="dxa"/>
          </w:tcPr>
          <w:p w14:paraId="08C2C04A" w14:textId="77777777" w:rsidR="00E57F86" w:rsidRPr="003A2144" w:rsidRDefault="00E57F86" w:rsidP="00FE7774">
            <w:pPr>
              <w:rPr>
                <w:color w:val="000000" w:themeColor="text1"/>
              </w:rPr>
            </w:pPr>
          </w:p>
        </w:tc>
        <w:tc>
          <w:tcPr>
            <w:tcW w:w="622" w:type="dxa"/>
          </w:tcPr>
          <w:p w14:paraId="325781AB" w14:textId="77777777" w:rsidR="00E57F86" w:rsidRPr="003A2144" w:rsidRDefault="00E57F86" w:rsidP="00FE7774">
            <w:pPr>
              <w:rPr>
                <w:color w:val="000000" w:themeColor="text1"/>
              </w:rPr>
            </w:pPr>
          </w:p>
        </w:tc>
        <w:tc>
          <w:tcPr>
            <w:tcW w:w="2886" w:type="dxa"/>
          </w:tcPr>
          <w:p w14:paraId="62164C18" w14:textId="77777777" w:rsidR="00E57F86" w:rsidRPr="003A2144" w:rsidRDefault="00E57F86" w:rsidP="00FE7774">
            <w:pPr>
              <w:rPr>
                <w:color w:val="000000" w:themeColor="text1"/>
              </w:rPr>
            </w:pPr>
          </w:p>
        </w:tc>
        <w:tc>
          <w:tcPr>
            <w:tcW w:w="2686" w:type="dxa"/>
          </w:tcPr>
          <w:p w14:paraId="0C721FCB" w14:textId="77777777" w:rsidR="00E57F86" w:rsidRPr="003A2144" w:rsidRDefault="00E57F86" w:rsidP="00FE7774">
            <w:pPr>
              <w:rPr>
                <w:color w:val="000000" w:themeColor="text1"/>
              </w:rPr>
            </w:pPr>
          </w:p>
        </w:tc>
        <w:tc>
          <w:tcPr>
            <w:tcW w:w="1708" w:type="dxa"/>
          </w:tcPr>
          <w:p w14:paraId="113A77E1" w14:textId="77777777" w:rsidR="00E57F86" w:rsidRPr="003A2144" w:rsidRDefault="00E57F86" w:rsidP="00FE7774">
            <w:pPr>
              <w:rPr>
                <w:color w:val="000000" w:themeColor="text1"/>
              </w:rPr>
            </w:pPr>
          </w:p>
        </w:tc>
      </w:tr>
      <w:tr w:rsidR="00E57F86" w:rsidRPr="003A2144" w14:paraId="305EDC74" w14:textId="77777777" w:rsidTr="005E68CD">
        <w:tc>
          <w:tcPr>
            <w:tcW w:w="244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A344B07" w14:textId="77777777" w:rsidR="00E57F86" w:rsidRPr="003A2144" w:rsidRDefault="00E57F86" w:rsidP="00FE7774">
            <w:pPr>
              <w:spacing w:line="315" w:lineRule="atLeast"/>
              <w:jc w:val="center"/>
              <w:textAlignment w:val="baseline"/>
              <w:rPr>
                <w:color w:val="000000" w:themeColor="text1"/>
              </w:rPr>
            </w:pPr>
            <w:r w:rsidRPr="003A2144">
              <w:rPr>
                <w:color w:val="000000" w:themeColor="text1"/>
              </w:rPr>
              <w:t>Вопросы, вынесенные на публичные слушания</w:t>
            </w:r>
          </w:p>
        </w:tc>
        <w:tc>
          <w:tcPr>
            <w:tcW w:w="350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2F3951" w14:textId="77777777" w:rsidR="00E57F86" w:rsidRPr="003A2144" w:rsidRDefault="00E57F86" w:rsidP="00FE7774">
            <w:pPr>
              <w:spacing w:line="315" w:lineRule="atLeast"/>
              <w:jc w:val="center"/>
              <w:textAlignment w:val="baseline"/>
              <w:rPr>
                <w:color w:val="000000" w:themeColor="text1"/>
              </w:rPr>
            </w:pPr>
            <w:r w:rsidRPr="003A2144">
              <w:rPr>
                <w:color w:val="000000" w:themeColor="text1"/>
              </w:rPr>
              <w:t>Предложения и рекомендации экспертов</w:t>
            </w:r>
          </w:p>
        </w:tc>
        <w:tc>
          <w:tcPr>
            <w:tcW w:w="2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5B68FDF" w14:textId="77777777" w:rsidR="00E57F86" w:rsidRPr="003A2144" w:rsidRDefault="00E57F86" w:rsidP="00FE7774">
            <w:pPr>
              <w:spacing w:line="315" w:lineRule="atLeast"/>
              <w:jc w:val="center"/>
              <w:textAlignment w:val="baseline"/>
              <w:rPr>
                <w:color w:val="000000" w:themeColor="text1"/>
              </w:rPr>
            </w:pPr>
            <w:r w:rsidRPr="003A2144">
              <w:rPr>
                <w:color w:val="000000" w:themeColor="text1"/>
              </w:rPr>
              <w:t>Предложения/рекомендации внесены (поддержаны)</w:t>
            </w:r>
          </w:p>
        </w:tc>
        <w:tc>
          <w:tcPr>
            <w:tcW w:w="1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7BA47BD" w14:textId="77777777" w:rsidR="00E57F86" w:rsidRPr="003A2144" w:rsidRDefault="00E57F86" w:rsidP="00FE7774">
            <w:pPr>
              <w:spacing w:line="315" w:lineRule="atLeast"/>
              <w:jc w:val="center"/>
              <w:textAlignment w:val="baseline"/>
              <w:rPr>
                <w:color w:val="000000" w:themeColor="text1"/>
              </w:rPr>
            </w:pPr>
            <w:r w:rsidRPr="003A2144">
              <w:rPr>
                <w:color w:val="000000" w:themeColor="text1"/>
              </w:rPr>
              <w:t>Примечание</w:t>
            </w:r>
          </w:p>
        </w:tc>
      </w:tr>
      <w:tr w:rsidR="00E57F86" w:rsidRPr="003A2144" w14:paraId="070021AB" w14:textId="77777777" w:rsidTr="005E68CD">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23C09DC" w14:textId="77777777" w:rsidR="00E57F86" w:rsidRPr="003A2144" w:rsidRDefault="00E57F86" w:rsidP="00FE7774">
            <w:pPr>
              <w:spacing w:line="315" w:lineRule="atLeast"/>
              <w:jc w:val="center"/>
              <w:textAlignment w:val="baseline"/>
              <w:rPr>
                <w:color w:val="000000" w:themeColor="text1"/>
              </w:rPr>
            </w:pPr>
            <w:r w:rsidRPr="003A2144">
              <w:rPr>
                <w:color w:val="000000" w:themeColor="text1"/>
              </w:rPr>
              <w:t>№ п/п</w:t>
            </w:r>
          </w:p>
        </w:tc>
        <w:tc>
          <w:tcPr>
            <w:tcW w:w="1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4530DD9" w14:textId="77777777" w:rsidR="00E57F86" w:rsidRPr="003A2144" w:rsidRDefault="00E57F86" w:rsidP="00FE7774">
            <w:pPr>
              <w:spacing w:line="315" w:lineRule="atLeast"/>
              <w:jc w:val="center"/>
              <w:textAlignment w:val="baseline"/>
              <w:rPr>
                <w:color w:val="000000" w:themeColor="text1"/>
              </w:rPr>
            </w:pPr>
            <w:r w:rsidRPr="003A2144">
              <w:rPr>
                <w:color w:val="000000" w:themeColor="text1"/>
              </w:rPr>
              <w:t>Формулировка вопроса</w:t>
            </w:r>
          </w:p>
        </w:t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146F7E7" w14:textId="77777777" w:rsidR="00E57F86" w:rsidRPr="003A2144" w:rsidRDefault="00E57F86" w:rsidP="00FE7774">
            <w:pPr>
              <w:spacing w:line="315" w:lineRule="atLeast"/>
              <w:jc w:val="center"/>
              <w:textAlignment w:val="baseline"/>
              <w:rPr>
                <w:color w:val="000000" w:themeColor="text1"/>
              </w:rPr>
            </w:pPr>
            <w:r w:rsidRPr="003A2144">
              <w:rPr>
                <w:color w:val="000000" w:themeColor="text1"/>
              </w:rPr>
              <w:t>№ п/п</w:t>
            </w:r>
          </w:p>
        </w:tc>
        <w:tc>
          <w:tcPr>
            <w:tcW w:w="2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AA129FE" w14:textId="77777777" w:rsidR="00E57F86" w:rsidRPr="003A2144" w:rsidRDefault="00E57F86" w:rsidP="00FE7774">
            <w:pPr>
              <w:spacing w:line="315" w:lineRule="atLeast"/>
              <w:jc w:val="center"/>
              <w:textAlignment w:val="baseline"/>
              <w:rPr>
                <w:color w:val="000000" w:themeColor="text1"/>
              </w:rPr>
            </w:pPr>
            <w:r w:rsidRPr="003A2144">
              <w:rPr>
                <w:color w:val="000000" w:themeColor="text1"/>
              </w:rPr>
              <w:t>Текст предложения/ рекомендации</w:t>
            </w:r>
          </w:p>
        </w:tc>
        <w:tc>
          <w:tcPr>
            <w:tcW w:w="2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D4BD49" w14:textId="77777777" w:rsidR="00E57F86" w:rsidRPr="003A2144" w:rsidRDefault="00E57F86" w:rsidP="00FE7774">
            <w:pPr>
              <w:spacing w:line="315" w:lineRule="atLeast"/>
              <w:jc w:val="center"/>
              <w:textAlignment w:val="baseline"/>
              <w:rPr>
                <w:color w:val="000000" w:themeColor="text1"/>
              </w:rPr>
            </w:pPr>
            <w:r w:rsidRPr="003A2144">
              <w:rPr>
                <w:color w:val="000000" w:themeColor="text1"/>
              </w:rPr>
              <w:t>Фамилия, имя, отчество (при наличии) эксперта</w:t>
            </w:r>
          </w:p>
        </w:tc>
        <w:tc>
          <w:tcPr>
            <w:tcW w:w="1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36E3BFD" w14:textId="77777777" w:rsidR="00E57F86" w:rsidRPr="003A2144" w:rsidRDefault="00E57F86" w:rsidP="00FE7774">
            <w:pPr>
              <w:rPr>
                <w:color w:val="000000" w:themeColor="text1"/>
              </w:rPr>
            </w:pPr>
          </w:p>
        </w:tc>
      </w:tr>
      <w:tr w:rsidR="00E57F86" w:rsidRPr="003A2144" w14:paraId="42A794B0" w14:textId="77777777" w:rsidTr="005E68CD">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B185EE9" w14:textId="77777777" w:rsidR="00E57F86" w:rsidRPr="003A2144" w:rsidRDefault="00E57F86" w:rsidP="00FE7774">
            <w:pPr>
              <w:rPr>
                <w:color w:val="000000" w:themeColor="text1"/>
              </w:rPr>
            </w:pPr>
          </w:p>
        </w:tc>
        <w:tc>
          <w:tcPr>
            <w:tcW w:w="1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FDD68D" w14:textId="77777777" w:rsidR="00E57F86" w:rsidRPr="003A2144" w:rsidRDefault="00E57F86" w:rsidP="00FE7774">
            <w:pPr>
              <w:rPr>
                <w:color w:val="000000" w:themeColor="text1"/>
              </w:rPr>
            </w:pPr>
          </w:p>
        </w:t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51CCB20" w14:textId="77777777" w:rsidR="00E57F86" w:rsidRPr="003A2144" w:rsidRDefault="00E57F86" w:rsidP="00FE7774">
            <w:pPr>
              <w:rPr>
                <w:color w:val="000000" w:themeColor="text1"/>
              </w:rPr>
            </w:pPr>
          </w:p>
        </w:tc>
        <w:tc>
          <w:tcPr>
            <w:tcW w:w="2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CA92D51" w14:textId="77777777" w:rsidR="00E57F86" w:rsidRPr="003A2144" w:rsidRDefault="00E57F86" w:rsidP="00FE7774">
            <w:pPr>
              <w:rPr>
                <w:color w:val="000000" w:themeColor="text1"/>
              </w:rPr>
            </w:pPr>
          </w:p>
        </w:tc>
        <w:tc>
          <w:tcPr>
            <w:tcW w:w="2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3C5A16" w14:textId="77777777" w:rsidR="00E57F86" w:rsidRPr="003A2144" w:rsidRDefault="00E57F86" w:rsidP="00FE7774">
            <w:pPr>
              <w:rPr>
                <w:color w:val="000000" w:themeColor="text1"/>
              </w:rPr>
            </w:pPr>
          </w:p>
        </w:tc>
        <w:tc>
          <w:tcPr>
            <w:tcW w:w="1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358D9C8" w14:textId="77777777" w:rsidR="00E57F86" w:rsidRPr="003A2144" w:rsidRDefault="00E57F86" w:rsidP="00FE7774">
            <w:pPr>
              <w:rPr>
                <w:color w:val="000000" w:themeColor="text1"/>
              </w:rPr>
            </w:pPr>
          </w:p>
        </w:tc>
      </w:tr>
    </w:tbl>
    <w:p w14:paraId="32000545" w14:textId="77777777" w:rsidR="00E57F86" w:rsidRPr="003A2144" w:rsidRDefault="00E57F86" w:rsidP="00E57F86">
      <w:pPr>
        <w:shd w:val="clear" w:color="auto" w:fill="FFFFFF"/>
        <w:spacing w:line="315" w:lineRule="atLeast"/>
        <w:jc w:val="right"/>
        <w:textAlignment w:val="baseline"/>
        <w:rPr>
          <w:rFonts w:ascii="Arial" w:hAnsi="Arial" w:cs="Arial"/>
          <w:color w:val="000000" w:themeColor="text1"/>
          <w:spacing w:val="2"/>
          <w:sz w:val="21"/>
          <w:szCs w:val="21"/>
        </w:rPr>
      </w:pPr>
    </w:p>
    <w:p w14:paraId="45D70008" w14:textId="77777777" w:rsidR="00E57F86" w:rsidRPr="003A2144" w:rsidRDefault="00E57F86" w:rsidP="00E57F86">
      <w:pPr>
        <w:shd w:val="clear" w:color="auto" w:fill="FFFFFF"/>
        <w:spacing w:line="315" w:lineRule="atLeast"/>
        <w:jc w:val="right"/>
        <w:textAlignment w:val="baseline"/>
        <w:rPr>
          <w:rFonts w:ascii="Arial" w:hAnsi="Arial" w:cs="Arial"/>
          <w:color w:val="000000" w:themeColor="text1"/>
          <w:spacing w:val="2"/>
          <w:sz w:val="21"/>
          <w:szCs w:val="21"/>
        </w:rPr>
      </w:pPr>
    </w:p>
    <w:p w14:paraId="6429162F" w14:textId="77777777" w:rsidR="00E57F86" w:rsidRPr="003A2144" w:rsidRDefault="00E57F86" w:rsidP="00E57F86">
      <w:pPr>
        <w:shd w:val="clear" w:color="auto" w:fill="FFFFFF"/>
        <w:spacing w:line="315" w:lineRule="atLeast"/>
        <w:jc w:val="right"/>
        <w:textAlignment w:val="baseline"/>
        <w:rPr>
          <w:rFonts w:ascii="Arial" w:hAnsi="Arial" w:cs="Arial"/>
          <w:color w:val="000000" w:themeColor="text1"/>
          <w:spacing w:val="2"/>
          <w:sz w:val="21"/>
          <w:szCs w:val="21"/>
        </w:rPr>
      </w:pPr>
    </w:p>
    <w:p w14:paraId="1744FCC4" w14:textId="77777777" w:rsidR="00E57F86" w:rsidRPr="003A2144" w:rsidRDefault="00E57F86" w:rsidP="00E57F86">
      <w:pPr>
        <w:shd w:val="clear" w:color="auto" w:fill="FFFFFF"/>
        <w:spacing w:line="315" w:lineRule="atLeast"/>
        <w:jc w:val="right"/>
        <w:textAlignment w:val="baseline"/>
        <w:rPr>
          <w:rFonts w:ascii="Arial" w:hAnsi="Arial" w:cs="Arial"/>
          <w:color w:val="000000" w:themeColor="text1"/>
          <w:spacing w:val="2"/>
          <w:sz w:val="21"/>
          <w:szCs w:val="21"/>
        </w:rPr>
      </w:pPr>
    </w:p>
    <w:p w14:paraId="4CA1B010" w14:textId="77777777" w:rsidR="00E57F86" w:rsidRPr="003A2144" w:rsidRDefault="00E57F86" w:rsidP="00E57F86">
      <w:pPr>
        <w:shd w:val="clear" w:color="auto" w:fill="FFFFFF"/>
        <w:spacing w:line="315" w:lineRule="atLeast"/>
        <w:jc w:val="right"/>
        <w:textAlignment w:val="baseline"/>
        <w:rPr>
          <w:rFonts w:ascii="Arial" w:hAnsi="Arial" w:cs="Arial"/>
          <w:color w:val="000000" w:themeColor="text1"/>
          <w:spacing w:val="2"/>
          <w:sz w:val="21"/>
          <w:szCs w:val="21"/>
        </w:rPr>
      </w:pPr>
    </w:p>
    <w:p w14:paraId="71EC2CE0" w14:textId="77777777" w:rsidR="00E57F86" w:rsidRPr="003A2144" w:rsidRDefault="00E57F86" w:rsidP="00E57F86">
      <w:pPr>
        <w:shd w:val="clear" w:color="auto" w:fill="FFFFFF"/>
        <w:spacing w:line="315" w:lineRule="atLeast"/>
        <w:jc w:val="right"/>
        <w:textAlignment w:val="baseline"/>
        <w:rPr>
          <w:rFonts w:ascii="Arial" w:hAnsi="Arial" w:cs="Arial"/>
          <w:color w:val="000000" w:themeColor="text1"/>
          <w:spacing w:val="2"/>
          <w:sz w:val="21"/>
          <w:szCs w:val="21"/>
        </w:rPr>
      </w:pPr>
    </w:p>
    <w:p w14:paraId="0C829021" w14:textId="77777777" w:rsidR="00E57F86" w:rsidRPr="003A2144" w:rsidRDefault="00E57F86" w:rsidP="00E57F86">
      <w:pPr>
        <w:shd w:val="clear" w:color="auto" w:fill="FFFFFF"/>
        <w:spacing w:line="315" w:lineRule="atLeast"/>
        <w:jc w:val="right"/>
        <w:textAlignment w:val="baseline"/>
        <w:rPr>
          <w:rFonts w:ascii="Arial" w:hAnsi="Arial" w:cs="Arial"/>
          <w:color w:val="000000" w:themeColor="text1"/>
          <w:spacing w:val="2"/>
          <w:sz w:val="21"/>
          <w:szCs w:val="21"/>
        </w:rPr>
      </w:pPr>
    </w:p>
    <w:p w14:paraId="07DFF41E" w14:textId="77777777" w:rsidR="00E57F86" w:rsidRPr="003A2144" w:rsidRDefault="00E57F86" w:rsidP="00E57F86">
      <w:pPr>
        <w:shd w:val="clear" w:color="auto" w:fill="FFFFFF"/>
        <w:spacing w:line="315" w:lineRule="atLeast"/>
        <w:jc w:val="right"/>
        <w:textAlignment w:val="baseline"/>
        <w:rPr>
          <w:rFonts w:ascii="Arial" w:hAnsi="Arial" w:cs="Arial"/>
          <w:color w:val="000000" w:themeColor="text1"/>
          <w:spacing w:val="2"/>
          <w:sz w:val="21"/>
          <w:szCs w:val="21"/>
        </w:rPr>
      </w:pPr>
    </w:p>
    <w:p w14:paraId="35A4EA3B" w14:textId="77777777" w:rsidR="00E57F86" w:rsidRPr="003A2144" w:rsidRDefault="00E57F86" w:rsidP="00E57F86">
      <w:pPr>
        <w:shd w:val="clear" w:color="auto" w:fill="FFFFFF"/>
        <w:spacing w:line="315" w:lineRule="atLeast"/>
        <w:jc w:val="right"/>
        <w:textAlignment w:val="baseline"/>
        <w:rPr>
          <w:rFonts w:ascii="Arial" w:hAnsi="Arial" w:cs="Arial"/>
          <w:color w:val="000000" w:themeColor="text1"/>
          <w:spacing w:val="2"/>
          <w:sz w:val="21"/>
          <w:szCs w:val="21"/>
        </w:rPr>
      </w:pPr>
    </w:p>
    <w:p w14:paraId="12BAB047" w14:textId="77777777" w:rsidR="00E57F86" w:rsidRPr="003A2144" w:rsidRDefault="00E57F86" w:rsidP="00E57F86">
      <w:pPr>
        <w:shd w:val="clear" w:color="auto" w:fill="FFFFFF"/>
        <w:spacing w:line="315" w:lineRule="atLeast"/>
        <w:jc w:val="right"/>
        <w:textAlignment w:val="baseline"/>
        <w:rPr>
          <w:rFonts w:ascii="Arial" w:hAnsi="Arial" w:cs="Arial"/>
          <w:color w:val="000000" w:themeColor="text1"/>
          <w:spacing w:val="2"/>
          <w:sz w:val="21"/>
          <w:szCs w:val="21"/>
        </w:rPr>
      </w:pPr>
    </w:p>
    <w:p w14:paraId="1F095B47" w14:textId="77777777" w:rsidR="00E57F86" w:rsidRPr="003A2144" w:rsidRDefault="00E57F86" w:rsidP="00E57F86">
      <w:pPr>
        <w:shd w:val="clear" w:color="auto" w:fill="FFFFFF"/>
        <w:spacing w:line="315" w:lineRule="atLeast"/>
        <w:jc w:val="right"/>
        <w:textAlignment w:val="baseline"/>
        <w:rPr>
          <w:rFonts w:ascii="Arial" w:hAnsi="Arial" w:cs="Arial"/>
          <w:color w:val="000000" w:themeColor="text1"/>
          <w:spacing w:val="2"/>
          <w:sz w:val="21"/>
          <w:szCs w:val="21"/>
        </w:rPr>
      </w:pPr>
    </w:p>
    <w:p w14:paraId="44FF7135" w14:textId="77777777" w:rsidR="00E57F86" w:rsidRPr="003A2144" w:rsidRDefault="00E57F86" w:rsidP="00E57F86">
      <w:pPr>
        <w:shd w:val="clear" w:color="auto" w:fill="FFFFFF"/>
        <w:spacing w:line="315" w:lineRule="atLeast"/>
        <w:jc w:val="right"/>
        <w:textAlignment w:val="baseline"/>
        <w:rPr>
          <w:rFonts w:ascii="Arial" w:hAnsi="Arial" w:cs="Arial"/>
          <w:color w:val="000000" w:themeColor="text1"/>
          <w:spacing w:val="2"/>
          <w:sz w:val="21"/>
          <w:szCs w:val="21"/>
        </w:rPr>
      </w:pPr>
    </w:p>
    <w:p w14:paraId="16A6E3DC" w14:textId="77777777" w:rsidR="00E57F86" w:rsidRPr="003A2144" w:rsidRDefault="00E57F86" w:rsidP="00E57F86">
      <w:pPr>
        <w:shd w:val="clear" w:color="auto" w:fill="FFFFFF"/>
        <w:spacing w:line="315" w:lineRule="atLeast"/>
        <w:jc w:val="right"/>
        <w:textAlignment w:val="baseline"/>
        <w:rPr>
          <w:rFonts w:ascii="Arial" w:hAnsi="Arial" w:cs="Arial"/>
          <w:color w:val="000000" w:themeColor="text1"/>
          <w:spacing w:val="2"/>
          <w:sz w:val="21"/>
          <w:szCs w:val="21"/>
        </w:rPr>
      </w:pPr>
    </w:p>
    <w:p w14:paraId="1B802E17" w14:textId="77777777" w:rsidR="00E57F86" w:rsidRPr="003A2144" w:rsidRDefault="00E57F86" w:rsidP="00E57F86">
      <w:pPr>
        <w:shd w:val="clear" w:color="auto" w:fill="FFFFFF"/>
        <w:spacing w:line="315" w:lineRule="atLeast"/>
        <w:jc w:val="right"/>
        <w:textAlignment w:val="baseline"/>
        <w:rPr>
          <w:rFonts w:ascii="Arial" w:hAnsi="Arial" w:cs="Arial"/>
          <w:color w:val="000000" w:themeColor="text1"/>
          <w:spacing w:val="2"/>
          <w:sz w:val="21"/>
          <w:szCs w:val="21"/>
        </w:rPr>
      </w:pPr>
    </w:p>
    <w:p w14:paraId="1F74E08E" w14:textId="77777777" w:rsidR="00E57F86" w:rsidRPr="003A2144" w:rsidRDefault="00E57F86" w:rsidP="00E57F86">
      <w:pPr>
        <w:shd w:val="clear" w:color="auto" w:fill="FFFFFF"/>
        <w:spacing w:line="315" w:lineRule="atLeast"/>
        <w:jc w:val="right"/>
        <w:textAlignment w:val="baseline"/>
        <w:rPr>
          <w:rFonts w:ascii="Arial" w:hAnsi="Arial" w:cs="Arial"/>
          <w:color w:val="000000" w:themeColor="text1"/>
          <w:spacing w:val="2"/>
          <w:sz w:val="21"/>
          <w:szCs w:val="21"/>
        </w:rPr>
      </w:pPr>
    </w:p>
    <w:p w14:paraId="61D763E7" w14:textId="77777777" w:rsidR="00E57F86" w:rsidRPr="003A2144" w:rsidRDefault="00E57F86" w:rsidP="00E57F86">
      <w:pPr>
        <w:shd w:val="clear" w:color="auto" w:fill="FFFFFF"/>
        <w:spacing w:line="315" w:lineRule="atLeast"/>
        <w:jc w:val="right"/>
        <w:textAlignment w:val="baseline"/>
        <w:rPr>
          <w:rFonts w:ascii="Arial" w:hAnsi="Arial" w:cs="Arial"/>
          <w:color w:val="000000" w:themeColor="text1"/>
          <w:spacing w:val="2"/>
          <w:sz w:val="21"/>
          <w:szCs w:val="21"/>
        </w:rPr>
      </w:pPr>
    </w:p>
    <w:p w14:paraId="1F20773A" w14:textId="77777777" w:rsidR="00E57F86" w:rsidRPr="003A2144" w:rsidRDefault="00E57F86" w:rsidP="00E57F86">
      <w:pPr>
        <w:shd w:val="clear" w:color="auto" w:fill="FFFFFF"/>
        <w:spacing w:line="315" w:lineRule="atLeast"/>
        <w:jc w:val="right"/>
        <w:textAlignment w:val="baseline"/>
        <w:rPr>
          <w:rFonts w:ascii="Arial" w:hAnsi="Arial" w:cs="Arial"/>
          <w:color w:val="000000" w:themeColor="text1"/>
          <w:spacing w:val="2"/>
          <w:sz w:val="21"/>
          <w:szCs w:val="21"/>
        </w:rPr>
      </w:pPr>
    </w:p>
    <w:p w14:paraId="3B8AAB89" w14:textId="77777777" w:rsidR="00E57F86" w:rsidRPr="003A2144" w:rsidRDefault="00E57F86" w:rsidP="00E57F86">
      <w:pPr>
        <w:shd w:val="clear" w:color="auto" w:fill="FFFFFF"/>
        <w:spacing w:line="315" w:lineRule="atLeast"/>
        <w:jc w:val="right"/>
        <w:textAlignment w:val="baseline"/>
        <w:rPr>
          <w:rFonts w:ascii="Arial" w:hAnsi="Arial" w:cs="Arial"/>
          <w:color w:val="000000" w:themeColor="text1"/>
          <w:spacing w:val="2"/>
          <w:sz w:val="21"/>
          <w:szCs w:val="21"/>
        </w:rPr>
      </w:pPr>
    </w:p>
    <w:p w14:paraId="51E37AD7" w14:textId="77777777" w:rsidR="00E57F86" w:rsidRPr="003A2144" w:rsidRDefault="00E57F86" w:rsidP="00E57F86">
      <w:pPr>
        <w:shd w:val="clear" w:color="auto" w:fill="FFFFFF"/>
        <w:spacing w:line="315" w:lineRule="atLeast"/>
        <w:jc w:val="right"/>
        <w:textAlignment w:val="baseline"/>
        <w:rPr>
          <w:rFonts w:ascii="Arial" w:hAnsi="Arial" w:cs="Arial"/>
          <w:color w:val="000000" w:themeColor="text1"/>
          <w:spacing w:val="2"/>
          <w:sz w:val="21"/>
          <w:szCs w:val="21"/>
        </w:rPr>
      </w:pPr>
    </w:p>
    <w:p w14:paraId="1EEC5C4E" w14:textId="77777777" w:rsidR="00E57F86" w:rsidRPr="003A2144" w:rsidRDefault="00E57F86" w:rsidP="00E57F86">
      <w:pPr>
        <w:shd w:val="clear" w:color="auto" w:fill="FFFFFF"/>
        <w:spacing w:line="315" w:lineRule="atLeast"/>
        <w:jc w:val="right"/>
        <w:textAlignment w:val="baseline"/>
        <w:rPr>
          <w:rFonts w:ascii="Arial" w:hAnsi="Arial" w:cs="Arial"/>
          <w:color w:val="000000" w:themeColor="text1"/>
          <w:spacing w:val="2"/>
          <w:sz w:val="21"/>
          <w:szCs w:val="21"/>
        </w:rPr>
      </w:pPr>
    </w:p>
    <w:p w14:paraId="6C9DD9C6" w14:textId="77777777" w:rsidR="00E57F86" w:rsidRPr="003A2144" w:rsidRDefault="00E57F86" w:rsidP="00E57F86">
      <w:pPr>
        <w:shd w:val="clear" w:color="auto" w:fill="FFFFFF"/>
        <w:spacing w:line="315" w:lineRule="atLeast"/>
        <w:jc w:val="right"/>
        <w:textAlignment w:val="baseline"/>
        <w:rPr>
          <w:rFonts w:ascii="Arial" w:hAnsi="Arial" w:cs="Arial"/>
          <w:color w:val="000000" w:themeColor="text1"/>
          <w:spacing w:val="2"/>
          <w:sz w:val="21"/>
          <w:szCs w:val="21"/>
        </w:rPr>
      </w:pPr>
    </w:p>
    <w:p w14:paraId="7EB87F08" w14:textId="77777777" w:rsidR="00E57F86" w:rsidRPr="003A2144" w:rsidRDefault="00E57F86" w:rsidP="00E57F86">
      <w:pPr>
        <w:shd w:val="clear" w:color="auto" w:fill="FFFFFF"/>
        <w:spacing w:line="315" w:lineRule="atLeast"/>
        <w:jc w:val="right"/>
        <w:textAlignment w:val="baseline"/>
        <w:rPr>
          <w:rFonts w:ascii="Arial" w:hAnsi="Arial" w:cs="Arial"/>
          <w:color w:val="000000" w:themeColor="text1"/>
          <w:spacing w:val="2"/>
          <w:sz w:val="21"/>
          <w:szCs w:val="21"/>
        </w:rPr>
      </w:pPr>
    </w:p>
    <w:p w14:paraId="15300DA0" w14:textId="77777777" w:rsidR="005E68CD" w:rsidRDefault="005E68CD" w:rsidP="00E57F86">
      <w:pPr>
        <w:shd w:val="clear" w:color="auto" w:fill="FFFFFF"/>
        <w:spacing w:line="315" w:lineRule="atLeast"/>
        <w:jc w:val="right"/>
        <w:textAlignment w:val="baseline"/>
        <w:rPr>
          <w:color w:val="000000" w:themeColor="text1"/>
          <w:spacing w:val="2"/>
        </w:rPr>
      </w:pPr>
      <w:r>
        <w:rPr>
          <w:color w:val="000000" w:themeColor="text1"/>
          <w:spacing w:val="2"/>
        </w:rPr>
        <w:br/>
      </w:r>
    </w:p>
    <w:p w14:paraId="3B6351FE" w14:textId="77777777" w:rsidR="005E68CD" w:rsidRDefault="005E68CD">
      <w:pPr>
        <w:spacing w:after="160" w:line="259" w:lineRule="auto"/>
        <w:rPr>
          <w:color w:val="000000" w:themeColor="text1"/>
          <w:spacing w:val="2"/>
        </w:rPr>
      </w:pPr>
      <w:r>
        <w:rPr>
          <w:color w:val="000000" w:themeColor="text1"/>
          <w:spacing w:val="2"/>
        </w:rPr>
        <w:br w:type="page"/>
      </w:r>
    </w:p>
    <w:p w14:paraId="06EE4AB9" w14:textId="6F877A14" w:rsidR="00E57F86" w:rsidRPr="003A2144" w:rsidRDefault="00E57F86" w:rsidP="00E57F86">
      <w:pPr>
        <w:shd w:val="clear" w:color="auto" w:fill="FFFFFF"/>
        <w:spacing w:line="315" w:lineRule="atLeast"/>
        <w:jc w:val="right"/>
        <w:textAlignment w:val="baseline"/>
        <w:rPr>
          <w:color w:val="000000" w:themeColor="text1"/>
          <w:spacing w:val="2"/>
        </w:rPr>
      </w:pPr>
      <w:r w:rsidRPr="003A2144">
        <w:rPr>
          <w:color w:val="000000" w:themeColor="text1"/>
          <w:spacing w:val="2"/>
        </w:rPr>
        <w:lastRenderedPageBreak/>
        <w:t>Приложение № 4</w:t>
      </w:r>
      <w:r w:rsidRPr="003A2144">
        <w:rPr>
          <w:color w:val="000000" w:themeColor="text1"/>
          <w:spacing w:val="2"/>
        </w:rPr>
        <w:br/>
        <w:t>к Положению об общественных обсуждениях,</w:t>
      </w:r>
      <w:r w:rsidRPr="003A2144">
        <w:rPr>
          <w:color w:val="000000" w:themeColor="text1"/>
          <w:spacing w:val="2"/>
        </w:rPr>
        <w:br/>
        <w:t xml:space="preserve">публичных слушаниях в </w:t>
      </w:r>
      <w:proofErr w:type="spellStart"/>
      <w:r w:rsidR="00282EE6">
        <w:rPr>
          <w:color w:val="000000" w:themeColor="text1"/>
          <w:spacing w:val="2"/>
        </w:rPr>
        <w:t>Катандинском</w:t>
      </w:r>
      <w:proofErr w:type="spellEnd"/>
      <w:r w:rsidRPr="003A2144">
        <w:rPr>
          <w:color w:val="000000" w:themeColor="text1"/>
          <w:spacing w:val="2"/>
        </w:rPr>
        <w:t xml:space="preserve"> сельском поселении</w:t>
      </w:r>
    </w:p>
    <w:p w14:paraId="7EB55593" w14:textId="77777777" w:rsidR="00E57F86" w:rsidRPr="003A2144" w:rsidRDefault="00E57F86" w:rsidP="00E57F86">
      <w:pPr>
        <w:shd w:val="clear" w:color="auto" w:fill="FFFFFF"/>
        <w:spacing w:line="315" w:lineRule="atLeast"/>
        <w:jc w:val="right"/>
        <w:textAlignment w:val="baseline"/>
        <w:rPr>
          <w:color w:val="000000" w:themeColor="text1"/>
          <w:spacing w:val="2"/>
        </w:rPr>
      </w:pPr>
      <w:r w:rsidRPr="003A2144">
        <w:rPr>
          <w:rFonts w:ascii="Arial" w:hAnsi="Arial" w:cs="Arial"/>
          <w:color w:val="000000" w:themeColor="text1"/>
          <w:spacing w:val="2"/>
          <w:sz w:val="21"/>
          <w:szCs w:val="21"/>
        </w:rPr>
        <w:br/>
      </w:r>
      <w:r w:rsidRPr="003A2144">
        <w:rPr>
          <w:rFonts w:ascii="Courier New" w:hAnsi="Courier New" w:cs="Courier New"/>
          <w:color w:val="000000" w:themeColor="text1"/>
          <w:spacing w:val="2"/>
          <w:sz w:val="21"/>
          <w:szCs w:val="21"/>
        </w:rPr>
        <w:t>                                                            </w:t>
      </w:r>
      <w:r w:rsidRPr="003A2144">
        <w:rPr>
          <w:color w:val="000000" w:themeColor="text1"/>
          <w:spacing w:val="2"/>
        </w:rPr>
        <w:t>УТВЕРЖДАЮ</w:t>
      </w:r>
    </w:p>
    <w:p w14:paraId="0DA0D55A" w14:textId="77777777" w:rsidR="00E57F86" w:rsidRPr="003A2144" w:rsidRDefault="00E57F86" w:rsidP="00E57F86">
      <w:pPr>
        <w:shd w:val="clear" w:color="auto" w:fill="FFFFFF"/>
        <w:spacing w:line="315" w:lineRule="atLeast"/>
        <w:jc w:val="right"/>
        <w:textAlignment w:val="baseline"/>
        <w:rPr>
          <w:color w:val="000000" w:themeColor="text1"/>
          <w:spacing w:val="2"/>
        </w:rPr>
      </w:pPr>
      <w:r w:rsidRPr="003A2144">
        <w:rPr>
          <w:color w:val="000000" w:themeColor="text1"/>
          <w:spacing w:val="2"/>
        </w:rPr>
        <w:t>                                     Председатель общественный обсуждений</w:t>
      </w:r>
    </w:p>
    <w:p w14:paraId="6E25955D" w14:textId="77777777" w:rsidR="00E57F86" w:rsidRPr="003A2144" w:rsidRDefault="00E57F86" w:rsidP="00E57F86">
      <w:pPr>
        <w:shd w:val="clear" w:color="auto" w:fill="FFFFFF"/>
        <w:spacing w:line="315" w:lineRule="atLeast"/>
        <w:jc w:val="right"/>
        <w:textAlignment w:val="baseline"/>
        <w:rPr>
          <w:color w:val="000000" w:themeColor="text1"/>
          <w:spacing w:val="2"/>
        </w:rPr>
      </w:pPr>
      <w:r w:rsidRPr="003A2144">
        <w:rPr>
          <w:color w:val="000000" w:themeColor="text1"/>
          <w:spacing w:val="2"/>
        </w:rPr>
        <w:t>                                     ____________________________________</w:t>
      </w:r>
    </w:p>
    <w:p w14:paraId="32E00F6A" w14:textId="77777777" w:rsidR="00E57F86" w:rsidRPr="003A2144" w:rsidRDefault="00E57F86" w:rsidP="00E57F86">
      <w:pPr>
        <w:shd w:val="clear" w:color="auto" w:fill="FFFFFF"/>
        <w:spacing w:line="315" w:lineRule="atLeast"/>
        <w:jc w:val="right"/>
        <w:textAlignment w:val="baseline"/>
        <w:rPr>
          <w:color w:val="000000" w:themeColor="text1"/>
          <w:spacing w:val="2"/>
        </w:rPr>
      </w:pPr>
      <w:r w:rsidRPr="003A2144">
        <w:rPr>
          <w:color w:val="000000" w:themeColor="text1"/>
          <w:spacing w:val="2"/>
        </w:rPr>
        <w:t>                                           (Ф.И.О., подпись, дата)</w:t>
      </w:r>
    </w:p>
    <w:p w14:paraId="58BC2E72" w14:textId="77777777" w:rsidR="00E57F86" w:rsidRPr="003A2144" w:rsidRDefault="00E57F86" w:rsidP="00E57F86">
      <w:pPr>
        <w:shd w:val="clear" w:color="auto" w:fill="FFFFFF"/>
        <w:spacing w:line="315" w:lineRule="atLeast"/>
        <w:jc w:val="center"/>
        <w:textAlignment w:val="baseline"/>
        <w:rPr>
          <w:color w:val="000000" w:themeColor="text1"/>
          <w:spacing w:val="2"/>
        </w:rPr>
      </w:pPr>
    </w:p>
    <w:p w14:paraId="464EBC8E" w14:textId="77777777" w:rsidR="00E57F86" w:rsidRPr="003A2144" w:rsidRDefault="00E57F86" w:rsidP="00E57F86">
      <w:pPr>
        <w:shd w:val="clear" w:color="auto" w:fill="FFFFFF"/>
        <w:spacing w:line="315" w:lineRule="atLeast"/>
        <w:jc w:val="center"/>
        <w:textAlignment w:val="baseline"/>
        <w:rPr>
          <w:color w:val="000000" w:themeColor="text1"/>
          <w:spacing w:val="2"/>
        </w:rPr>
      </w:pPr>
      <w:r w:rsidRPr="003A2144">
        <w:rPr>
          <w:color w:val="000000" w:themeColor="text1"/>
          <w:spacing w:val="2"/>
        </w:rPr>
        <w:t>ПРОТОКОЛ</w:t>
      </w:r>
    </w:p>
    <w:p w14:paraId="55A47810" w14:textId="77777777" w:rsidR="00E57F86" w:rsidRPr="003A2144" w:rsidRDefault="00E57F86" w:rsidP="00E57F86">
      <w:pPr>
        <w:shd w:val="clear" w:color="auto" w:fill="FFFFFF"/>
        <w:spacing w:line="315" w:lineRule="atLeast"/>
        <w:jc w:val="center"/>
        <w:textAlignment w:val="baseline"/>
        <w:rPr>
          <w:color w:val="000000" w:themeColor="text1"/>
          <w:spacing w:val="2"/>
        </w:rPr>
      </w:pPr>
      <w:r w:rsidRPr="003A2144">
        <w:rPr>
          <w:color w:val="000000" w:themeColor="text1"/>
          <w:spacing w:val="2"/>
        </w:rPr>
        <w:t>общественных обсуждений</w:t>
      </w:r>
    </w:p>
    <w:p w14:paraId="219EEDE8" w14:textId="77777777" w:rsidR="00E57F86" w:rsidRPr="003A2144" w:rsidRDefault="00E57F86" w:rsidP="00E57F86">
      <w:pPr>
        <w:shd w:val="clear" w:color="auto" w:fill="FFFFFF"/>
        <w:spacing w:line="315" w:lineRule="atLeast"/>
        <w:jc w:val="center"/>
        <w:textAlignment w:val="baseline"/>
        <w:rPr>
          <w:color w:val="000000" w:themeColor="text1"/>
          <w:spacing w:val="2"/>
        </w:rPr>
      </w:pPr>
      <w:r w:rsidRPr="003A2144">
        <w:rPr>
          <w:color w:val="000000" w:themeColor="text1"/>
          <w:spacing w:val="2"/>
        </w:rPr>
        <w:t>N ____________ от ___________________</w:t>
      </w:r>
    </w:p>
    <w:p w14:paraId="6919ACEE"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br/>
        <w:t>    По проекту</w:t>
      </w:r>
    </w:p>
    <w:p w14:paraId="190C0386"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____________________________________________________________________________</w:t>
      </w:r>
    </w:p>
    <w:p w14:paraId="7CEFF615"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____________________________________________________________________________</w:t>
      </w:r>
    </w:p>
    <w:p w14:paraId="1CC06BA2"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                          (наименование проекта)</w:t>
      </w:r>
    </w:p>
    <w:p w14:paraId="1CEDDDD3"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Общие сведения о проекте, представленном на общественные обсуждения:</w:t>
      </w:r>
    </w:p>
    <w:p w14:paraId="6C63B56D"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территория разработки __ _____________________________________________________</w:t>
      </w:r>
    </w:p>
    <w:p w14:paraId="48340544"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сроки разработки _____________________________________________________________</w:t>
      </w:r>
    </w:p>
    <w:p w14:paraId="0EBAE67C"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организация-заказчик _________________________________________________________</w:t>
      </w:r>
    </w:p>
    <w:p w14:paraId="3328E24A"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____________________________________________________________________________</w:t>
      </w:r>
    </w:p>
    <w:p w14:paraId="427DF00C" w14:textId="77777777" w:rsidR="00E57F86" w:rsidRPr="003A2144" w:rsidRDefault="00E57F86" w:rsidP="00E57F86">
      <w:pPr>
        <w:shd w:val="clear" w:color="auto" w:fill="FFFFFF"/>
        <w:spacing w:line="315" w:lineRule="atLeast"/>
        <w:textAlignment w:val="baseline"/>
        <w:rPr>
          <w:color w:val="000000" w:themeColor="text1"/>
          <w:spacing w:val="2"/>
        </w:rPr>
      </w:pPr>
    </w:p>
    <w:p w14:paraId="746EDAEA"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    (наименование, юридический адрес, телефон, адрес электронной почты)</w:t>
      </w:r>
    </w:p>
    <w:p w14:paraId="5BD14C0D"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Правовой акт о назначении общественных обсуждений</w:t>
      </w:r>
    </w:p>
    <w:p w14:paraId="075F711B"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____________________________________________________________________________</w:t>
      </w:r>
    </w:p>
    <w:p w14:paraId="7382DF3D"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____________________________________________________________________________</w:t>
      </w:r>
    </w:p>
    <w:p w14:paraId="7EBB1D78"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                         (дата, номер, заголовок)</w:t>
      </w:r>
    </w:p>
    <w:p w14:paraId="6B667D9A"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Срок проведения общественных обсуждений</w:t>
      </w:r>
    </w:p>
    <w:p w14:paraId="55ED6445"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____________________________________________________________________________</w:t>
      </w:r>
    </w:p>
    <w:p w14:paraId="0F2C977E"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____________________________________________________________________________</w:t>
      </w:r>
    </w:p>
    <w:p w14:paraId="3CBC69E1"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Формы оповещения о проведении общественных обсуждении</w:t>
      </w:r>
    </w:p>
    <w:p w14:paraId="2336C3EB"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____________________________________________________________________________</w:t>
      </w:r>
    </w:p>
    <w:p w14:paraId="0706C66C"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____________________________________________________________________________</w:t>
      </w:r>
    </w:p>
    <w:p w14:paraId="29F6CB9E"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           (название, номер, дата печатных изданий и др. формы)</w:t>
      </w:r>
    </w:p>
    <w:p w14:paraId="7BEE3094"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Сведения о проведении экспозиции по материалам</w:t>
      </w:r>
    </w:p>
    <w:p w14:paraId="7BCAA934"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____________________________________________________________________________</w:t>
      </w:r>
    </w:p>
    <w:p w14:paraId="28CA3172"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____________________________________________________________________________</w:t>
      </w:r>
    </w:p>
    <w:p w14:paraId="6FD79823"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                          (где и когда проведена)</w:t>
      </w:r>
    </w:p>
    <w:tbl>
      <w:tblPr>
        <w:tblW w:w="0" w:type="auto"/>
        <w:tblCellMar>
          <w:left w:w="0" w:type="dxa"/>
          <w:right w:w="0" w:type="dxa"/>
        </w:tblCellMar>
        <w:tblLook w:val="00A0" w:firstRow="1" w:lastRow="0" w:firstColumn="1" w:lastColumn="0" w:noHBand="0" w:noVBand="0"/>
      </w:tblPr>
      <w:tblGrid>
        <w:gridCol w:w="7145"/>
        <w:gridCol w:w="2210"/>
      </w:tblGrid>
      <w:tr w:rsidR="00E57F86" w:rsidRPr="003A2144" w14:paraId="105AAF24" w14:textId="77777777" w:rsidTr="00FE7774">
        <w:trPr>
          <w:trHeight w:val="15"/>
        </w:trPr>
        <w:tc>
          <w:tcPr>
            <w:tcW w:w="7145" w:type="dxa"/>
          </w:tcPr>
          <w:p w14:paraId="3CF4599F" w14:textId="77777777" w:rsidR="00E57F86" w:rsidRPr="003A2144" w:rsidRDefault="00E57F86" w:rsidP="00FE7774">
            <w:pPr>
              <w:rPr>
                <w:color w:val="000000" w:themeColor="text1"/>
              </w:rPr>
            </w:pPr>
          </w:p>
        </w:tc>
        <w:tc>
          <w:tcPr>
            <w:tcW w:w="2210" w:type="dxa"/>
          </w:tcPr>
          <w:p w14:paraId="051EF99D" w14:textId="77777777" w:rsidR="00E57F86" w:rsidRPr="003A2144" w:rsidRDefault="00E57F86" w:rsidP="00FE7774">
            <w:pPr>
              <w:rPr>
                <w:color w:val="000000" w:themeColor="text1"/>
              </w:rPr>
            </w:pPr>
          </w:p>
        </w:tc>
      </w:tr>
      <w:tr w:rsidR="00E57F86" w:rsidRPr="003A2144" w14:paraId="3D8C7026" w14:textId="77777777" w:rsidTr="00FE7774">
        <w:tc>
          <w:tcPr>
            <w:tcW w:w="71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1FDA6EA" w14:textId="77777777" w:rsidR="00E57F86" w:rsidRPr="003A2144" w:rsidRDefault="00E57F86" w:rsidP="00FE7774">
            <w:pPr>
              <w:spacing w:line="315" w:lineRule="atLeast"/>
              <w:jc w:val="center"/>
              <w:textAlignment w:val="baseline"/>
              <w:rPr>
                <w:color w:val="000000" w:themeColor="text1"/>
              </w:rPr>
            </w:pPr>
            <w:r w:rsidRPr="003A2144">
              <w:rPr>
                <w:color w:val="000000" w:themeColor="text1"/>
              </w:rPr>
              <w:t>Предложения и замечания участников общественных обсуждений</w:t>
            </w:r>
          </w:p>
        </w:tc>
        <w:tc>
          <w:tcPr>
            <w:tcW w:w="2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F90046" w14:textId="77777777" w:rsidR="00E57F86" w:rsidRPr="003A2144" w:rsidRDefault="00E57F86" w:rsidP="00FE7774">
            <w:pPr>
              <w:spacing w:line="315" w:lineRule="atLeast"/>
              <w:jc w:val="center"/>
              <w:textAlignment w:val="baseline"/>
              <w:rPr>
                <w:color w:val="000000" w:themeColor="text1"/>
              </w:rPr>
            </w:pPr>
            <w:r w:rsidRPr="003A2144">
              <w:rPr>
                <w:color w:val="000000" w:themeColor="text1"/>
              </w:rPr>
              <w:t>Количество</w:t>
            </w:r>
          </w:p>
        </w:tc>
      </w:tr>
      <w:tr w:rsidR="00E57F86" w:rsidRPr="003A2144" w14:paraId="5D60D7B3" w14:textId="77777777" w:rsidTr="00FE7774">
        <w:tc>
          <w:tcPr>
            <w:tcW w:w="71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FB72FCE" w14:textId="77777777" w:rsidR="00E57F86" w:rsidRPr="003A2144" w:rsidRDefault="00E57F86" w:rsidP="00FE7774">
            <w:pPr>
              <w:rPr>
                <w:color w:val="000000" w:themeColor="text1"/>
              </w:rPr>
            </w:pPr>
          </w:p>
        </w:tc>
        <w:tc>
          <w:tcPr>
            <w:tcW w:w="2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B1CF0C" w14:textId="77777777" w:rsidR="00E57F86" w:rsidRPr="003A2144" w:rsidRDefault="00E57F86" w:rsidP="00FE7774">
            <w:pPr>
              <w:rPr>
                <w:color w:val="000000" w:themeColor="text1"/>
              </w:rPr>
            </w:pPr>
          </w:p>
        </w:tc>
      </w:tr>
      <w:tr w:rsidR="00E57F86" w:rsidRPr="003A2144" w14:paraId="79D40D8A" w14:textId="77777777" w:rsidTr="00FE7774">
        <w:tc>
          <w:tcPr>
            <w:tcW w:w="71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73FCDC9" w14:textId="77777777" w:rsidR="00E57F86" w:rsidRPr="003A2144" w:rsidRDefault="00E57F86" w:rsidP="00FE7774">
            <w:pPr>
              <w:rPr>
                <w:color w:val="000000" w:themeColor="text1"/>
              </w:rPr>
            </w:pPr>
          </w:p>
        </w:tc>
        <w:tc>
          <w:tcPr>
            <w:tcW w:w="2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5C6771B" w14:textId="77777777" w:rsidR="00E57F86" w:rsidRPr="003A2144" w:rsidRDefault="00E57F86" w:rsidP="00FE7774">
            <w:pPr>
              <w:rPr>
                <w:color w:val="000000" w:themeColor="text1"/>
              </w:rPr>
            </w:pPr>
          </w:p>
        </w:tc>
      </w:tr>
    </w:tbl>
    <w:p w14:paraId="571852F4"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br/>
        <w:t>                                 Подпись: секретарь общественных обсуждений</w:t>
      </w:r>
    </w:p>
    <w:p w14:paraId="5B33432A"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                             ___________________________________________</w:t>
      </w:r>
    </w:p>
    <w:p w14:paraId="58A48B02" w14:textId="77777777" w:rsidR="00E57F86" w:rsidRPr="003A2144" w:rsidRDefault="00E57F86" w:rsidP="00E57F86">
      <w:pPr>
        <w:shd w:val="clear" w:color="auto" w:fill="FFFFFF"/>
        <w:spacing w:line="315" w:lineRule="atLeast"/>
        <w:textAlignment w:val="baseline"/>
        <w:rPr>
          <w:color w:val="000000" w:themeColor="text1"/>
          <w:spacing w:val="2"/>
        </w:rPr>
      </w:pPr>
    </w:p>
    <w:p w14:paraId="3B75A305" w14:textId="77777777" w:rsidR="00E57F86" w:rsidRPr="003A2144" w:rsidRDefault="00E57F86" w:rsidP="00E57F86">
      <w:pPr>
        <w:shd w:val="clear" w:color="auto" w:fill="FFFFFF"/>
        <w:spacing w:line="315" w:lineRule="atLeast"/>
        <w:textAlignment w:val="baseline"/>
        <w:rPr>
          <w:color w:val="000000" w:themeColor="text1"/>
          <w:spacing w:val="2"/>
        </w:rPr>
      </w:pPr>
    </w:p>
    <w:p w14:paraId="2AFBC1BF" w14:textId="6E6FC111" w:rsidR="00E57F86" w:rsidRPr="003A2144" w:rsidRDefault="00E57F86" w:rsidP="00E57F86">
      <w:pPr>
        <w:shd w:val="clear" w:color="auto" w:fill="FFFFFF"/>
        <w:spacing w:line="315" w:lineRule="atLeast"/>
        <w:jc w:val="right"/>
        <w:textAlignment w:val="baseline"/>
        <w:rPr>
          <w:color w:val="000000" w:themeColor="text1"/>
          <w:spacing w:val="2"/>
        </w:rPr>
      </w:pPr>
      <w:r w:rsidRPr="003A2144">
        <w:rPr>
          <w:color w:val="000000" w:themeColor="text1"/>
          <w:spacing w:val="2"/>
        </w:rPr>
        <w:lastRenderedPageBreak/>
        <w:t>Приложение № 5</w:t>
      </w:r>
      <w:r w:rsidRPr="003A2144">
        <w:rPr>
          <w:color w:val="000000" w:themeColor="text1"/>
          <w:spacing w:val="2"/>
        </w:rPr>
        <w:br/>
        <w:t>к Положению об общественных обсуждениях,</w:t>
      </w:r>
      <w:r w:rsidRPr="003A2144">
        <w:rPr>
          <w:color w:val="000000" w:themeColor="text1"/>
          <w:spacing w:val="2"/>
        </w:rPr>
        <w:br/>
        <w:t>публичных слушаниях в</w:t>
      </w:r>
      <w:r w:rsidR="006709A0">
        <w:rPr>
          <w:color w:val="000000" w:themeColor="text1"/>
          <w:spacing w:val="2"/>
        </w:rPr>
        <w:t xml:space="preserve"> </w:t>
      </w:r>
      <w:proofErr w:type="spellStart"/>
      <w:r w:rsidR="006709A0">
        <w:rPr>
          <w:color w:val="000000" w:themeColor="text1"/>
          <w:spacing w:val="2"/>
        </w:rPr>
        <w:t>Катандинском</w:t>
      </w:r>
      <w:proofErr w:type="spellEnd"/>
      <w:r w:rsidR="006709A0">
        <w:rPr>
          <w:color w:val="000000" w:themeColor="text1"/>
          <w:spacing w:val="2"/>
        </w:rPr>
        <w:t xml:space="preserve"> </w:t>
      </w:r>
      <w:r w:rsidRPr="003A2144">
        <w:rPr>
          <w:color w:val="000000" w:themeColor="text1"/>
          <w:spacing w:val="2"/>
        </w:rPr>
        <w:t>сельском поселении</w:t>
      </w:r>
    </w:p>
    <w:p w14:paraId="17448871" w14:textId="77777777" w:rsidR="00E57F86" w:rsidRPr="003A2144" w:rsidRDefault="006709A0" w:rsidP="00E57F86">
      <w:pPr>
        <w:shd w:val="clear" w:color="auto" w:fill="FFFFFF"/>
        <w:spacing w:line="315" w:lineRule="atLeast"/>
        <w:jc w:val="center"/>
        <w:textAlignment w:val="baseline"/>
        <w:rPr>
          <w:rFonts w:ascii="Courier New" w:hAnsi="Courier New" w:cs="Courier New"/>
          <w:color w:val="000000" w:themeColor="text1"/>
          <w:spacing w:val="2"/>
          <w:sz w:val="21"/>
          <w:szCs w:val="21"/>
        </w:rPr>
      </w:pPr>
      <w:r>
        <w:rPr>
          <w:rFonts w:ascii="Courier New" w:hAnsi="Courier New" w:cs="Courier New"/>
          <w:color w:val="000000" w:themeColor="text1"/>
          <w:spacing w:val="2"/>
          <w:sz w:val="21"/>
          <w:szCs w:val="21"/>
        </w:rPr>
        <w:t xml:space="preserve"> </w:t>
      </w:r>
    </w:p>
    <w:p w14:paraId="3B33188A"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rFonts w:ascii="Courier New" w:hAnsi="Courier New" w:cs="Courier New"/>
          <w:color w:val="000000" w:themeColor="text1"/>
          <w:spacing w:val="2"/>
          <w:sz w:val="21"/>
          <w:szCs w:val="21"/>
        </w:rPr>
        <w:t>                                </w:t>
      </w:r>
      <w:r w:rsidRPr="003A2144">
        <w:rPr>
          <w:color w:val="000000" w:themeColor="text1"/>
          <w:spacing w:val="2"/>
        </w:rPr>
        <w:t>ЗАКЛЮЧЕНИЕ</w:t>
      </w:r>
    </w:p>
    <w:p w14:paraId="32413688" w14:textId="77777777" w:rsidR="00E57F86" w:rsidRPr="003A2144" w:rsidRDefault="00E57F86" w:rsidP="00E57F86">
      <w:pPr>
        <w:shd w:val="clear" w:color="auto" w:fill="FFFFFF"/>
        <w:spacing w:line="315" w:lineRule="atLeast"/>
        <w:jc w:val="center"/>
        <w:textAlignment w:val="baseline"/>
        <w:rPr>
          <w:color w:val="000000" w:themeColor="text1"/>
          <w:spacing w:val="2"/>
        </w:rPr>
      </w:pPr>
      <w:r w:rsidRPr="003A2144">
        <w:rPr>
          <w:color w:val="000000" w:themeColor="text1"/>
          <w:spacing w:val="2"/>
        </w:rPr>
        <w:t>о результатах общественных обсуждений</w:t>
      </w:r>
    </w:p>
    <w:p w14:paraId="0AD5D56D" w14:textId="77777777" w:rsidR="00E57F86" w:rsidRPr="003A2144" w:rsidRDefault="00E57F86" w:rsidP="00E57F86">
      <w:pPr>
        <w:shd w:val="clear" w:color="auto" w:fill="FFFFFF"/>
        <w:spacing w:line="315" w:lineRule="atLeast"/>
        <w:jc w:val="center"/>
        <w:textAlignment w:val="baseline"/>
        <w:rPr>
          <w:color w:val="000000" w:themeColor="text1"/>
          <w:spacing w:val="2"/>
        </w:rPr>
      </w:pPr>
      <w:r w:rsidRPr="003A2144">
        <w:rPr>
          <w:color w:val="000000" w:themeColor="text1"/>
          <w:spacing w:val="2"/>
        </w:rPr>
        <w:t>по проекту/вопросу</w:t>
      </w:r>
    </w:p>
    <w:p w14:paraId="48697E27"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___________________________________________________________________________</w:t>
      </w:r>
    </w:p>
    <w:p w14:paraId="121989EB"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___________________________________________________________________________</w:t>
      </w:r>
    </w:p>
    <w:p w14:paraId="78CCB77D" w14:textId="77777777" w:rsidR="00E57F86" w:rsidRPr="003A2144" w:rsidRDefault="00E57F86" w:rsidP="00E57F86">
      <w:pPr>
        <w:shd w:val="clear" w:color="auto" w:fill="FFFFFF"/>
        <w:spacing w:line="315" w:lineRule="atLeast"/>
        <w:jc w:val="center"/>
        <w:textAlignment w:val="baseline"/>
        <w:rPr>
          <w:color w:val="000000" w:themeColor="text1"/>
          <w:spacing w:val="2"/>
        </w:rPr>
      </w:pPr>
      <w:r w:rsidRPr="003A2144">
        <w:rPr>
          <w:color w:val="000000" w:themeColor="text1"/>
          <w:spacing w:val="2"/>
        </w:rPr>
        <w:t>(наименование проекта/вопроса)</w:t>
      </w:r>
    </w:p>
    <w:p w14:paraId="60A81C50"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br/>
        <w:t>Общие сведения о проекте, представленном на общественные обсуждения:</w:t>
      </w:r>
    </w:p>
    <w:p w14:paraId="2C53041A"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территория разработки ________________________________________________________</w:t>
      </w:r>
    </w:p>
    <w:p w14:paraId="07D12786"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сроки разработки _____________________________________________________________</w:t>
      </w:r>
    </w:p>
    <w:p w14:paraId="7DE5FD7E"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организация-заказчик _________________________________________________________</w:t>
      </w:r>
    </w:p>
    <w:p w14:paraId="7B3AC55A"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w:t>
      </w:r>
    </w:p>
    <w:p w14:paraId="18B21432" w14:textId="77777777" w:rsidR="00E57F86" w:rsidRPr="003A2144" w:rsidRDefault="00E57F86" w:rsidP="00E57F86">
      <w:pPr>
        <w:shd w:val="clear" w:color="auto" w:fill="FFFFFF"/>
        <w:spacing w:line="315" w:lineRule="atLeast"/>
        <w:jc w:val="center"/>
        <w:textAlignment w:val="baseline"/>
        <w:rPr>
          <w:color w:val="000000" w:themeColor="text1"/>
          <w:spacing w:val="2"/>
        </w:rPr>
      </w:pPr>
      <w:r w:rsidRPr="003A2144">
        <w:rPr>
          <w:color w:val="000000" w:themeColor="text1"/>
          <w:spacing w:val="2"/>
        </w:rPr>
        <w:t>(наименование, юридический адрес, телефон, адрес электронной почты)</w:t>
      </w:r>
    </w:p>
    <w:p w14:paraId="02BD7771"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Правовой акт о назначении общественных обсуждений</w:t>
      </w:r>
    </w:p>
    <w:p w14:paraId="399BE326"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___________________________________________________________________________</w:t>
      </w:r>
    </w:p>
    <w:p w14:paraId="2C65EC05" w14:textId="77777777" w:rsidR="00E57F86" w:rsidRPr="003A2144" w:rsidRDefault="00E57F86" w:rsidP="00E57F86">
      <w:pPr>
        <w:shd w:val="clear" w:color="auto" w:fill="FFFFFF"/>
        <w:spacing w:line="315" w:lineRule="atLeast"/>
        <w:jc w:val="center"/>
        <w:textAlignment w:val="baseline"/>
        <w:rPr>
          <w:color w:val="000000" w:themeColor="text1"/>
          <w:spacing w:val="2"/>
        </w:rPr>
      </w:pPr>
      <w:r w:rsidRPr="003A2144">
        <w:rPr>
          <w:color w:val="000000" w:themeColor="text1"/>
          <w:spacing w:val="2"/>
        </w:rPr>
        <w:t>(дата, номер, заголовок)</w:t>
      </w:r>
    </w:p>
    <w:p w14:paraId="5D1C43AC"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Срок проведения общественных обсуждений</w:t>
      </w:r>
    </w:p>
    <w:p w14:paraId="205CFEBE"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___________________________________________________________________________</w:t>
      </w:r>
    </w:p>
    <w:p w14:paraId="2AA59006"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___________________________________________________________________________</w:t>
      </w:r>
    </w:p>
    <w:p w14:paraId="2C92F738" w14:textId="77777777" w:rsidR="00E57F86" w:rsidRPr="003A2144" w:rsidRDefault="00E57F86" w:rsidP="00E57F86">
      <w:pPr>
        <w:shd w:val="clear" w:color="auto" w:fill="FFFFFF"/>
        <w:spacing w:line="315" w:lineRule="atLeast"/>
        <w:textAlignment w:val="baseline"/>
        <w:rPr>
          <w:color w:val="000000" w:themeColor="text1"/>
          <w:spacing w:val="2"/>
        </w:rPr>
      </w:pPr>
    </w:p>
    <w:p w14:paraId="1D22EC4C"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Формы оповещения о проведении общественных обсуждений</w:t>
      </w:r>
    </w:p>
    <w:p w14:paraId="5FCFE7FD"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___________________________________________________________________________</w:t>
      </w:r>
    </w:p>
    <w:p w14:paraId="4603C095"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___________________________________________________________________________</w:t>
      </w:r>
    </w:p>
    <w:p w14:paraId="18FFEEA5" w14:textId="77777777" w:rsidR="00E57F86" w:rsidRPr="003A2144" w:rsidRDefault="00E57F86" w:rsidP="00E57F86">
      <w:pPr>
        <w:shd w:val="clear" w:color="auto" w:fill="FFFFFF"/>
        <w:spacing w:line="315" w:lineRule="atLeast"/>
        <w:jc w:val="center"/>
        <w:textAlignment w:val="baseline"/>
        <w:rPr>
          <w:color w:val="000000" w:themeColor="text1"/>
          <w:spacing w:val="2"/>
        </w:rPr>
      </w:pPr>
      <w:r w:rsidRPr="003A2144">
        <w:rPr>
          <w:color w:val="000000" w:themeColor="text1"/>
          <w:spacing w:val="2"/>
        </w:rPr>
        <w:t>(название, номер, дата печатных изданий и др. формы)</w:t>
      </w:r>
    </w:p>
    <w:p w14:paraId="2D72F39A"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Сведения о проведении экспозиции по материалам</w:t>
      </w:r>
    </w:p>
    <w:p w14:paraId="2DF8359C"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___________________________________________________________________________</w:t>
      </w:r>
    </w:p>
    <w:p w14:paraId="262D7345"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___________________________________________________________________________</w:t>
      </w:r>
    </w:p>
    <w:p w14:paraId="38ABF07D" w14:textId="77777777" w:rsidR="00E57F86" w:rsidRPr="003A2144" w:rsidRDefault="00E57F86" w:rsidP="00E57F86">
      <w:pPr>
        <w:shd w:val="clear" w:color="auto" w:fill="FFFFFF"/>
        <w:spacing w:line="315" w:lineRule="atLeast"/>
        <w:jc w:val="center"/>
        <w:textAlignment w:val="baseline"/>
        <w:rPr>
          <w:color w:val="000000" w:themeColor="text1"/>
          <w:spacing w:val="2"/>
        </w:rPr>
      </w:pPr>
      <w:r w:rsidRPr="003A2144">
        <w:rPr>
          <w:color w:val="000000" w:themeColor="text1"/>
          <w:spacing w:val="2"/>
        </w:rPr>
        <w:t>(где и когда проведена)</w:t>
      </w:r>
    </w:p>
    <w:p w14:paraId="3735BDC2"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Предложения и замечания участников общественных обсуждений</w:t>
      </w:r>
    </w:p>
    <w:p w14:paraId="23BD86DB"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___________________________________________________________________________</w:t>
      </w:r>
    </w:p>
    <w:p w14:paraId="38EB4F0F"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w:t>
      </w:r>
    </w:p>
    <w:p w14:paraId="3644C193" w14:textId="77777777" w:rsidR="00E57F86" w:rsidRPr="003A2144" w:rsidRDefault="00E57F86" w:rsidP="00E57F86">
      <w:pPr>
        <w:shd w:val="clear" w:color="auto" w:fill="FFFFFF"/>
        <w:spacing w:line="315" w:lineRule="atLeast"/>
        <w:jc w:val="center"/>
        <w:textAlignment w:val="baseline"/>
        <w:rPr>
          <w:color w:val="000000" w:themeColor="text1"/>
          <w:spacing w:val="2"/>
        </w:rPr>
      </w:pPr>
      <w:r w:rsidRPr="003A2144">
        <w:rPr>
          <w:color w:val="000000" w:themeColor="text1"/>
          <w:spacing w:val="2"/>
        </w:rPr>
        <w:t>(количество, выводы)</w:t>
      </w:r>
    </w:p>
    <w:p w14:paraId="06C2F70D"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Сведения о протоколе общественных обсуждений</w:t>
      </w:r>
    </w:p>
    <w:p w14:paraId="008C6E9D"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___________________________________________________________________________</w:t>
      </w:r>
    </w:p>
    <w:p w14:paraId="267C3C0D" w14:textId="77777777" w:rsidR="00E57F86" w:rsidRPr="003A2144" w:rsidRDefault="00E57F86" w:rsidP="00E57F86">
      <w:pPr>
        <w:shd w:val="clear" w:color="auto" w:fill="FFFFFF"/>
        <w:spacing w:line="315" w:lineRule="atLeast"/>
        <w:jc w:val="center"/>
        <w:textAlignment w:val="baseline"/>
        <w:rPr>
          <w:color w:val="000000" w:themeColor="text1"/>
          <w:spacing w:val="2"/>
        </w:rPr>
      </w:pPr>
      <w:r w:rsidRPr="003A2144">
        <w:rPr>
          <w:color w:val="000000" w:themeColor="text1"/>
          <w:spacing w:val="2"/>
        </w:rPr>
        <w:t>(когда утвержден)</w:t>
      </w:r>
    </w:p>
    <w:p w14:paraId="07188F5A"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Выводы и рекомендации по проведению общественных обсуждений по проекту:</w:t>
      </w:r>
    </w:p>
    <w:p w14:paraId="54401964"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___________________________________________________________________________</w:t>
      </w:r>
    </w:p>
    <w:p w14:paraId="3A1B0189"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                                       Председатель общественных обсуждений</w:t>
      </w:r>
    </w:p>
    <w:p w14:paraId="3916ABA7"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                                  _________________________________________</w:t>
      </w:r>
    </w:p>
    <w:p w14:paraId="35C3F910"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                                       (должность, Ф.И.О., подпись, дата</w:t>
      </w:r>
    </w:p>
    <w:p w14:paraId="3A36BB05" w14:textId="77777777" w:rsidR="00D51708" w:rsidRDefault="00E57F86" w:rsidP="00E57F86">
      <w:pPr>
        <w:shd w:val="clear" w:color="auto" w:fill="FFFFFF"/>
        <w:spacing w:line="315" w:lineRule="atLeast"/>
        <w:textAlignment w:val="baseline"/>
        <w:rPr>
          <w:rFonts w:ascii="Arial" w:hAnsi="Arial" w:cs="Arial"/>
          <w:color w:val="000000" w:themeColor="text1"/>
          <w:spacing w:val="2"/>
          <w:sz w:val="21"/>
          <w:szCs w:val="21"/>
        </w:rPr>
      </w:pPr>
      <w:r w:rsidRPr="003A2144">
        <w:rPr>
          <w:rFonts w:ascii="Arial" w:hAnsi="Arial" w:cs="Arial"/>
          <w:color w:val="000000" w:themeColor="text1"/>
          <w:spacing w:val="2"/>
          <w:sz w:val="21"/>
          <w:szCs w:val="21"/>
        </w:rPr>
        <w:br/>
      </w:r>
      <w:r w:rsidRPr="003A2144">
        <w:rPr>
          <w:rFonts w:ascii="Arial" w:hAnsi="Arial" w:cs="Arial"/>
          <w:color w:val="000000" w:themeColor="text1"/>
          <w:spacing w:val="2"/>
          <w:sz w:val="21"/>
          <w:szCs w:val="21"/>
        </w:rPr>
        <w:br/>
        <w:t xml:space="preserve">                                                                                      </w:t>
      </w:r>
    </w:p>
    <w:p w14:paraId="60B19158" w14:textId="77777777" w:rsidR="00E57F86" w:rsidRPr="003A2144" w:rsidRDefault="00E57F86" w:rsidP="00D51708">
      <w:pPr>
        <w:shd w:val="clear" w:color="auto" w:fill="FFFFFF"/>
        <w:spacing w:line="315" w:lineRule="atLeast"/>
        <w:jc w:val="right"/>
        <w:textAlignment w:val="baseline"/>
        <w:rPr>
          <w:color w:val="000000" w:themeColor="text1"/>
          <w:spacing w:val="2"/>
        </w:rPr>
      </w:pPr>
      <w:r w:rsidRPr="003A2144">
        <w:rPr>
          <w:rFonts w:ascii="Arial" w:hAnsi="Arial" w:cs="Arial"/>
          <w:color w:val="000000" w:themeColor="text1"/>
          <w:spacing w:val="2"/>
          <w:sz w:val="21"/>
          <w:szCs w:val="21"/>
        </w:rPr>
        <w:lastRenderedPageBreak/>
        <w:t xml:space="preserve">  </w:t>
      </w:r>
      <w:r w:rsidRPr="003A2144">
        <w:rPr>
          <w:color w:val="000000" w:themeColor="text1"/>
          <w:spacing w:val="2"/>
        </w:rPr>
        <w:t>Приложение № 6</w:t>
      </w:r>
      <w:r w:rsidRPr="003A2144">
        <w:rPr>
          <w:color w:val="000000" w:themeColor="text1"/>
          <w:spacing w:val="2"/>
        </w:rPr>
        <w:br/>
        <w:t xml:space="preserve">                                                           к Положению об общественных обсуждениях,</w:t>
      </w:r>
      <w:r w:rsidRPr="003A2144">
        <w:rPr>
          <w:color w:val="000000" w:themeColor="text1"/>
          <w:spacing w:val="2"/>
        </w:rPr>
        <w:br/>
        <w:t xml:space="preserve">                                                публичных слушаниях в </w:t>
      </w:r>
      <w:proofErr w:type="spellStart"/>
      <w:r w:rsidR="00282EE6">
        <w:rPr>
          <w:color w:val="000000" w:themeColor="text1"/>
          <w:spacing w:val="2"/>
        </w:rPr>
        <w:t>Катандинском</w:t>
      </w:r>
      <w:proofErr w:type="spellEnd"/>
      <w:r w:rsidR="00282EE6">
        <w:rPr>
          <w:color w:val="000000" w:themeColor="text1"/>
          <w:spacing w:val="2"/>
        </w:rPr>
        <w:t xml:space="preserve"> </w:t>
      </w:r>
      <w:r w:rsidRPr="003A2144">
        <w:rPr>
          <w:color w:val="000000" w:themeColor="text1"/>
          <w:spacing w:val="2"/>
        </w:rPr>
        <w:t>сельском поселении</w:t>
      </w:r>
    </w:p>
    <w:p w14:paraId="1721D7B4" w14:textId="77777777" w:rsidR="00E57F86" w:rsidRPr="003A2144" w:rsidRDefault="00E57F86" w:rsidP="00E57F86">
      <w:pPr>
        <w:shd w:val="clear" w:color="auto" w:fill="FFFFFF"/>
        <w:spacing w:line="315" w:lineRule="atLeast"/>
        <w:jc w:val="right"/>
        <w:textAlignment w:val="baseline"/>
        <w:rPr>
          <w:rFonts w:ascii="Courier New" w:hAnsi="Courier New" w:cs="Courier New"/>
          <w:color w:val="000000" w:themeColor="text1"/>
          <w:spacing w:val="2"/>
          <w:sz w:val="21"/>
          <w:szCs w:val="21"/>
        </w:rPr>
      </w:pPr>
    </w:p>
    <w:p w14:paraId="085CDC1A"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rFonts w:ascii="Courier New" w:hAnsi="Courier New" w:cs="Courier New"/>
          <w:color w:val="000000" w:themeColor="text1"/>
          <w:spacing w:val="2"/>
          <w:sz w:val="21"/>
          <w:szCs w:val="21"/>
        </w:rPr>
        <w:t>                                </w:t>
      </w:r>
      <w:r w:rsidRPr="003A2144">
        <w:rPr>
          <w:color w:val="000000" w:themeColor="text1"/>
          <w:spacing w:val="2"/>
        </w:rPr>
        <w:t>ИНФОРМАЦИЯ</w:t>
      </w:r>
    </w:p>
    <w:p w14:paraId="6D747E66" w14:textId="77777777" w:rsidR="00E57F86" w:rsidRPr="003A2144" w:rsidRDefault="00E57F86" w:rsidP="00E57F86">
      <w:pPr>
        <w:shd w:val="clear" w:color="auto" w:fill="FFFFFF"/>
        <w:spacing w:line="315" w:lineRule="atLeast"/>
        <w:jc w:val="center"/>
        <w:textAlignment w:val="baseline"/>
        <w:rPr>
          <w:color w:val="000000" w:themeColor="text1"/>
          <w:spacing w:val="2"/>
        </w:rPr>
      </w:pPr>
      <w:r w:rsidRPr="003A2144">
        <w:rPr>
          <w:color w:val="000000" w:themeColor="text1"/>
          <w:spacing w:val="2"/>
        </w:rPr>
        <w:t>о проведении общественных обсуждений</w:t>
      </w:r>
    </w:p>
    <w:p w14:paraId="29220EA9"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br/>
        <w:t>    На       общественные       обсуждения       представляется      проект</w:t>
      </w:r>
    </w:p>
    <w:p w14:paraId="1A9929C3"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___________________________________________________________________________</w:t>
      </w:r>
    </w:p>
    <w:p w14:paraId="00E3D272"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                          (наименование проекта)</w:t>
      </w:r>
    </w:p>
    <w:p w14:paraId="3F0D0028" w14:textId="7E71519C"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    Информационные материалы по теме общественных обсуждений представлены на экспозиции по адресу ______________________________________________________</w:t>
      </w:r>
      <w:r w:rsidR="005E68CD">
        <w:rPr>
          <w:color w:val="000000" w:themeColor="text1"/>
          <w:spacing w:val="2"/>
        </w:rPr>
        <w:t>____________________</w:t>
      </w:r>
    </w:p>
    <w:p w14:paraId="70CBE6D4" w14:textId="127A58B8"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___________________________________________________________________________</w:t>
      </w:r>
      <w:r w:rsidR="005E68CD">
        <w:rPr>
          <w:color w:val="000000" w:themeColor="text1"/>
          <w:spacing w:val="2"/>
        </w:rPr>
        <w:t>________</w:t>
      </w:r>
    </w:p>
    <w:p w14:paraId="596358B0"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Экспозиция открыта с _______________________ по ____________________________.</w:t>
      </w:r>
    </w:p>
    <w:p w14:paraId="534E3393"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 xml:space="preserve">                                    (дата открытия </w:t>
      </w:r>
      <w:proofErr w:type="gramStart"/>
      <w:r w:rsidRPr="003A2144">
        <w:rPr>
          <w:color w:val="000000" w:themeColor="text1"/>
          <w:spacing w:val="2"/>
        </w:rPr>
        <w:t>экспозиции)   </w:t>
      </w:r>
      <w:proofErr w:type="gramEnd"/>
      <w:r w:rsidRPr="003A2144">
        <w:rPr>
          <w:color w:val="000000" w:themeColor="text1"/>
          <w:spacing w:val="2"/>
        </w:rPr>
        <w:t>      (дата закрытия экспозиции)</w:t>
      </w:r>
    </w:p>
    <w:p w14:paraId="7A1D6DDC"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Часы работы: _______________________ на выставке проводятся консультации по теме</w:t>
      </w:r>
    </w:p>
    <w:p w14:paraId="560C7A7F"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          (дата, время общественных обсуждений)</w:t>
      </w:r>
    </w:p>
    <w:p w14:paraId="37C4316E" w14:textId="77777777" w:rsidR="00E57F86" w:rsidRPr="003A2144" w:rsidRDefault="00E57F86" w:rsidP="00E57F86">
      <w:pPr>
        <w:shd w:val="clear" w:color="auto" w:fill="FFFFFF"/>
        <w:spacing w:line="315" w:lineRule="atLeast"/>
        <w:jc w:val="both"/>
        <w:textAlignment w:val="baseline"/>
        <w:rPr>
          <w:color w:val="000000" w:themeColor="text1"/>
          <w:spacing w:val="2"/>
        </w:rPr>
      </w:pPr>
      <w:r w:rsidRPr="003A2144">
        <w:rPr>
          <w:color w:val="000000" w:themeColor="text1"/>
          <w:spacing w:val="2"/>
        </w:rPr>
        <w:t>    </w:t>
      </w:r>
      <w:proofErr w:type="gramStart"/>
      <w:r w:rsidRPr="003A2144">
        <w:rPr>
          <w:color w:val="000000" w:themeColor="text1"/>
          <w:spacing w:val="2"/>
        </w:rPr>
        <w:t>В  период</w:t>
      </w:r>
      <w:proofErr w:type="gramEnd"/>
      <w:r w:rsidRPr="003A2144">
        <w:rPr>
          <w:color w:val="000000" w:themeColor="text1"/>
          <w:spacing w:val="2"/>
        </w:rPr>
        <w:t xml:space="preserve">  проведения  общественных  обсуждений  участники общественных обсуждений   имеют  право  представить  свои  предложения  и  замечания  по обсуждаемому проекту посредством:</w:t>
      </w:r>
    </w:p>
    <w:p w14:paraId="7CA913E3"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    - официального сайта или информационных систем;</w:t>
      </w:r>
    </w:p>
    <w:p w14:paraId="7D6CDDE0"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    - в письменной форме в адрес организатора общественных обсуждений;</w:t>
      </w:r>
    </w:p>
    <w:p w14:paraId="5488E8AA"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    -  </w:t>
      </w:r>
      <w:proofErr w:type="gramStart"/>
      <w:r w:rsidRPr="003A2144">
        <w:rPr>
          <w:color w:val="000000" w:themeColor="text1"/>
          <w:spacing w:val="2"/>
        </w:rPr>
        <w:t>записи  в</w:t>
      </w:r>
      <w:proofErr w:type="gramEnd"/>
      <w:r w:rsidRPr="003A2144">
        <w:rPr>
          <w:color w:val="000000" w:themeColor="text1"/>
          <w:spacing w:val="2"/>
        </w:rPr>
        <w:t xml:space="preserve">  книге  (журнале)  учета  посетителей  экспозиции проекта,</w:t>
      </w:r>
    </w:p>
    <w:p w14:paraId="23529934"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подлежащего рассмотрению на общественных обсуждениях.</w:t>
      </w:r>
    </w:p>
    <w:p w14:paraId="32CC1265" w14:textId="77777777" w:rsidR="00E57F86" w:rsidRPr="003A2144" w:rsidRDefault="00E57F86" w:rsidP="00E57F86">
      <w:pPr>
        <w:shd w:val="clear" w:color="auto" w:fill="FFFFFF"/>
        <w:spacing w:line="315" w:lineRule="atLeast"/>
        <w:jc w:val="both"/>
        <w:textAlignment w:val="baseline"/>
        <w:rPr>
          <w:color w:val="000000" w:themeColor="text1"/>
          <w:spacing w:val="2"/>
        </w:rPr>
      </w:pPr>
      <w:r w:rsidRPr="003A2144">
        <w:rPr>
          <w:color w:val="000000" w:themeColor="text1"/>
          <w:spacing w:val="2"/>
        </w:rPr>
        <w:t>    </w:t>
      </w:r>
      <w:proofErr w:type="gramStart"/>
      <w:r w:rsidRPr="003A2144">
        <w:rPr>
          <w:color w:val="000000" w:themeColor="text1"/>
          <w:spacing w:val="2"/>
        </w:rPr>
        <w:t>Номера  контактных</w:t>
      </w:r>
      <w:proofErr w:type="gramEnd"/>
      <w:r w:rsidRPr="003A2144">
        <w:rPr>
          <w:color w:val="000000" w:themeColor="text1"/>
          <w:spacing w:val="2"/>
        </w:rPr>
        <w:t xml:space="preserve">  справочных  телефонов  органа,  уполномоченного  на организацию        и        проведение       общественных       обсуждений:</w:t>
      </w:r>
    </w:p>
    <w:p w14:paraId="59EA7080"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___________________________________________________________________________</w:t>
      </w:r>
    </w:p>
    <w:p w14:paraId="11EAC71A" w14:textId="77777777" w:rsidR="00E57F86" w:rsidRPr="003A2144" w:rsidRDefault="00E57F86" w:rsidP="00E57F86">
      <w:pPr>
        <w:shd w:val="clear" w:color="auto" w:fill="FFFFFF"/>
        <w:spacing w:line="315" w:lineRule="atLeast"/>
        <w:jc w:val="both"/>
        <w:textAlignment w:val="baseline"/>
        <w:rPr>
          <w:color w:val="000000" w:themeColor="text1"/>
          <w:spacing w:val="2"/>
        </w:rPr>
      </w:pPr>
      <w:r w:rsidRPr="003A2144">
        <w:rPr>
          <w:color w:val="000000" w:themeColor="text1"/>
          <w:spacing w:val="2"/>
        </w:rPr>
        <w:t>    </w:t>
      </w:r>
      <w:proofErr w:type="gramStart"/>
      <w:r w:rsidRPr="003A2144">
        <w:rPr>
          <w:color w:val="000000" w:themeColor="text1"/>
          <w:spacing w:val="2"/>
        </w:rPr>
        <w:t>Почтовый  адрес</w:t>
      </w:r>
      <w:proofErr w:type="gramEnd"/>
      <w:r w:rsidRPr="003A2144">
        <w:rPr>
          <w:color w:val="000000" w:themeColor="text1"/>
          <w:spacing w:val="2"/>
        </w:rPr>
        <w:t xml:space="preserve">  органа,  уполномоченного  на  организацию и проведение общественных обсуждений</w:t>
      </w:r>
    </w:p>
    <w:p w14:paraId="76E4F9CC"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___________________________________________________________________________</w:t>
      </w:r>
    </w:p>
    <w:p w14:paraId="495000A5"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w:t>
      </w:r>
    </w:p>
    <w:p w14:paraId="1D358566" w14:textId="77777777" w:rsidR="00E57F86" w:rsidRPr="003A2144" w:rsidRDefault="00E57F86" w:rsidP="00E57F86">
      <w:pPr>
        <w:shd w:val="clear" w:color="auto" w:fill="FFFFFF"/>
        <w:spacing w:line="315" w:lineRule="atLeast"/>
        <w:jc w:val="both"/>
        <w:textAlignment w:val="baseline"/>
        <w:rPr>
          <w:color w:val="000000" w:themeColor="text1"/>
          <w:spacing w:val="2"/>
        </w:rPr>
      </w:pPr>
      <w:r w:rsidRPr="003A2144">
        <w:rPr>
          <w:color w:val="000000" w:themeColor="text1"/>
          <w:spacing w:val="2"/>
        </w:rPr>
        <w:t>    </w:t>
      </w:r>
      <w:proofErr w:type="gramStart"/>
      <w:r w:rsidRPr="003A2144">
        <w:rPr>
          <w:color w:val="000000" w:themeColor="text1"/>
          <w:spacing w:val="2"/>
        </w:rPr>
        <w:t>Электронный  адрес</w:t>
      </w:r>
      <w:proofErr w:type="gramEnd"/>
      <w:r w:rsidRPr="003A2144">
        <w:rPr>
          <w:color w:val="000000" w:themeColor="text1"/>
          <w:spacing w:val="2"/>
        </w:rPr>
        <w:t xml:space="preserve">  органа, уполномоченного на организацию и проведение общественных обсуждений</w:t>
      </w:r>
    </w:p>
    <w:p w14:paraId="294B4A29"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w:t>
      </w:r>
    </w:p>
    <w:p w14:paraId="4868D1E6"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    Информационные материалы по проекту</w:t>
      </w:r>
    </w:p>
    <w:p w14:paraId="78493792"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___________________________________________________________________________</w:t>
      </w:r>
    </w:p>
    <w:p w14:paraId="2BE5E622" w14:textId="77777777" w:rsidR="00E57F86" w:rsidRPr="003A2144" w:rsidRDefault="00E57F86" w:rsidP="00E57F86">
      <w:pPr>
        <w:shd w:val="clear" w:color="auto" w:fill="FFFFFF"/>
        <w:spacing w:line="315" w:lineRule="atLeast"/>
        <w:jc w:val="center"/>
        <w:textAlignment w:val="baseline"/>
        <w:rPr>
          <w:color w:val="000000" w:themeColor="text1"/>
          <w:spacing w:val="2"/>
        </w:rPr>
      </w:pPr>
      <w:r w:rsidRPr="003A2144">
        <w:rPr>
          <w:color w:val="000000" w:themeColor="text1"/>
          <w:spacing w:val="2"/>
        </w:rPr>
        <w:t>(наименование проекта)</w:t>
      </w:r>
    </w:p>
    <w:p w14:paraId="2DBA7733"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размещены на</w:t>
      </w:r>
    </w:p>
    <w:p w14:paraId="657BB8FD" w14:textId="77777777" w:rsidR="00E57F86" w:rsidRPr="003A2144" w:rsidRDefault="00E57F86" w:rsidP="00E57F86">
      <w:pPr>
        <w:shd w:val="clear" w:color="auto" w:fill="FFFFFF"/>
        <w:spacing w:line="315" w:lineRule="atLeast"/>
        <w:textAlignment w:val="baseline"/>
        <w:rPr>
          <w:color w:val="000000" w:themeColor="text1"/>
          <w:spacing w:val="2"/>
        </w:rPr>
      </w:pPr>
      <w:r w:rsidRPr="003A2144">
        <w:rPr>
          <w:color w:val="000000" w:themeColor="text1"/>
          <w:spacing w:val="2"/>
        </w:rPr>
        <w:t>___________________________________________________________________________</w:t>
      </w:r>
    </w:p>
    <w:p w14:paraId="5674BD77" w14:textId="77777777" w:rsidR="00E57F86" w:rsidRPr="003A2144" w:rsidRDefault="00E57F86" w:rsidP="00E57F86">
      <w:pPr>
        <w:shd w:val="clear" w:color="auto" w:fill="FFFFFF"/>
        <w:spacing w:before="375" w:after="225"/>
        <w:jc w:val="center"/>
        <w:textAlignment w:val="baseline"/>
        <w:outlineLvl w:val="2"/>
        <w:rPr>
          <w:rFonts w:ascii="Arial" w:hAnsi="Arial" w:cs="Arial"/>
          <w:color w:val="000000" w:themeColor="text1"/>
          <w:spacing w:val="2"/>
          <w:sz w:val="29"/>
          <w:szCs w:val="29"/>
        </w:rPr>
      </w:pPr>
    </w:p>
    <w:p w14:paraId="57956C39" w14:textId="77777777" w:rsidR="00E57F86" w:rsidRPr="003A2144" w:rsidRDefault="00E57F86" w:rsidP="00E57F86">
      <w:pPr>
        <w:shd w:val="clear" w:color="auto" w:fill="FFFFFF"/>
        <w:spacing w:before="375" w:after="225"/>
        <w:jc w:val="center"/>
        <w:textAlignment w:val="baseline"/>
        <w:outlineLvl w:val="2"/>
        <w:rPr>
          <w:rFonts w:ascii="Arial" w:hAnsi="Arial" w:cs="Arial"/>
          <w:color w:val="000000" w:themeColor="text1"/>
          <w:spacing w:val="2"/>
          <w:sz w:val="29"/>
          <w:szCs w:val="29"/>
        </w:rPr>
      </w:pPr>
    </w:p>
    <w:p w14:paraId="1A65B96D" w14:textId="77777777" w:rsidR="00C464AC" w:rsidRDefault="00C464AC" w:rsidP="00E57F86">
      <w:pPr>
        <w:shd w:val="clear" w:color="auto" w:fill="FFFFFF"/>
        <w:spacing w:line="315" w:lineRule="atLeast"/>
        <w:jc w:val="right"/>
        <w:textAlignment w:val="baseline"/>
        <w:rPr>
          <w:color w:val="000000" w:themeColor="text1"/>
          <w:spacing w:val="2"/>
        </w:rPr>
      </w:pPr>
    </w:p>
    <w:p w14:paraId="4B874198" w14:textId="77777777" w:rsidR="00C464AC" w:rsidRDefault="00C464AC" w:rsidP="00E57F86">
      <w:pPr>
        <w:shd w:val="clear" w:color="auto" w:fill="FFFFFF"/>
        <w:spacing w:line="315" w:lineRule="atLeast"/>
        <w:jc w:val="right"/>
        <w:textAlignment w:val="baseline"/>
        <w:rPr>
          <w:color w:val="000000" w:themeColor="text1"/>
          <w:spacing w:val="2"/>
        </w:rPr>
      </w:pPr>
    </w:p>
    <w:p w14:paraId="1EEC4A80" w14:textId="77777777" w:rsidR="00C464AC" w:rsidRDefault="00C464AC" w:rsidP="00E57F86">
      <w:pPr>
        <w:shd w:val="clear" w:color="auto" w:fill="FFFFFF"/>
        <w:spacing w:line="315" w:lineRule="atLeast"/>
        <w:jc w:val="right"/>
        <w:textAlignment w:val="baseline"/>
        <w:rPr>
          <w:color w:val="000000" w:themeColor="text1"/>
          <w:spacing w:val="2"/>
        </w:rPr>
      </w:pPr>
    </w:p>
    <w:p w14:paraId="6F148DBF" w14:textId="77777777" w:rsidR="005E68CD" w:rsidRDefault="005E68CD">
      <w:pPr>
        <w:spacing w:after="160" w:line="259" w:lineRule="auto"/>
        <w:rPr>
          <w:color w:val="000000" w:themeColor="text1"/>
          <w:spacing w:val="2"/>
        </w:rPr>
      </w:pPr>
      <w:r>
        <w:rPr>
          <w:color w:val="000000" w:themeColor="text1"/>
          <w:spacing w:val="2"/>
        </w:rPr>
        <w:br w:type="page"/>
      </w:r>
    </w:p>
    <w:p w14:paraId="69F2C1A7" w14:textId="7AAA3733" w:rsidR="00E57F86" w:rsidRPr="003A2144" w:rsidRDefault="00E57F86" w:rsidP="00E57F86">
      <w:pPr>
        <w:shd w:val="clear" w:color="auto" w:fill="FFFFFF"/>
        <w:spacing w:line="315" w:lineRule="atLeast"/>
        <w:jc w:val="right"/>
        <w:textAlignment w:val="baseline"/>
        <w:rPr>
          <w:rFonts w:ascii="Arial" w:hAnsi="Arial" w:cs="Arial"/>
          <w:color w:val="000000" w:themeColor="text1"/>
          <w:spacing w:val="2"/>
          <w:sz w:val="21"/>
          <w:szCs w:val="21"/>
        </w:rPr>
      </w:pPr>
      <w:r w:rsidRPr="003A2144">
        <w:rPr>
          <w:color w:val="000000" w:themeColor="text1"/>
          <w:spacing w:val="2"/>
        </w:rPr>
        <w:lastRenderedPageBreak/>
        <w:t>Приложение № 7</w:t>
      </w:r>
      <w:r w:rsidRPr="003A2144">
        <w:rPr>
          <w:color w:val="000000" w:themeColor="text1"/>
          <w:spacing w:val="2"/>
        </w:rPr>
        <w:br/>
        <w:t>к Положению об общественных обсуждениях,</w:t>
      </w:r>
      <w:r w:rsidRPr="003A2144">
        <w:rPr>
          <w:color w:val="000000" w:themeColor="text1"/>
          <w:spacing w:val="2"/>
        </w:rPr>
        <w:br/>
        <w:t xml:space="preserve">публичных слушаниях в </w:t>
      </w:r>
      <w:proofErr w:type="spellStart"/>
      <w:r w:rsidR="006709A0">
        <w:rPr>
          <w:color w:val="000000" w:themeColor="text1"/>
          <w:spacing w:val="2"/>
        </w:rPr>
        <w:t>Катандинском</w:t>
      </w:r>
      <w:proofErr w:type="spellEnd"/>
      <w:r w:rsidRPr="003A2144">
        <w:rPr>
          <w:color w:val="000000" w:themeColor="text1"/>
          <w:spacing w:val="2"/>
        </w:rPr>
        <w:t xml:space="preserve"> сельском поселении</w:t>
      </w:r>
      <w:r w:rsidRPr="003A2144">
        <w:rPr>
          <w:rFonts w:ascii="Arial" w:hAnsi="Arial" w:cs="Arial"/>
          <w:color w:val="000000" w:themeColor="text1"/>
          <w:spacing w:val="2"/>
          <w:sz w:val="21"/>
          <w:szCs w:val="21"/>
        </w:rPr>
        <w:br/>
      </w:r>
    </w:p>
    <w:p w14:paraId="20FC0381" w14:textId="77777777" w:rsidR="00E57F86" w:rsidRPr="003A2144" w:rsidRDefault="00E57F86" w:rsidP="00E57F86">
      <w:pPr>
        <w:shd w:val="clear" w:color="auto" w:fill="FFFFFF"/>
        <w:spacing w:line="315" w:lineRule="atLeast"/>
        <w:jc w:val="center"/>
        <w:textAlignment w:val="baseline"/>
        <w:rPr>
          <w:color w:val="000000" w:themeColor="text1"/>
          <w:spacing w:val="2"/>
        </w:rPr>
      </w:pPr>
      <w:r w:rsidRPr="003A2144">
        <w:rPr>
          <w:color w:val="000000" w:themeColor="text1"/>
          <w:spacing w:val="2"/>
        </w:rPr>
        <w:t>ФОРМА</w:t>
      </w:r>
    </w:p>
    <w:p w14:paraId="7F1F2B8C" w14:textId="77777777" w:rsidR="00E57F86" w:rsidRPr="003A2144" w:rsidRDefault="00E57F86" w:rsidP="00E57F86">
      <w:pPr>
        <w:shd w:val="clear" w:color="auto" w:fill="FFFFFF"/>
        <w:spacing w:line="315" w:lineRule="atLeast"/>
        <w:jc w:val="center"/>
        <w:textAlignment w:val="baseline"/>
        <w:rPr>
          <w:color w:val="000000" w:themeColor="text1"/>
          <w:spacing w:val="2"/>
        </w:rPr>
      </w:pPr>
      <w:r w:rsidRPr="003A2144">
        <w:rPr>
          <w:color w:val="000000" w:themeColor="text1"/>
          <w:spacing w:val="2"/>
        </w:rPr>
        <w:t>книги учета посетителей и записи предложений и замечаний</w:t>
      </w:r>
    </w:p>
    <w:p w14:paraId="69D6A932" w14:textId="77777777" w:rsidR="00E57F86" w:rsidRPr="003A2144" w:rsidRDefault="00E57F86" w:rsidP="00E57F86">
      <w:pPr>
        <w:shd w:val="clear" w:color="auto" w:fill="FFFFFF"/>
        <w:spacing w:line="315" w:lineRule="atLeast"/>
        <w:jc w:val="center"/>
        <w:textAlignment w:val="baseline"/>
        <w:rPr>
          <w:color w:val="000000" w:themeColor="text1"/>
          <w:spacing w:val="2"/>
        </w:rPr>
      </w:pPr>
      <w:r w:rsidRPr="003A2144">
        <w:rPr>
          <w:color w:val="000000" w:themeColor="text1"/>
          <w:spacing w:val="2"/>
        </w:rPr>
        <w:t>при проведении экспозиции</w:t>
      </w:r>
      <w:r w:rsidRPr="003A2144">
        <w:rPr>
          <w:color w:val="000000" w:themeColor="text1"/>
          <w:spacing w:val="2"/>
        </w:rPr>
        <w:br/>
      </w:r>
    </w:p>
    <w:tbl>
      <w:tblPr>
        <w:tblW w:w="0" w:type="auto"/>
        <w:tblCellMar>
          <w:left w:w="0" w:type="dxa"/>
          <w:right w:w="0" w:type="dxa"/>
        </w:tblCellMar>
        <w:tblLook w:val="00A0" w:firstRow="1" w:lastRow="0" w:firstColumn="1" w:lastColumn="0" w:noHBand="0" w:noVBand="0"/>
      </w:tblPr>
      <w:tblGrid>
        <w:gridCol w:w="739"/>
        <w:gridCol w:w="1294"/>
        <w:gridCol w:w="1848"/>
        <w:gridCol w:w="1663"/>
        <w:gridCol w:w="2218"/>
        <w:gridCol w:w="1663"/>
      </w:tblGrid>
      <w:tr w:rsidR="00E57F86" w:rsidRPr="003A2144" w14:paraId="0F88F358" w14:textId="77777777" w:rsidTr="00FE7774">
        <w:trPr>
          <w:trHeight w:val="15"/>
        </w:trPr>
        <w:tc>
          <w:tcPr>
            <w:tcW w:w="739" w:type="dxa"/>
          </w:tcPr>
          <w:p w14:paraId="6B25CF6F" w14:textId="77777777" w:rsidR="00E57F86" w:rsidRPr="003A2144" w:rsidRDefault="00E57F86" w:rsidP="00FE7774">
            <w:pPr>
              <w:rPr>
                <w:color w:val="000000" w:themeColor="text1"/>
              </w:rPr>
            </w:pPr>
          </w:p>
        </w:tc>
        <w:tc>
          <w:tcPr>
            <w:tcW w:w="1294" w:type="dxa"/>
          </w:tcPr>
          <w:p w14:paraId="2493C139" w14:textId="77777777" w:rsidR="00E57F86" w:rsidRPr="003A2144" w:rsidRDefault="00E57F86" w:rsidP="00FE7774">
            <w:pPr>
              <w:rPr>
                <w:color w:val="000000" w:themeColor="text1"/>
              </w:rPr>
            </w:pPr>
          </w:p>
        </w:tc>
        <w:tc>
          <w:tcPr>
            <w:tcW w:w="1848" w:type="dxa"/>
          </w:tcPr>
          <w:p w14:paraId="536870C3" w14:textId="77777777" w:rsidR="00E57F86" w:rsidRPr="003A2144" w:rsidRDefault="00E57F86" w:rsidP="00FE7774">
            <w:pPr>
              <w:rPr>
                <w:color w:val="000000" w:themeColor="text1"/>
              </w:rPr>
            </w:pPr>
          </w:p>
        </w:tc>
        <w:tc>
          <w:tcPr>
            <w:tcW w:w="1663" w:type="dxa"/>
          </w:tcPr>
          <w:p w14:paraId="68BAC680" w14:textId="77777777" w:rsidR="00E57F86" w:rsidRPr="003A2144" w:rsidRDefault="00E57F86" w:rsidP="00FE7774">
            <w:pPr>
              <w:rPr>
                <w:color w:val="000000" w:themeColor="text1"/>
              </w:rPr>
            </w:pPr>
          </w:p>
        </w:tc>
        <w:tc>
          <w:tcPr>
            <w:tcW w:w="2218" w:type="dxa"/>
          </w:tcPr>
          <w:p w14:paraId="605DF849" w14:textId="77777777" w:rsidR="00E57F86" w:rsidRPr="003A2144" w:rsidRDefault="00E57F86" w:rsidP="00FE7774">
            <w:pPr>
              <w:rPr>
                <w:color w:val="000000" w:themeColor="text1"/>
              </w:rPr>
            </w:pPr>
          </w:p>
        </w:tc>
        <w:tc>
          <w:tcPr>
            <w:tcW w:w="1663" w:type="dxa"/>
          </w:tcPr>
          <w:p w14:paraId="100AF5EB" w14:textId="77777777" w:rsidR="00E57F86" w:rsidRPr="003A2144" w:rsidRDefault="00E57F86" w:rsidP="00FE7774">
            <w:pPr>
              <w:rPr>
                <w:color w:val="000000" w:themeColor="text1"/>
              </w:rPr>
            </w:pPr>
          </w:p>
        </w:tc>
      </w:tr>
      <w:tr w:rsidR="00E57F86" w:rsidRPr="003A2144" w14:paraId="4ED9738F" w14:textId="77777777" w:rsidTr="00FE77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3EC2893" w14:textId="77777777" w:rsidR="00E57F86" w:rsidRPr="003A2144" w:rsidRDefault="00E57F86" w:rsidP="00FE7774">
            <w:pPr>
              <w:spacing w:line="315" w:lineRule="atLeast"/>
              <w:jc w:val="center"/>
              <w:textAlignment w:val="baseline"/>
              <w:rPr>
                <w:color w:val="000000" w:themeColor="text1"/>
              </w:rPr>
            </w:pPr>
            <w:r w:rsidRPr="003A2144">
              <w:rPr>
                <w:color w:val="000000" w:themeColor="text1"/>
              </w:rPr>
              <w:t>N п/п</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5DD4C51" w14:textId="77777777" w:rsidR="00E57F86" w:rsidRPr="003A2144" w:rsidRDefault="00E57F86" w:rsidP="00FE7774">
            <w:pPr>
              <w:spacing w:line="315" w:lineRule="atLeast"/>
              <w:jc w:val="center"/>
              <w:textAlignment w:val="baseline"/>
              <w:rPr>
                <w:color w:val="000000" w:themeColor="text1"/>
              </w:rPr>
            </w:pPr>
            <w:r w:rsidRPr="003A2144">
              <w:rPr>
                <w:color w:val="000000" w:themeColor="text1"/>
              </w:rPr>
              <w:t>Фамилия, имя, отчество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5C5B31D" w14:textId="77777777" w:rsidR="00E57F86" w:rsidRPr="003A2144" w:rsidRDefault="00E57F86" w:rsidP="00FE7774">
            <w:pPr>
              <w:spacing w:line="315" w:lineRule="atLeast"/>
              <w:jc w:val="center"/>
              <w:textAlignment w:val="baseline"/>
              <w:rPr>
                <w:color w:val="000000" w:themeColor="text1"/>
              </w:rPr>
            </w:pPr>
            <w:r w:rsidRPr="003A2144">
              <w:rPr>
                <w:color w:val="000000" w:themeColor="text1"/>
              </w:rPr>
              <w:t>Место жительства (заполняется жителями города)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C754AC2" w14:textId="77777777" w:rsidR="00E57F86" w:rsidRPr="003A2144" w:rsidRDefault="00E57F86" w:rsidP="00FE7774">
            <w:pPr>
              <w:spacing w:line="315" w:lineRule="atLeast"/>
              <w:jc w:val="center"/>
              <w:textAlignment w:val="baseline"/>
              <w:rPr>
                <w:color w:val="000000" w:themeColor="text1"/>
              </w:rPr>
            </w:pPr>
            <w:r w:rsidRPr="003A2144">
              <w:rPr>
                <w:color w:val="000000" w:themeColor="text1"/>
              </w:rPr>
              <w:t>Орган власти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C1CB9D" w14:textId="77777777" w:rsidR="00E57F86" w:rsidRPr="003A2144" w:rsidRDefault="00E57F86" w:rsidP="00FE7774">
            <w:pPr>
              <w:spacing w:line="315" w:lineRule="atLeast"/>
              <w:jc w:val="center"/>
              <w:textAlignment w:val="baseline"/>
              <w:rPr>
                <w:color w:val="000000" w:themeColor="text1"/>
              </w:rPr>
            </w:pPr>
            <w:r w:rsidRPr="003A2144">
              <w:rPr>
                <w:color w:val="000000" w:themeColor="text1"/>
              </w:rPr>
              <w:t>Предложение, замечание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7AD4FC0" w14:textId="77777777" w:rsidR="00E57F86" w:rsidRPr="003A2144" w:rsidRDefault="00E57F86" w:rsidP="00FE7774">
            <w:pPr>
              <w:spacing w:line="315" w:lineRule="atLeast"/>
              <w:jc w:val="center"/>
              <w:textAlignment w:val="baseline"/>
              <w:rPr>
                <w:color w:val="000000" w:themeColor="text1"/>
              </w:rPr>
            </w:pPr>
            <w:r w:rsidRPr="003A2144">
              <w:rPr>
                <w:color w:val="000000" w:themeColor="text1"/>
              </w:rPr>
              <w:t>Подпись, дата</w:t>
            </w:r>
          </w:p>
        </w:tc>
      </w:tr>
      <w:tr w:rsidR="00E57F86" w:rsidRPr="003A2144" w14:paraId="5AC6831C" w14:textId="77777777" w:rsidTr="00FE77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73303B4" w14:textId="77777777" w:rsidR="00E57F86" w:rsidRPr="003A2144" w:rsidRDefault="00E57F86" w:rsidP="00FE7774">
            <w:pPr>
              <w:spacing w:line="315" w:lineRule="atLeast"/>
              <w:jc w:val="center"/>
              <w:textAlignment w:val="baseline"/>
              <w:rPr>
                <w:color w:val="000000" w:themeColor="text1"/>
              </w:rPr>
            </w:pPr>
            <w:r w:rsidRPr="003A2144">
              <w:rPr>
                <w:color w:val="000000" w:themeColor="text1"/>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B21C032" w14:textId="77777777" w:rsidR="00E57F86" w:rsidRPr="003A2144" w:rsidRDefault="00E57F86" w:rsidP="00FE7774">
            <w:pPr>
              <w:spacing w:line="315" w:lineRule="atLeast"/>
              <w:jc w:val="center"/>
              <w:textAlignment w:val="baseline"/>
              <w:rPr>
                <w:color w:val="000000" w:themeColor="text1"/>
              </w:rPr>
            </w:pPr>
            <w:r w:rsidRPr="003A2144">
              <w:rPr>
                <w:color w:val="000000" w:themeColor="text1"/>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8D713A8" w14:textId="77777777" w:rsidR="00E57F86" w:rsidRPr="003A2144" w:rsidRDefault="00E57F86" w:rsidP="00FE7774">
            <w:pPr>
              <w:spacing w:line="315" w:lineRule="atLeast"/>
              <w:jc w:val="center"/>
              <w:textAlignment w:val="baseline"/>
              <w:rPr>
                <w:color w:val="000000" w:themeColor="text1"/>
              </w:rPr>
            </w:pPr>
            <w:r w:rsidRPr="003A2144">
              <w:rPr>
                <w:color w:val="000000" w:themeColor="text1"/>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E19F78A" w14:textId="77777777" w:rsidR="00E57F86" w:rsidRPr="003A2144" w:rsidRDefault="00E57F86" w:rsidP="00FE7774">
            <w:pPr>
              <w:spacing w:line="315" w:lineRule="atLeast"/>
              <w:jc w:val="center"/>
              <w:textAlignment w:val="baseline"/>
              <w:rPr>
                <w:color w:val="000000" w:themeColor="text1"/>
              </w:rPr>
            </w:pPr>
            <w:r w:rsidRPr="003A2144">
              <w:rPr>
                <w:color w:val="000000" w:themeColor="text1"/>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53A2500" w14:textId="77777777" w:rsidR="00E57F86" w:rsidRPr="003A2144" w:rsidRDefault="00E57F86" w:rsidP="00FE7774">
            <w:pPr>
              <w:spacing w:line="315" w:lineRule="atLeast"/>
              <w:jc w:val="center"/>
              <w:textAlignment w:val="baseline"/>
              <w:rPr>
                <w:color w:val="000000" w:themeColor="text1"/>
              </w:rPr>
            </w:pPr>
            <w:r w:rsidRPr="003A2144">
              <w:rPr>
                <w:color w:val="000000" w:themeColor="text1"/>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2AA4FDD" w14:textId="77777777" w:rsidR="00E57F86" w:rsidRPr="003A2144" w:rsidRDefault="00E57F86" w:rsidP="00FE7774">
            <w:pPr>
              <w:spacing w:line="315" w:lineRule="atLeast"/>
              <w:jc w:val="center"/>
              <w:textAlignment w:val="baseline"/>
              <w:rPr>
                <w:color w:val="000000" w:themeColor="text1"/>
              </w:rPr>
            </w:pPr>
            <w:r w:rsidRPr="003A2144">
              <w:rPr>
                <w:color w:val="000000" w:themeColor="text1"/>
              </w:rPr>
              <w:t>6</w:t>
            </w:r>
          </w:p>
        </w:tc>
      </w:tr>
      <w:tr w:rsidR="00E57F86" w:rsidRPr="003A2144" w14:paraId="0AFA9E60" w14:textId="77777777" w:rsidTr="00FE77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CA0C15D" w14:textId="77777777" w:rsidR="00E57F86" w:rsidRPr="003A2144" w:rsidRDefault="00E57F86" w:rsidP="00FE7774">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E26BE64" w14:textId="77777777" w:rsidR="00E57F86" w:rsidRPr="003A2144" w:rsidRDefault="00E57F86" w:rsidP="00FE7774">
            <w:pPr>
              <w:rPr>
                <w:color w:val="000000" w:themeColor="text1"/>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F62BF3E" w14:textId="77777777" w:rsidR="00E57F86" w:rsidRPr="003A2144" w:rsidRDefault="00E57F86" w:rsidP="00FE7774">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4FA137" w14:textId="77777777" w:rsidR="00E57F86" w:rsidRPr="003A2144" w:rsidRDefault="00E57F86" w:rsidP="00FE7774">
            <w:pPr>
              <w:rPr>
                <w:color w:val="000000" w:themeColor="text1"/>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BE87FD7" w14:textId="77777777" w:rsidR="00E57F86" w:rsidRPr="003A2144" w:rsidRDefault="00E57F86" w:rsidP="00FE7774">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17D322D" w14:textId="77777777" w:rsidR="00E57F86" w:rsidRPr="003A2144" w:rsidRDefault="00E57F86" w:rsidP="00FE7774">
            <w:pPr>
              <w:rPr>
                <w:color w:val="000000" w:themeColor="text1"/>
              </w:rPr>
            </w:pPr>
          </w:p>
        </w:tc>
      </w:tr>
    </w:tbl>
    <w:p w14:paraId="4B9A7AED" w14:textId="77777777" w:rsidR="00E57F86" w:rsidRPr="003A2144" w:rsidRDefault="00E57F86" w:rsidP="00E57F86">
      <w:pPr>
        <w:shd w:val="clear" w:color="auto" w:fill="FFFFFF"/>
        <w:spacing w:line="315" w:lineRule="atLeast"/>
        <w:jc w:val="right"/>
        <w:textAlignment w:val="baseline"/>
        <w:rPr>
          <w:rFonts w:ascii="Arial" w:hAnsi="Arial" w:cs="Arial"/>
          <w:color w:val="000000" w:themeColor="text1"/>
          <w:spacing w:val="2"/>
          <w:sz w:val="21"/>
          <w:szCs w:val="21"/>
        </w:rPr>
      </w:pPr>
    </w:p>
    <w:p w14:paraId="006ABCD4" w14:textId="77777777" w:rsidR="00E57F86" w:rsidRPr="003A2144" w:rsidRDefault="00E57F86" w:rsidP="00E57F86">
      <w:pPr>
        <w:shd w:val="clear" w:color="auto" w:fill="FFFFFF"/>
        <w:spacing w:line="315" w:lineRule="atLeast"/>
        <w:jc w:val="right"/>
        <w:textAlignment w:val="baseline"/>
        <w:rPr>
          <w:rFonts w:ascii="Arial" w:hAnsi="Arial" w:cs="Arial"/>
          <w:color w:val="000000" w:themeColor="text1"/>
          <w:spacing w:val="2"/>
          <w:sz w:val="21"/>
          <w:szCs w:val="21"/>
        </w:rPr>
      </w:pPr>
    </w:p>
    <w:p w14:paraId="19DAC59E" w14:textId="77777777" w:rsidR="00E57F86" w:rsidRPr="003A2144" w:rsidRDefault="00E57F86" w:rsidP="00E57F86">
      <w:pPr>
        <w:shd w:val="clear" w:color="auto" w:fill="FFFFFF"/>
        <w:spacing w:line="315" w:lineRule="atLeast"/>
        <w:jc w:val="right"/>
        <w:textAlignment w:val="baseline"/>
        <w:rPr>
          <w:rFonts w:ascii="Arial" w:hAnsi="Arial" w:cs="Arial"/>
          <w:color w:val="000000" w:themeColor="text1"/>
          <w:spacing w:val="2"/>
          <w:sz w:val="21"/>
          <w:szCs w:val="21"/>
        </w:rPr>
      </w:pPr>
    </w:p>
    <w:p w14:paraId="38779FE3" w14:textId="77777777" w:rsidR="005E68CD" w:rsidRDefault="005E68CD">
      <w:pPr>
        <w:spacing w:after="160" w:line="259" w:lineRule="auto"/>
        <w:rPr>
          <w:color w:val="000000" w:themeColor="text1"/>
          <w:spacing w:val="2"/>
        </w:rPr>
      </w:pPr>
      <w:r>
        <w:rPr>
          <w:color w:val="000000" w:themeColor="text1"/>
          <w:spacing w:val="2"/>
        </w:rPr>
        <w:br w:type="page"/>
      </w:r>
    </w:p>
    <w:p w14:paraId="78DC0581" w14:textId="028EB9B9" w:rsidR="00E57F86" w:rsidRPr="003A2144" w:rsidRDefault="00E57F86" w:rsidP="00E57F86">
      <w:pPr>
        <w:shd w:val="clear" w:color="auto" w:fill="FFFFFF"/>
        <w:spacing w:line="315" w:lineRule="atLeast"/>
        <w:jc w:val="right"/>
        <w:textAlignment w:val="baseline"/>
        <w:rPr>
          <w:rFonts w:ascii="Arial" w:hAnsi="Arial" w:cs="Arial"/>
          <w:color w:val="000000" w:themeColor="text1"/>
          <w:spacing w:val="2"/>
          <w:sz w:val="21"/>
          <w:szCs w:val="21"/>
        </w:rPr>
      </w:pPr>
      <w:r w:rsidRPr="003A2144">
        <w:rPr>
          <w:color w:val="000000" w:themeColor="text1"/>
          <w:spacing w:val="2"/>
        </w:rPr>
        <w:lastRenderedPageBreak/>
        <w:t>Приложение № 8</w:t>
      </w:r>
      <w:r w:rsidRPr="003A2144">
        <w:rPr>
          <w:color w:val="000000" w:themeColor="text1"/>
          <w:spacing w:val="2"/>
        </w:rPr>
        <w:br/>
        <w:t>к Положению об общественных обсуждениях,</w:t>
      </w:r>
      <w:r w:rsidRPr="003A2144">
        <w:rPr>
          <w:color w:val="000000" w:themeColor="text1"/>
          <w:spacing w:val="2"/>
        </w:rPr>
        <w:br/>
        <w:t xml:space="preserve">публичных слушаниях в </w:t>
      </w:r>
      <w:proofErr w:type="spellStart"/>
      <w:r w:rsidR="006709A0">
        <w:rPr>
          <w:color w:val="000000" w:themeColor="text1"/>
          <w:spacing w:val="2"/>
        </w:rPr>
        <w:t>Катандинском</w:t>
      </w:r>
      <w:proofErr w:type="spellEnd"/>
      <w:r w:rsidRPr="003A2144">
        <w:rPr>
          <w:color w:val="000000" w:themeColor="text1"/>
          <w:spacing w:val="2"/>
        </w:rPr>
        <w:t xml:space="preserve"> сельском поселении</w:t>
      </w:r>
    </w:p>
    <w:p w14:paraId="2BCC19AB" w14:textId="77777777" w:rsidR="00E57F86" w:rsidRPr="003A2144" w:rsidRDefault="00E57F86" w:rsidP="00E57F86">
      <w:pPr>
        <w:shd w:val="clear" w:color="auto" w:fill="FFFFFF"/>
        <w:spacing w:line="315" w:lineRule="atLeast"/>
        <w:ind w:firstLine="567"/>
        <w:jc w:val="both"/>
        <w:textAlignment w:val="baseline"/>
        <w:rPr>
          <w:color w:val="000000" w:themeColor="text1"/>
          <w:spacing w:val="2"/>
        </w:rPr>
      </w:pPr>
      <w:r w:rsidRPr="003A2144">
        <w:rPr>
          <w:rFonts w:ascii="Arial" w:hAnsi="Arial" w:cs="Arial"/>
          <w:color w:val="000000" w:themeColor="text1"/>
          <w:spacing w:val="2"/>
          <w:sz w:val="21"/>
          <w:szCs w:val="21"/>
        </w:rPr>
        <w:br/>
      </w:r>
      <w:r w:rsidRPr="003A2144">
        <w:rPr>
          <w:rFonts w:ascii="Arial" w:hAnsi="Arial" w:cs="Arial"/>
          <w:color w:val="000000" w:themeColor="text1"/>
          <w:spacing w:val="2"/>
          <w:sz w:val="21"/>
          <w:szCs w:val="21"/>
        </w:rPr>
        <w:br/>
      </w:r>
      <w:r w:rsidRPr="003A2144">
        <w:rPr>
          <w:color w:val="000000" w:themeColor="text1"/>
          <w:spacing w:val="2"/>
        </w:rPr>
        <w:t xml:space="preserve">          Информационные стенды, на которых размещаются оповещения о начале общественных обсуждений должны быть максимально заметны, хорошо просматриваемы и функциональны.</w:t>
      </w:r>
    </w:p>
    <w:p w14:paraId="5001714A" w14:textId="77777777" w:rsidR="00E57F86" w:rsidRPr="003A2144" w:rsidRDefault="00E57F86" w:rsidP="00E57F86">
      <w:pPr>
        <w:rPr>
          <w:color w:val="000000" w:themeColor="text1"/>
        </w:rPr>
      </w:pPr>
      <w:r w:rsidRPr="003A2144">
        <w:rPr>
          <w:rFonts w:ascii="Arial" w:hAnsi="Arial" w:cs="Arial"/>
          <w:color w:val="000000" w:themeColor="text1"/>
          <w:spacing w:val="2"/>
          <w:sz w:val="21"/>
          <w:szCs w:val="21"/>
        </w:rPr>
        <w:br/>
      </w:r>
      <w:r>
        <w:rPr>
          <w:rFonts w:ascii="Arial" w:hAnsi="Arial" w:cs="Arial"/>
          <w:noProof/>
          <w:color w:val="2D2D2D"/>
          <w:spacing w:val="2"/>
          <w:sz w:val="21"/>
          <w:szCs w:val="21"/>
        </w:rPr>
        <w:drawing>
          <wp:inline distT="0" distB="0" distL="0" distR="0" wp14:anchorId="609B261C" wp14:editId="3B11D969">
            <wp:extent cx="2828925" cy="2971800"/>
            <wp:effectExtent l="19050" t="0" r="9525" b="0"/>
            <wp:docPr id="1" name="Рисунок 1" descr="Об утверждении Положения об общественных обсуждениях, публичных слушаниях в городе Горно-Алтайске (с изменениями на 25 декабр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Положения об общественных обсуждениях, публичных слушаниях в городе Горно-Алтайске (с изменениями на 25 декабря 2018 года)"/>
                    <pic:cNvPicPr>
                      <a:picLocks noChangeAspect="1" noChangeArrowheads="1"/>
                    </pic:cNvPicPr>
                  </pic:nvPicPr>
                  <pic:blipFill>
                    <a:blip r:embed="rId20" cstate="print"/>
                    <a:srcRect/>
                    <a:stretch>
                      <a:fillRect/>
                    </a:stretch>
                  </pic:blipFill>
                  <pic:spPr bwMode="auto">
                    <a:xfrm>
                      <a:off x="0" y="0"/>
                      <a:ext cx="2828925" cy="2971800"/>
                    </a:xfrm>
                    <a:prstGeom prst="rect">
                      <a:avLst/>
                    </a:prstGeom>
                    <a:noFill/>
                    <a:ln w="9525">
                      <a:noFill/>
                      <a:miter lim="800000"/>
                      <a:headEnd/>
                      <a:tailEnd/>
                    </a:ln>
                  </pic:spPr>
                </pic:pic>
              </a:graphicData>
            </a:graphic>
          </wp:inline>
        </w:drawing>
      </w:r>
    </w:p>
    <w:p w14:paraId="6263F840" w14:textId="77777777" w:rsidR="00F07D98" w:rsidRPr="00F07D98" w:rsidRDefault="00F07D98" w:rsidP="00F07D98">
      <w:pPr>
        <w:pStyle w:val="af7"/>
        <w:spacing w:line="360" w:lineRule="auto"/>
        <w:jc w:val="center"/>
      </w:pPr>
    </w:p>
    <w:sectPr w:rsidR="00F07D98" w:rsidRPr="00F07D98" w:rsidSect="002D5B06">
      <w:headerReference w:type="even" r:id="rId21"/>
      <w:footerReference w:type="default" r:id="rId22"/>
      <w:pgSz w:w="11906" w:h="16838"/>
      <w:pgMar w:top="426" w:right="566" w:bottom="426" w:left="1134" w:header="720" w:footer="12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FEF41" w14:textId="77777777" w:rsidR="00B83FBA" w:rsidRDefault="00B83FBA" w:rsidP="00755710">
      <w:r>
        <w:separator/>
      </w:r>
    </w:p>
  </w:endnote>
  <w:endnote w:type="continuationSeparator" w:id="0">
    <w:p w14:paraId="7964F832" w14:textId="77777777" w:rsidR="00B83FBA" w:rsidRDefault="00B83FBA"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145997"/>
      <w:docPartObj>
        <w:docPartGallery w:val="Page Numbers (Bottom of Page)"/>
        <w:docPartUnique/>
      </w:docPartObj>
    </w:sdtPr>
    <w:sdtContent>
      <w:p w14:paraId="2E079AC9" w14:textId="7E8F0AC2" w:rsidR="002D5B06" w:rsidRDefault="002D5B06">
        <w:pPr>
          <w:pStyle w:val="af9"/>
          <w:jc w:val="right"/>
        </w:pPr>
        <w:r>
          <w:fldChar w:fldCharType="begin"/>
        </w:r>
        <w:r>
          <w:instrText>PAGE   \* MERGEFORMAT</w:instrText>
        </w:r>
        <w:r>
          <w:fldChar w:fldCharType="separate"/>
        </w:r>
        <w:r>
          <w:t>2</w:t>
        </w:r>
        <w:r>
          <w:fldChar w:fldCharType="end"/>
        </w:r>
      </w:p>
    </w:sdtContent>
  </w:sdt>
  <w:p w14:paraId="1986F74E" w14:textId="0B9D5662" w:rsidR="002D5B06" w:rsidRDefault="002D5B06">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257D5" w14:textId="77777777" w:rsidR="00B83FBA" w:rsidRDefault="00B83FBA" w:rsidP="00755710">
      <w:r>
        <w:separator/>
      </w:r>
    </w:p>
  </w:footnote>
  <w:footnote w:type="continuationSeparator" w:id="0">
    <w:p w14:paraId="0E111D34" w14:textId="77777777" w:rsidR="00B83FBA" w:rsidRDefault="00B83FBA"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2C57" w14:textId="77777777" w:rsidR="00E90F25" w:rsidRDefault="00AA1601"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14:paraId="6613C704" w14:textId="77777777" w:rsidR="00E90F25" w:rsidRDefault="00B83FB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C66B24"/>
    <w:multiLevelType w:val="multilevel"/>
    <w:tmpl w:val="3B7E9BF8"/>
    <w:lvl w:ilvl="0">
      <w:start w:val="3"/>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1B4291"/>
    <w:multiLevelType w:val="multilevel"/>
    <w:tmpl w:val="FF1C90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4C6C09"/>
    <w:multiLevelType w:val="multilevel"/>
    <w:tmpl w:val="9D2897E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russianLow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8546E9"/>
    <w:multiLevelType w:val="hybridMultilevel"/>
    <w:tmpl w:val="162E3BB6"/>
    <w:lvl w:ilvl="0" w:tplc="BC9C3D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CB87538"/>
    <w:multiLevelType w:val="multilevel"/>
    <w:tmpl w:val="57724C4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F73862"/>
    <w:multiLevelType w:val="multilevel"/>
    <w:tmpl w:val="DF90309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russianLow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746AB2"/>
    <w:multiLevelType w:val="multilevel"/>
    <w:tmpl w:val="0C2AE46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E67E8F"/>
    <w:multiLevelType w:val="multilevel"/>
    <w:tmpl w:val="2C30733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7863CD"/>
    <w:multiLevelType w:val="hybridMultilevel"/>
    <w:tmpl w:val="DC44DAF8"/>
    <w:lvl w:ilvl="0" w:tplc="D9F88186">
      <w:start w:val="3"/>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211608"/>
    <w:multiLevelType w:val="hybridMultilevel"/>
    <w:tmpl w:val="CAFCAFBC"/>
    <w:lvl w:ilvl="0" w:tplc="BC9C3D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4973CE4"/>
    <w:multiLevelType w:val="hybridMultilevel"/>
    <w:tmpl w:val="4EFC7F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5134574"/>
    <w:multiLevelType w:val="multilevel"/>
    <w:tmpl w:val="D012F22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russianLow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7473C9"/>
    <w:multiLevelType w:val="hybridMultilevel"/>
    <w:tmpl w:val="8E7CC4DE"/>
    <w:lvl w:ilvl="0" w:tplc="8E7CD816">
      <w:start w:val="4"/>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323A22"/>
    <w:multiLevelType w:val="hybridMultilevel"/>
    <w:tmpl w:val="1A06C4E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3771264A"/>
    <w:multiLevelType w:val="hybridMultilevel"/>
    <w:tmpl w:val="36E8F108"/>
    <w:lvl w:ilvl="0" w:tplc="BC9C3D7C">
      <w:start w:val="1"/>
      <w:numFmt w:val="russianLower"/>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6" w15:restartNumberingAfterBreak="0">
    <w:nsid w:val="3CD73E57"/>
    <w:multiLevelType w:val="multilevel"/>
    <w:tmpl w:val="9C8AE7AE"/>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411739"/>
    <w:multiLevelType w:val="multilevel"/>
    <w:tmpl w:val="33A4914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9A0D21"/>
    <w:multiLevelType w:val="multilevel"/>
    <w:tmpl w:val="0C2AE46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3430F0"/>
    <w:multiLevelType w:val="multilevel"/>
    <w:tmpl w:val="A0A41BC0"/>
    <w:lvl w:ilvl="0">
      <w:start w:val="1"/>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936F3B"/>
    <w:multiLevelType w:val="multilevel"/>
    <w:tmpl w:val="292008BC"/>
    <w:lvl w:ilvl="0">
      <w:start w:val="1"/>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DE129D"/>
    <w:multiLevelType w:val="multilevel"/>
    <w:tmpl w:val="7B18C7C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A142CDE"/>
    <w:multiLevelType w:val="hybridMultilevel"/>
    <w:tmpl w:val="36E8F108"/>
    <w:lvl w:ilvl="0" w:tplc="BC9C3D7C">
      <w:start w:val="1"/>
      <w:numFmt w:val="russianLower"/>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3" w15:restartNumberingAfterBreak="0">
    <w:nsid w:val="4D4D44D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765AD2"/>
    <w:multiLevelType w:val="hybridMultilevel"/>
    <w:tmpl w:val="A8BCB25E"/>
    <w:lvl w:ilvl="0" w:tplc="BC9C3D7C">
      <w:start w:val="1"/>
      <w:numFmt w:val="russianLower"/>
      <w:lvlText w:val="%1."/>
      <w:lvlJc w:val="left"/>
      <w:pPr>
        <w:ind w:left="720" w:hanging="360"/>
      </w:pPr>
      <w:rPr>
        <w:rFonts w:hint="default"/>
      </w:rPr>
    </w:lvl>
    <w:lvl w:ilvl="1" w:tplc="D98A0B0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C7061F"/>
    <w:multiLevelType w:val="multilevel"/>
    <w:tmpl w:val="2474FAE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042BB8"/>
    <w:multiLevelType w:val="multilevel"/>
    <w:tmpl w:val="0C2AE46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804EF7"/>
    <w:multiLevelType w:val="hybridMultilevel"/>
    <w:tmpl w:val="4CEC5F84"/>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4D6539"/>
    <w:multiLevelType w:val="multilevel"/>
    <w:tmpl w:val="33A4914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712B0F"/>
    <w:multiLevelType w:val="multilevel"/>
    <w:tmpl w:val="DF90309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russianLow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584A2B"/>
    <w:multiLevelType w:val="multilevel"/>
    <w:tmpl w:val="D012F22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russianLow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38716B"/>
    <w:multiLevelType w:val="hybridMultilevel"/>
    <w:tmpl w:val="EDBE16F4"/>
    <w:lvl w:ilvl="0" w:tplc="BC9C3D7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B616064"/>
    <w:multiLevelType w:val="multilevel"/>
    <w:tmpl w:val="FF1C90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3B7738"/>
    <w:multiLevelType w:val="hybridMultilevel"/>
    <w:tmpl w:val="D7521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E90C1E"/>
    <w:multiLevelType w:val="multilevel"/>
    <w:tmpl w:val="D012F22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russianLow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A605F0"/>
    <w:multiLevelType w:val="multilevel"/>
    <w:tmpl w:val="B400111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russianLow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103A7B"/>
    <w:multiLevelType w:val="multilevel"/>
    <w:tmpl w:val="AEB4D8A2"/>
    <w:lvl w:ilvl="0">
      <w:start w:val="1"/>
      <w:numFmt w:val="decimal"/>
      <w:lvlText w:val="%1."/>
      <w:lvlJc w:val="left"/>
      <w:pPr>
        <w:ind w:left="1212" w:hanging="360"/>
      </w:pPr>
      <w:rPr>
        <w:rFonts w:hint="default"/>
      </w:rPr>
    </w:lvl>
    <w:lvl w:ilvl="1">
      <w:start w:val="1"/>
      <w:numFmt w:val="decimal"/>
      <w:lvlText w:val="%1.%2."/>
      <w:lvlJc w:val="left"/>
      <w:pPr>
        <w:ind w:left="1644" w:hanging="432"/>
      </w:pPr>
      <w:rPr>
        <w:rFonts w:hint="default"/>
      </w:rPr>
    </w:lvl>
    <w:lvl w:ilvl="2">
      <w:start w:val="1"/>
      <w:numFmt w:val="russianLower"/>
      <w:lvlText w:val="%3."/>
      <w:lvlJc w:val="left"/>
      <w:pPr>
        <w:ind w:left="2076" w:hanging="504"/>
      </w:pPr>
      <w:rPr>
        <w:rFonts w:hint="default"/>
      </w:rPr>
    </w:lvl>
    <w:lvl w:ilvl="3">
      <w:start w:val="1"/>
      <w:numFmt w:val="decimal"/>
      <w:lvlText w:val="%1.%2.%3.%4."/>
      <w:lvlJc w:val="left"/>
      <w:pPr>
        <w:ind w:left="2580" w:hanging="648"/>
      </w:pPr>
      <w:rPr>
        <w:rFonts w:hint="default"/>
      </w:rPr>
    </w:lvl>
    <w:lvl w:ilvl="4">
      <w:start w:val="1"/>
      <w:numFmt w:val="decimal"/>
      <w:lvlText w:val="%1.%2.%3.%4.%5."/>
      <w:lvlJc w:val="left"/>
      <w:pPr>
        <w:ind w:left="3084" w:hanging="792"/>
      </w:pPr>
      <w:rPr>
        <w:rFonts w:hint="default"/>
      </w:rPr>
    </w:lvl>
    <w:lvl w:ilvl="5">
      <w:start w:val="1"/>
      <w:numFmt w:val="decimal"/>
      <w:lvlText w:val="%1.%2.%3.%4.%5.%6."/>
      <w:lvlJc w:val="left"/>
      <w:pPr>
        <w:ind w:left="3588" w:hanging="936"/>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596" w:hanging="1224"/>
      </w:pPr>
      <w:rPr>
        <w:rFonts w:hint="default"/>
      </w:rPr>
    </w:lvl>
    <w:lvl w:ilvl="8">
      <w:start w:val="1"/>
      <w:numFmt w:val="decimal"/>
      <w:lvlText w:val="%1.%2.%3.%4.%5.%6.%7.%8.%9."/>
      <w:lvlJc w:val="left"/>
      <w:pPr>
        <w:ind w:left="5172" w:hanging="1440"/>
      </w:pPr>
      <w:rPr>
        <w:rFonts w:hint="default"/>
      </w:rPr>
    </w:lvl>
  </w:abstractNum>
  <w:abstractNum w:abstractNumId="37" w15:restartNumberingAfterBreak="0">
    <w:nsid w:val="665D59BD"/>
    <w:multiLevelType w:val="multilevel"/>
    <w:tmpl w:val="0DBC21DE"/>
    <w:lvl w:ilvl="0">
      <w:start w:val="3"/>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6AA5F02"/>
    <w:multiLevelType w:val="hybridMultilevel"/>
    <w:tmpl w:val="256056F4"/>
    <w:lvl w:ilvl="0" w:tplc="BC9C3D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A4651E7"/>
    <w:multiLevelType w:val="multilevel"/>
    <w:tmpl w:val="0C2AE46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5E1493"/>
    <w:multiLevelType w:val="hybridMultilevel"/>
    <w:tmpl w:val="DD7EE3D6"/>
    <w:lvl w:ilvl="0" w:tplc="BC9C3D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1510248"/>
    <w:multiLevelType w:val="multilevel"/>
    <w:tmpl w:val="9D2897E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russianLow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2A007D"/>
    <w:multiLevelType w:val="hybridMultilevel"/>
    <w:tmpl w:val="B07E6EC6"/>
    <w:lvl w:ilvl="0" w:tplc="BC9C3D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BDC7EC5"/>
    <w:multiLevelType w:val="hybridMultilevel"/>
    <w:tmpl w:val="7BC46B60"/>
    <w:lvl w:ilvl="0" w:tplc="BC9C3D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AA38B7"/>
    <w:multiLevelType w:val="hybridMultilevel"/>
    <w:tmpl w:val="27508EBE"/>
    <w:lvl w:ilvl="0" w:tplc="BC9C3D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7F5A68FC"/>
    <w:multiLevelType w:val="hybridMultilevel"/>
    <w:tmpl w:val="B80062CA"/>
    <w:lvl w:ilvl="0" w:tplc="BC9C3D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7F67748E"/>
    <w:multiLevelType w:val="hybridMultilevel"/>
    <w:tmpl w:val="533C8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33"/>
  </w:num>
  <w:num w:numId="4">
    <w:abstractNumId w:val="13"/>
  </w:num>
  <w:num w:numId="5">
    <w:abstractNumId w:val="9"/>
  </w:num>
  <w:num w:numId="6">
    <w:abstractNumId w:val="14"/>
  </w:num>
  <w:num w:numId="7">
    <w:abstractNumId w:val="24"/>
  </w:num>
  <w:num w:numId="8">
    <w:abstractNumId w:val="22"/>
  </w:num>
  <w:num w:numId="9">
    <w:abstractNumId w:val="32"/>
  </w:num>
  <w:num w:numId="10">
    <w:abstractNumId w:val="15"/>
  </w:num>
  <w:num w:numId="11">
    <w:abstractNumId w:val="27"/>
  </w:num>
  <w:num w:numId="12">
    <w:abstractNumId w:val="46"/>
  </w:num>
  <w:num w:numId="13">
    <w:abstractNumId w:val="43"/>
  </w:num>
  <w:num w:numId="14">
    <w:abstractNumId w:val="11"/>
  </w:num>
  <w:num w:numId="15">
    <w:abstractNumId w:val="36"/>
  </w:num>
  <w:num w:numId="16">
    <w:abstractNumId w:val="20"/>
  </w:num>
  <w:num w:numId="17">
    <w:abstractNumId w:val="19"/>
  </w:num>
  <w:num w:numId="18">
    <w:abstractNumId w:val="1"/>
  </w:num>
  <w:num w:numId="19">
    <w:abstractNumId w:val="37"/>
  </w:num>
  <w:num w:numId="20">
    <w:abstractNumId w:val="23"/>
  </w:num>
  <w:num w:numId="21">
    <w:abstractNumId w:val="31"/>
  </w:num>
  <w:num w:numId="22">
    <w:abstractNumId w:val="8"/>
  </w:num>
  <w:num w:numId="23">
    <w:abstractNumId w:val="16"/>
  </w:num>
  <w:num w:numId="24">
    <w:abstractNumId w:val="3"/>
  </w:num>
  <w:num w:numId="25">
    <w:abstractNumId w:val="41"/>
  </w:num>
  <w:num w:numId="26">
    <w:abstractNumId w:val="5"/>
  </w:num>
  <w:num w:numId="27">
    <w:abstractNumId w:val="40"/>
  </w:num>
  <w:num w:numId="28">
    <w:abstractNumId w:val="30"/>
  </w:num>
  <w:num w:numId="29">
    <w:abstractNumId w:val="34"/>
  </w:num>
  <w:num w:numId="30">
    <w:abstractNumId w:val="12"/>
  </w:num>
  <w:num w:numId="31">
    <w:abstractNumId w:val="35"/>
  </w:num>
  <w:num w:numId="32">
    <w:abstractNumId w:val="2"/>
  </w:num>
  <w:num w:numId="33">
    <w:abstractNumId w:val="17"/>
  </w:num>
  <w:num w:numId="34">
    <w:abstractNumId w:val="28"/>
  </w:num>
  <w:num w:numId="35">
    <w:abstractNumId w:val="7"/>
  </w:num>
  <w:num w:numId="36">
    <w:abstractNumId w:val="39"/>
  </w:num>
  <w:num w:numId="37">
    <w:abstractNumId w:val="26"/>
  </w:num>
  <w:num w:numId="38">
    <w:abstractNumId w:val="18"/>
  </w:num>
  <w:num w:numId="39">
    <w:abstractNumId w:val="6"/>
  </w:num>
  <w:num w:numId="40">
    <w:abstractNumId w:val="4"/>
  </w:num>
  <w:num w:numId="41">
    <w:abstractNumId w:val="29"/>
  </w:num>
  <w:num w:numId="42">
    <w:abstractNumId w:val="25"/>
  </w:num>
  <w:num w:numId="43">
    <w:abstractNumId w:val="45"/>
  </w:num>
  <w:num w:numId="44">
    <w:abstractNumId w:val="44"/>
  </w:num>
  <w:num w:numId="45">
    <w:abstractNumId w:val="42"/>
  </w:num>
  <w:num w:numId="46">
    <w:abstractNumId w:val="1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5710"/>
    <w:rsid w:val="000A0A5D"/>
    <w:rsid w:val="000A3AB3"/>
    <w:rsid w:val="000D3011"/>
    <w:rsid w:val="000F2C9F"/>
    <w:rsid w:val="00140CA1"/>
    <w:rsid w:val="0021373C"/>
    <w:rsid w:val="00221B6C"/>
    <w:rsid w:val="002561CC"/>
    <w:rsid w:val="00282EE6"/>
    <w:rsid w:val="002B1F87"/>
    <w:rsid w:val="002D5B06"/>
    <w:rsid w:val="002E15DD"/>
    <w:rsid w:val="002F4703"/>
    <w:rsid w:val="00310516"/>
    <w:rsid w:val="00325EBA"/>
    <w:rsid w:val="00342C43"/>
    <w:rsid w:val="00363D7D"/>
    <w:rsid w:val="003808EC"/>
    <w:rsid w:val="00397D95"/>
    <w:rsid w:val="00407446"/>
    <w:rsid w:val="0046794B"/>
    <w:rsid w:val="00482B99"/>
    <w:rsid w:val="004B238F"/>
    <w:rsid w:val="00507E56"/>
    <w:rsid w:val="00526D47"/>
    <w:rsid w:val="005608E3"/>
    <w:rsid w:val="0057439C"/>
    <w:rsid w:val="005931C9"/>
    <w:rsid w:val="005B13DD"/>
    <w:rsid w:val="005E68CD"/>
    <w:rsid w:val="00603941"/>
    <w:rsid w:val="00664E33"/>
    <w:rsid w:val="006709A0"/>
    <w:rsid w:val="006C7603"/>
    <w:rsid w:val="00714193"/>
    <w:rsid w:val="00755710"/>
    <w:rsid w:val="00796F98"/>
    <w:rsid w:val="007D5189"/>
    <w:rsid w:val="007F5207"/>
    <w:rsid w:val="008310BF"/>
    <w:rsid w:val="0089788E"/>
    <w:rsid w:val="008A1D4D"/>
    <w:rsid w:val="008F6CF6"/>
    <w:rsid w:val="00935631"/>
    <w:rsid w:val="0097160F"/>
    <w:rsid w:val="009B6A4F"/>
    <w:rsid w:val="009D07EB"/>
    <w:rsid w:val="009F5893"/>
    <w:rsid w:val="00AA1601"/>
    <w:rsid w:val="00AD250B"/>
    <w:rsid w:val="00B37A21"/>
    <w:rsid w:val="00B64739"/>
    <w:rsid w:val="00B83FBA"/>
    <w:rsid w:val="00BB3687"/>
    <w:rsid w:val="00BE7268"/>
    <w:rsid w:val="00C253E2"/>
    <w:rsid w:val="00C464AC"/>
    <w:rsid w:val="00C55884"/>
    <w:rsid w:val="00CA3429"/>
    <w:rsid w:val="00CB779E"/>
    <w:rsid w:val="00D051CC"/>
    <w:rsid w:val="00D102A0"/>
    <w:rsid w:val="00D514AB"/>
    <w:rsid w:val="00D51708"/>
    <w:rsid w:val="00D82153"/>
    <w:rsid w:val="00DC33CD"/>
    <w:rsid w:val="00DE6875"/>
    <w:rsid w:val="00DF2F75"/>
    <w:rsid w:val="00E06972"/>
    <w:rsid w:val="00E42984"/>
    <w:rsid w:val="00E57F86"/>
    <w:rsid w:val="00E77BC2"/>
    <w:rsid w:val="00EA6AEC"/>
    <w:rsid w:val="00ED3CDF"/>
    <w:rsid w:val="00F07D98"/>
    <w:rsid w:val="00F3743B"/>
    <w:rsid w:val="00F562EF"/>
    <w:rsid w:val="00F650BF"/>
    <w:rsid w:val="00FC4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F7AD3"/>
  <w15:docId w15:val="{3BEB262F-59FD-4FFE-B4BC-053C4377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nhideWhenUsed/>
    <w:rsid w:val="00755710"/>
    <w:pPr>
      <w:tabs>
        <w:tab w:val="center" w:pos="4677"/>
        <w:tab w:val="right" w:pos="9355"/>
      </w:tabs>
    </w:pPr>
  </w:style>
  <w:style w:type="character" w:customStyle="1" w:styleId="af8">
    <w:name w:val="Верхний колонтитул Знак"/>
    <w:basedOn w:val="a1"/>
    <w:link w:val="af7"/>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link w:val="17"/>
    <w:uiPriority w:val="99"/>
    <w:unhideWhenUsed/>
    <w:rsid w:val="00755710"/>
    <w:rPr>
      <w:vertAlign w:val="superscript"/>
    </w:rPr>
  </w:style>
  <w:style w:type="character" w:styleId="aff2">
    <w:name w:val="Emphasis"/>
    <w:uiPriority w:val="20"/>
    <w:qFormat/>
    <w:rsid w:val="00755710"/>
    <w:rPr>
      <w:i/>
      <w:iCs/>
    </w:rPr>
  </w:style>
  <w:style w:type="character" w:customStyle="1" w:styleId="ConsPlusNormal1">
    <w:name w:val="ConsPlusNormal1"/>
    <w:link w:val="ConsPlusNormal"/>
    <w:locked/>
    <w:rsid w:val="00F07D98"/>
    <w:rPr>
      <w:rFonts w:ascii="Arial" w:eastAsia="Times New Roman" w:hAnsi="Arial" w:cs="Arial"/>
      <w:sz w:val="20"/>
      <w:szCs w:val="20"/>
      <w:lang w:eastAsia="zh-CN"/>
    </w:rPr>
  </w:style>
  <w:style w:type="paragraph" w:customStyle="1" w:styleId="17">
    <w:name w:val="Знак сноски1"/>
    <w:link w:val="aff1"/>
    <w:uiPriority w:val="99"/>
    <w:rsid w:val="00F07D98"/>
    <w:pPr>
      <w:spacing w:after="200" w:line="276" w:lineRule="auto"/>
    </w:pPr>
    <w:rPr>
      <w:vertAlign w:val="superscript"/>
    </w:rPr>
  </w:style>
  <w:style w:type="paragraph" w:styleId="aff3">
    <w:name w:val="List Paragraph"/>
    <w:basedOn w:val="a"/>
    <w:link w:val="aff4"/>
    <w:uiPriority w:val="34"/>
    <w:qFormat/>
    <w:rsid w:val="00F07D98"/>
    <w:pPr>
      <w:widowControl w:val="0"/>
      <w:ind w:left="720"/>
      <w:contextualSpacing/>
    </w:pPr>
    <w:rPr>
      <w:rFonts w:ascii="Arial" w:hAnsi="Arial"/>
      <w:sz w:val="20"/>
      <w:szCs w:val="20"/>
    </w:rPr>
  </w:style>
  <w:style w:type="character" w:customStyle="1" w:styleId="aff4">
    <w:name w:val="Абзац списка Знак"/>
    <w:link w:val="aff3"/>
    <w:uiPriority w:val="34"/>
    <w:locked/>
    <w:rsid w:val="00F07D98"/>
    <w:rPr>
      <w:rFonts w:ascii="Arial" w:eastAsia="Times New Roman" w:hAnsi="Arial" w:cs="Times New Roman"/>
      <w:sz w:val="20"/>
      <w:szCs w:val="20"/>
    </w:rPr>
  </w:style>
  <w:style w:type="character" w:customStyle="1" w:styleId="ConsPlusTitle1">
    <w:name w:val="ConsPlusTitle1"/>
    <w:link w:val="ConsPlusTitle"/>
    <w:locked/>
    <w:rsid w:val="00F07D98"/>
    <w:rPr>
      <w:rFonts w:ascii="Calibri" w:eastAsia="Calibri" w:hAnsi="Calibri" w:cs="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90191933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cs.cntd.ru/document/304200009" TargetMode="External"/><Relationship Id="rId17" Type="http://schemas.openxmlformats.org/officeDocument/2006/relationships/hyperlink" Target="http://docs.cntd.ru/document/901919338" TargetMode="External"/><Relationship Id="rId2" Type="http://schemas.openxmlformats.org/officeDocument/2006/relationships/numbering" Target="numbering.xml"/><Relationship Id="rId16" Type="http://schemas.openxmlformats.org/officeDocument/2006/relationships/hyperlink" Target="http://docs.cntd.ru/document/901990046"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23" Type="http://schemas.openxmlformats.org/officeDocument/2006/relationships/fontTable" Target="fontTable.xml"/><Relationship Id="rId10" Type="http://schemas.openxmlformats.org/officeDocument/2006/relationships/hyperlink" Target="http://docs.cntd.ru/document/901876063" TargetMode="External"/><Relationship Id="rId19" Type="http://schemas.openxmlformats.org/officeDocument/2006/relationships/hyperlink" Target="http://docs.cntd.ru/document/901990046"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191933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EF403-5D9B-4A33-A663-D1FAF2ED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22</Pages>
  <Words>8611</Words>
  <Characters>49086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Земля</cp:lastModifiedBy>
  <cp:revision>21</cp:revision>
  <dcterms:created xsi:type="dcterms:W3CDTF">2021-10-25T07:04:00Z</dcterms:created>
  <dcterms:modified xsi:type="dcterms:W3CDTF">2022-08-02T08:04:00Z</dcterms:modified>
</cp:coreProperties>
</file>