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Прокуратура Усть-Коксинского района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РАЗЪЯСНЯЕТ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Введены новые меры</w:t>
        <w:br/>
        <w:t>поддержки рынка труда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951" w:right="1978" w:bottom="1951" w:left="3107" w:header="1523" w:footer="152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Усть-Кокса</w:t>
        <w:br/>
        <w:t>2022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соответствии с Постановлением Правительства Российской Федерации от 16.03.2022 № 376 «Об особенностях организации предоставления государственных услуг в сфере занятости населения в 2022 году» в центры занятости обращаться смогут не только безработные, но и те, кто находится под риском увольнения, переведен на неполный рабочий день или отправлен в неоплачиваемый отпуск.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Место жительства в пределах региона значения при этом не имеет. В частности, можно будет получить помощь, как с временным трудоустройством, так и с открытием собственного дела, включая финансовую поддержку при регистрации индивидуального предпринимателя, организации или фермерского хозяйства, также возможно переобучение.</w:t>
      </w:r>
    </w:p>
    <w:sectPr>
      <w:footnotePr>
        <w:pos w:val="pageBottom"/>
        <w:numFmt w:val="decimal"/>
        <w:numRestart w:val="continuous"/>
      </w:footnotePr>
      <w:pgSz w:w="11900" w:h="16840"/>
      <w:pgMar w:top="709" w:right="2057" w:bottom="709" w:left="2916" w:header="281" w:footer="28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6">
    <w:name w:val="Заголовок №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CharStyle8">
    <w:name w:val="Основной текст (3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109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4000" w:line="259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auto"/>
      <w:spacing w:line="233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