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1D8" w:rsidRDefault="00CC5B2C" w:rsidP="00F47D35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pict>
          <v:rect id="_x0000_s1063" style="position:absolute;left:0;text-align:left;margin-left:529.35pt;margin-top:-24.25pt;width:246.95pt;height:97.5pt;z-index:251657215" strokecolor="white [3212]">
            <v:textbox>
              <w:txbxContent>
                <w:p w:rsidR="008141D8" w:rsidRDefault="008141D8" w:rsidP="008141D8">
                  <w:pPr>
                    <w:tabs>
                      <w:tab w:val="left" w:pos="4302"/>
                      <w:tab w:val="left" w:pos="5670"/>
                      <w:tab w:val="center" w:pos="7285"/>
                      <w:tab w:val="left" w:pos="11228"/>
                    </w:tabs>
                    <w:spacing w:after="0"/>
                  </w:pPr>
                  <w:r>
                    <w:t xml:space="preserve">                                                                    Утверждаю:</w:t>
                  </w:r>
                </w:p>
                <w:p w:rsidR="008141D8" w:rsidRDefault="008141D8" w:rsidP="008141D8">
                  <w:pPr>
                    <w:tabs>
                      <w:tab w:val="left" w:pos="13051"/>
                    </w:tabs>
                    <w:spacing w:after="0"/>
                    <w:jc w:val="right"/>
                  </w:pPr>
                  <w:r>
                    <w:t>Г</w:t>
                  </w:r>
                  <w:r w:rsidR="00832EDB">
                    <w:t>л</w:t>
                  </w:r>
                  <w:r>
                    <w:t>ава МО Катандинского</w:t>
                  </w:r>
                </w:p>
                <w:p w:rsidR="008141D8" w:rsidRDefault="008141D8" w:rsidP="008141D8">
                  <w:pPr>
                    <w:tabs>
                      <w:tab w:val="left" w:pos="13051"/>
                    </w:tabs>
                    <w:spacing w:after="0"/>
                    <w:jc w:val="right"/>
                  </w:pPr>
                  <w:r>
                    <w:t>Сельского поселения</w:t>
                  </w:r>
                </w:p>
                <w:p w:rsidR="008141D8" w:rsidRDefault="008141D8" w:rsidP="008141D8">
                  <w:pPr>
                    <w:tabs>
                      <w:tab w:val="left" w:pos="13051"/>
                    </w:tabs>
                    <w:spacing w:after="0"/>
                    <w:jc w:val="right"/>
                  </w:pPr>
                  <w:r>
                    <w:t xml:space="preserve"> </w:t>
                  </w:r>
                </w:p>
                <w:p w:rsidR="008141D8" w:rsidRDefault="008141D8" w:rsidP="008141D8">
                  <w:r>
                    <w:t xml:space="preserve">                                          _________ </w:t>
                  </w:r>
                  <w:r w:rsidR="0066051C">
                    <w:t>А. Г. Алексеев</w:t>
                  </w:r>
                </w:p>
              </w:txbxContent>
            </v:textbox>
          </v:rect>
        </w:pict>
      </w:r>
    </w:p>
    <w:p w:rsidR="008141D8" w:rsidRDefault="008141D8" w:rsidP="00F47D35">
      <w:pPr>
        <w:jc w:val="center"/>
        <w:rPr>
          <w:b/>
          <w:sz w:val="40"/>
          <w:szCs w:val="40"/>
        </w:rPr>
      </w:pPr>
    </w:p>
    <w:p w:rsidR="009E7942" w:rsidRPr="00F47D35" w:rsidRDefault="009E7942" w:rsidP="00F47D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F47D35" w:rsidRPr="00F47D35">
        <w:rPr>
          <w:b/>
          <w:sz w:val="40"/>
          <w:szCs w:val="40"/>
        </w:rPr>
        <w:t xml:space="preserve">хема оповещения при чрезвычайных ситуациях </w:t>
      </w:r>
      <w:r w:rsidR="00F54824">
        <w:rPr>
          <w:b/>
          <w:sz w:val="40"/>
          <w:szCs w:val="40"/>
        </w:rPr>
        <w:t>с. Тюнгур</w:t>
      </w:r>
    </w:p>
    <w:p w:rsidR="0078749F" w:rsidRDefault="00CC5B2C" w:rsidP="00F47D35">
      <w:pPr>
        <w:jc w:val="center"/>
      </w:pPr>
      <w:r>
        <w:rPr>
          <w:noProof/>
          <w:lang w:eastAsia="ru-RU"/>
        </w:rPr>
        <w:pict>
          <v:rect id="_x0000_s1026" style="position:absolute;left:0;text-align:left;margin-left:229.5pt;margin-top:5.85pt;width:279.75pt;height:72.15pt;z-index:251658240">
            <v:textbox style="mso-next-textbox:#_x0000_s1026">
              <w:txbxContent>
                <w:p w:rsidR="00F47D35" w:rsidRPr="00F47D35" w:rsidRDefault="00F47D35" w:rsidP="0078749F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47D35">
                    <w:rPr>
                      <w:b/>
                      <w:sz w:val="24"/>
                      <w:szCs w:val="24"/>
                    </w:rPr>
                    <w:t>Сельская администрация МО Катандинского сельского поселения</w:t>
                  </w:r>
                </w:p>
                <w:p w:rsidR="00F47D35" w:rsidRPr="00F47D35" w:rsidRDefault="00625697" w:rsidP="0078749F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Тел. 8(388-48) </w:t>
                  </w:r>
                  <w:r w:rsidR="00F47D35" w:rsidRPr="00F47D35">
                    <w:rPr>
                      <w:b/>
                      <w:sz w:val="24"/>
                      <w:szCs w:val="24"/>
                    </w:rPr>
                    <w:t>29-3-43</w:t>
                  </w:r>
                </w:p>
              </w:txbxContent>
            </v:textbox>
          </v:rect>
        </w:pict>
      </w:r>
    </w:p>
    <w:p w:rsidR="0078749F" w:rsidRPr="0078749F" w:rsidRDefault="0078749F" w:rsidP="0078749F"/>
    <w:p w:rsidR="0078749F" w:rsidRPr="0078749F" w:rsidRDefault="0078749F" w:rsidP="0078749F"/>
    <w:p w:rsidR="00F54824" w:rsidRDefault="00CC5B2C" w:rsidP="0084641C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435.45pt;margin-top:5.25pt;width:0;height:36.45pt;flip:y;z-index:25167769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left:0;text-align:left;margin-left:492.85pt;margin-top:6.25pt;width:87.7pt;height:36.45pt;flip:x y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0" type="#_x0000_t32" style="position:absolute;left:0;text-align:left;margin-left:304.2pt;margin-top:6.25pt;width:0;height:36.45pt;flip:y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9" type="#_x0000_t32" style="position:absolute;left:0;text-align:left;margin-left:124.65pt;margin-top:6.25pt;width:150.4pt;height:36.45pt;flip:y;z-index:251668480" o:connectortype="straight">
            <v:stroke endarrow="block"/>
          </v:shape>
        </w:pict>
      </w:r>
    </w:p>
    <w:p w:rsidR="00F54824" w:rsidRDefault="00CC5B2C" w:rsidP="00F54824">
      <w:pPr>
        <w:jc w:val="center"/>
      </w:pPr>
      <w:r>
        <w:rPr>
          <w:noProof/>
          <w:lang w:eastAsia="ru-RU"/>
        </w:rPr>
        <w:pict>
          <v:rect id="_x0000_s1069" style="position:absolute;left:0;text-align:left;margin-left:381.7pt;margin-top:21.8pt;width:174.95pt;height:55.6pt;z-index:251675648">
            <v:textbox>
              <w:txbxContent>
                <w:p w:rsidR="009927FB" w:rsidRDefault="00A01707" w:rsidP="009927FB">
                  <w:pPr>
                    <w:spacing w:after="0"/>
                  </w:pPr>
                  <w:r>
                    <w:t>Нольфин Григорий Викторович</w:t>
                  </w:r>
                </w:p>
                <w:p w:rsidR="009927FB" w:rsidRDefault="009927FB" w:rsidP="009927FB">
                  <w:pPr>
                    <w:spacing w:after="0"/>
                  </w:pPr>
                  <w:r>
                    <w:t>Тел. 8-</w:t>
                  </w:r>
                  <w:r w:rsidR="00FC0A82">
                    <w:t>913-</w:t>
                  </w:r>
                  <w:r w:rsidR="00660BAA">
                    <w:t>69</w:t>
                  </w:r>
                  <w:r w:rsidR="00A01707">
                    <w:t>7</w:t>
                  </w:r>
                  <w:r w:rsidR="00660BAA">
                    <w:t>-</w:t>
                  </w:r>
                  <w:r w:rsidR="00A01707">
                    <w:t>79-</w:t>
                  </w:r>
                  <w:r w:rsidR="00660BAA">
                    <w:t>64</w:t>
                  </w:r>
                </w:p>
                <w:p w:rsidR="009927FB" w:rsidRDefault="009927FB" w:rsidP="009927FB">
                  <w:pPr>
                    <w:spacing w:after="0"/>
                  </w:pPr>
                  <w:r>
                    <w:t>Ул. Заречная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left:0;text-align:left;margin-left:565.85pt;margin-top:21.8pt;width:182.3pt;height:66.55pt;z-index:251661312">
            <v:textbox>
              <w:txbxContent>
                <w:p w:rsidR="00255515" w:rsidRDefault="00255515" w:rsidP="007529B0">
                  <w:pPr>
                    <w:spacing w:after="0"/>
                  </w:pPr>
                  <w:r>
                    <w:t>Каланчина</w:t>
                  </w:r>
                  <w:bookmarkStart w:id="0" w:name="_GoBack"/>
                  <w:bookmarkEnd w:id="0"/>
                  <w:r>
                    <w:t xml:space="preserve"> Виктория Анатольевна</w:t>
                  </w:r>
                </w:p>
                <w:p w:rsidR="002D3B52" w:rsidRDefault="005F0685" w:rsidP="007529B0">
                  <w:pPr>
                    <w:spacing w:after="0"/>
                  </w:pPr>
                  <w:r>
                    <w:t>Тел. 8-913-695-12-</w:t>
                  </w:r>
                  <w:r w:rsidR="00255515">
                    <w:t>7</w:t>
                  </w:r>
                  <w:r>
                    <w:t>0</w:t>
                  </w:r>
                </w:p>
                <w:p w:rsidR="00AB312A" w:rsidRDefault="00AB312A" w:rsidP="007529B0">
                  <w:pPr>
                    <w:spacing w:after="0"/>
                  </w:pPr>
                  <w:r>
                    <w:t xml:space="preserve">Ул. </w:t>
                  </w:r>
                  <w:r w:rsidR="009927FB">
                    <w:t xml:space="preserve">Береговая, </w:t>
                  </w:r>
                  <w:r>
                    <w:t>Набережная, Нагорная</w:t>
                  </w:r>
                </w:p>
                <w:p w:rsidR="00AB312A" w:rsidRDefault="00AB312A" w:rsidP="007529B0">
                  <w:pPr>
                    <w:spacing w:after="0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left:0;text-align:left;margin-left:196.7pt;margin-top:21.8pt;width:174.95pt;height:55.6pt;z-index:251660288">
            <v:textbox>
              <w:txbxContent>
                <w:p w:rsidR="005B4B46" w:rsidRDefault="006F260C" w:rsidP="007529B0">
                  <w:pPr>
                    <w:spacing w:after="0"/>
                  </w:pPr>
                  <w:r>
                    <w:t>Лямкин Константин Николаевич</w:t>
                  </w:r>
                </w:p>
                <w:p w:rsidR="002D3B52" w:rsidRDefault="00F901F7" w:rsidP="007529B0">
                  <w:pPr>
                    <w:spacing w:after="0"/>
                  </w:pPr>
                  <w:r>
                    <w:t>Тел. 8-913-697-18-92</w:t>
                  </w:r>
                </w:p>
                <w:p w:rsidR="002D3B52" w:rsidRDefault="002D3B52" w:rsidP="007529B0">
                  <w:pPr>
                    <w:spacing w:after="0"/>
                  </w:pPr>
                  <w:r>
                    <w:t xml:space="preserve">Ул. </w:t>
                  </w:r>
                  <w:r w:rsidR="009927FB">
                    <w:t>Сухова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left:0;text-align:left;margin-left:-18.4pt;margin-top:17.25pt;width:199.6pt;height:66.55pt;z-index:251659264">
            <v:textbox>
              <w:txbxContent>
                <w:p w:rsidR="00255515" w:rsidRDefault="006F260C" w:rsidP="00541926">
                  <w:pPr>
                    <w:spacing w:after="0"/>
                  </w:pPr>
                  <w:r>
                    <w:t>Топрашев Александр Викторович</w:t>
                  </w:r>
                </w:p>
                <w:p w:rsidR="000B5065" w:rsidRDefault="000B5065" w:rsidP="00541926">
                  <w:pPr>
                    <w:spacing w:after="0"/>
                  </w:pPr>
                  <w:r>
                    <w:t>Тел.</w:t>
                  </w:r>
                  <w:r w:rsidR="00255515">
                    <w:t>8-913-690-98-53</w:t>
                  </w:r>
                </w:p>
                <w:p w:rsidR="000B5065" w:rsidRDefault="000B5065" w:rsidP="00541926">
                  <w:pPr>
                    <w:spacing w:after="0"/>
                  </w:pPr>
                  <w:r>
                    <w:t>Ул. Т</w:t>
                  </w:r>
                  <w:r w:rsidR="009927FB">
                    <w:t>рактовая, Катунская, Полевая, Солнечная</w:t>
                  </w:r>
                </w:p>
              </w:txbxContent>
            </v:textbox>
          </v:rect>
        </w:pict>
      </w:r>
    </w:p>
    <w:p w:rsidR="00F54824" w:rsidRDefault="00F54824" w:rsidP="00F54824">
      <w:pPr>
        <w:jc w:val="center"/>
      </w:pPr>
    </w:p>
    <w:p w:rsidR="00F54824" w:rsidRDefault="00F54824" w:rsidP="00F54824">
      <w:pPr>
        <w:jc w:val="center"/>
      </w:pPr>
    </w:p>
    <w:p w:rsidR="00F54824" w:rsidRDefault="00CC5B2C" w:rsidP="00F54824">
      <w:pPr>
        <w:jc w:val="center"/>
      </w:pPr>
      <w:r>
        <w:rPr>
          <w:noProof/>
          <w:lang w:eastAsia="ru-RU"/>
        </w:rPr>
        <w:pict>
          <v:shape id="_x0000_s1070" type="#_x0000_t32" style="position:absolute;left:0;text-align:left;margin-left:252.25pt;margin-top:5.1pt;width:171.4pt;height:190.55pt;flip:y;z-index:2516766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6" type="#_x0000_t32" style="position:absolute;left:0;text-align:left;margin-left:326.1pt;margin-top:12.05pt;width:32.8pt;height:135.8pt;flip:x y;z-index:25166540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left:0;text-align:left;margin-left:275.05pt;margin-top:12.05pt;width:29.15pt;height:135.8pt;flip:y;z-index:2516715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6" type="#_x0000_t32" style="position:absolute;left:0;text-align:left;margin-left:344.3pt;margin-top:12.05pt;width:164.95pt;height:123pt;flip:x y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8" type="#_x0000_t32" style="position:absolute;left:0;text-align:left;margin-left:586.75pt;margin-top:22.95pt;width:15.5pt;height:52.9pt;flip:y;z-index:2516674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7" type="#_x0000_t32" style="position:absolute;left:0;text-align:left;margin-left:545.75pt;margin-top:22.95pt;width:45.55pt;height:107.05pt;flip:y;z-index:2516664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7" type="#_x0000_t32" style="position:absolute;left:0;text-align:left;margin-left:454.7pt;margin-top:22.95pt;width:111.15pt;height:133.1pt;flip:y;z-index:25167360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8" type="#_x0000_t32" style="position:absolute;left:0;text-align:left;margin-left:492.85pt;margin-top:22.95pt;width:87.7pt;height:119.8pt;flip:y;z-index:251674624" o:connectortype="straight">
            <v:stroke endarrow="block"/>
          </v:shape>
        </w:pict>
      </w:r>
    </w:p>
    <w:p w:rsidR="00F54824" w:rsidRDefault="00CC5B2C" w:rsidP="00F54824">
      <w:pPr>
        <w:jc w:val="center"/>
      </w:pPr>
      <w:r>
        <w:rPr>
          <w:noProof/>
          <w:lang w:eastAsia="ru-RU"/>
        </w:rPr>
        <w:pict>
          <v:shape id="_x0000_s1055" type="#_x0000_t32" style="position:absolute;left:0;text-align:left;margin-left:160.2pt;margin-top:9.35pt;width:55.6pt;height:113.05pt;flip:x y;z-index:25166438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left:0;text-align:left;margin-left:115.55pt;margin-top:9.35pt;width:0;height:121.25pt;flip:y;z-index:251663360" o:connectortype="straight">
            <v:stroke endarrow="block"/>
          </v:shape>
        </w:pict>
      </w:r>
    </w:p>
    <w:p w:rsidR="00F54824" w:rsidRDefault="00AB312A" w:rsidP="00F54824">
      <w:pPr>
        <w:jc w:val="center"/>
      </w:pPr>
      <w:r w:rsidRPr="00AB312A">
        <w:rPr>
          <w:noProof/>
          <w:lang w:eastAsia="ru-RU"/>
        </w:rPr>
        <w:drawing>
          <wp:inline distT="0" distB="0" distL="0" distR="0">
            <wp:extent cx="7701264" cy="2048719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1264" cy="204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4824" w:rsidSect="00FD4EB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2C" w:rsidRDefault="00CC5B2C" w:rsidP="0084641C">
      <w:pPr>
        <w:spacing w:after="0" w:line="240" w:lineRule="auto"/>
      </w:pPr>
      <w:r>
        <w:separator/>
      </w:r>
    </w:p>
  </w:endnote>
  <w:endnote w:type="continuationSeparator" w:id="0">
    <w:p w:rsidR="00CC5B2C" w:rsidRDefault="00CC5B2C" w:rsidP="0084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2C" w:rsidRDefault="00CC5B2C" w:rsidP="0084641C">
      <w:pPr>
        <w:spacing w:after="0" w:line="240" w:lineRule="auto"/>
      </w:pPr>
      <w:r>
        <w:separator/>
      </w:r>
    </w:p>
  </w:footnote>
  <w:footnote w:type="continuationSeparator" w:id="0">
    <w:p w:rsidR="00CC5B2C" w:rsidRDefault="00CC5B2C" w:rsidP="00846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D35"/>
    <w:rsid w:val="00024B1F"/>
    <w:rsid w:val="0006228E"/>
    <w:rsid w:val="000B5065"/>
    <w:rsid w:val="000B65BB"/>
    <w:rsid w:val="00101774"/>
    <w:rsid w:val="001F350E"/>
    <w:rsid w:val="00245CCC"/>
    <w:rsid w:val="00255515"/>
    <w:rsid w:val="002D3B52"/>
    <w:rsid w:val="002D6BB6"/>
    <w:rsid w:val="00336D5B"/>
    <w:rsid w:val="00463EB9"/>
    <w:rsid w:val="004A1F4C"/>
    <w:rsid w:val="005066C3"/>
    <w:rsid w:val="005303AE"/>
    <w:rsid w:val="00541926"/>
    <w:rsid w:val="005551BA"/>
    <w:rsid w:val="005B4B46"/>
    <w:rsid w:val="005C01A9"/>
    <w:rsid w:val="005F0685"/>
    <w:rsid w:val="00625697"/>
    <w:rsid w:val="0066051C"/>
    <w:rsid w:val="00660BAA"/>
    <w:rsid w:val="006F260C"/>
    <w:rsid w:val="006F3E21"/>
    <w:rsid w:val="00730BF8"/>
    <w:rsid w:val="007529B0"/>
    <w:rsid w:val="0078749F"/>
    <w:rsid w:val="007D7CE8"/>
    <w:rsid w:val="008141D8"/>
    <w:rsid w:val="00820968"/>
    <w:rsid w:val="008305FD"/>
    <w:rsid w:val="00832EDB"/>
    <w:rsid w:val="0084641C"/>
    <w:rsid w:val="00871A29"/>
    <w:rsid w:val="0087707D"/>
    <w:rsid w:val="00892DC2"/>
    <w:rsid w:val="00942193"/>
    <w:rsid w:val="00947D64"/>
    <w:rsid w:val="009927FB"/>
    <w:rsid w:val="009E7942"/>
    <w:rsid w:val="00A01707"/>
    <w:rsid w:val="00A043CA"/>
    <w:rsid w:val="00A13F35"/>
    <w:rsid w:val="00A31624"/>
    <w:rsid w:val="00AB312A"/>
    <w:rsid w:val="00B2755E"/>
    <w:rsid w:val="00C16EAA"/>
    <w:rsid w:val="00CC5B2C"/>
    <w:rsid w:val="00CE6D97"/>
    <w:rsid w:val="00D378EA"/>
    <w:rsid w:val="00D52E3C"/>
    <w:rsid w:val="00DD2013"/>
    <w:rsid w:val="00E75A0E"/>
    <w:rsid w:val="00EB1586"/>
    <w:rsid w:val="00F13879"/>
    <w:rsid w:val="00F47D35"/>
    <w:rsid w:val="00F54824"/>
    <w:rsid w:val="00F901F7"/>
    <w:rsid w:val="00FC0A82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58"/>
        <o:r id="V:Rule2" type="connector" idref="#_x0000_s1068"/>
        <o:r id="V:Rule3" type="connector" idref="#_x0000_s1061"/>
        <o:r id="V:Rule4" type="connector" idref="#_x0000_s1070"/>
        <o:r id="V:Rule5" type="connector" idref="#_x0000_s1054"/>
        <o:r id="V:Rule6" type="connector" idref="#_x0000_s1060"/>
        <o:r id="V:Rule7" type="connector" idref="#_x0000_s1057"/>
        <o:r id="V:Rule8" type="connector" idref="#_x0000_s1055"/>
        <o:r id="V:Rule9" type="connector" idref="#_x0000_s1056"/>
        <o:r id="V:Rule10" type="connector" idref="#_x0000_s1066"/>
        <o:r id="V:Rule11" type="connector" idref="#_x0000_s1059"/>
        <o:r id="V:Rule12" type="connector" idref="#_x0000_s1071"/>
        <o:r id="V:Rule13" type="connector" idref="#_x0000_s1065"/>
        <o:r id="V:Rule14" type="connector" idref="#_x0000_s1067"/>
      </o:rules>
    </o:shapelayout>
  </w:shapeDefaults>
  <w:decimalSymbol w:val=","/>
  <w:listSeparator w:val=";"/>
  <w14:docId w14:val="1054EB1F"/>
  <w15:docId w15:val="{AFE19AC4-39F5-490C-BBCD-6E370D8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F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4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641C"/>
  </w:style>
  <w:style w:type="paragraph" w:styleId="a7">
    <w:name w:val="footer"/>
    <w:basedOn w:val="a"/>
    <w:link w:val="a8"/>
    <w:uiPriority w:val="99"/>
    <w:semiHidden/>
    <w:unhideWhenUsed/>
    <w:rsid w:val="0084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Ведущий специалист</cp:lastModifiedBy>
  <cp:revision>20</cp:revision>
  <cp:lastPrinted>2019-01-27T06:13:00Z</cp:lastPrinted>
  <dcterms:created xsi:type="dcterms:W3CDTF">2014-02-25T07:49:00Z</dcterms:created>
  <dcterms:modified xsi:type="dcterms:W3CDTF">2022-01-26T07:57:00Z</dcterms:modified>
</cp:coreProperties>
</file>