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8315" w14:textId="77777777" w:rsidR="00E718B9" w:rsidRPr="00E718B9" w:rsidRDefault="00E718B9" w:rsidP="00E718B9">
      <w:pPr>
        <w:spacing w:after="0" w:line="240" w:lineRule="auto"/>
        <w:jc w:val="both"/>
        <w:rPr>
          <w:sz w:val="22"/>
          <w:szCs w:val="22"/>
        </w:rPr>
      </w:pPr>
      <w:r w:rsidRPr="00E718B9">
        <w:rPr>
          <w:sz w:val="22"/>
          <w:szCs w:val="22"/>
        </w:rPr>
        <w:t>«Администрация МО «Усть-Коксинский район» информирует о возможности предоставления в аренду для индивидуального жилищного строительства следующих земельных участков:</w:t>
      </w:r>
    </w:p>
    <w:p w14:paraId="791265D5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кадастровым номером 04:08:090101:917, с местоположением: Республика Алтай, Усть-Коксинский район, с. Верх-Уймон, ул. Рассветная, 18А, площадью 835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02B62E38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кадастровым номером 04:08:070101:536, с местоположением: Республика Алтай, Усть-Коксинский р-н., с. </w:t>
      </w:r>
      <w:proofErr w:type="spellStart"/>
      <w:r w:rsidRPr="00E718B9">
        <w:rPr>
          <w:sz w:val="22"/>
          <w:szCs w:val="22"/>
        </w:rPr>
        <w:t>Чендек</w:t>
      </w:r>
      <w:proofErr w:type="spellEnd"/>
      <w:r w:rsidRPr="00E718B9">
        <w:rPr>
          <w:sz w:val="22"/>
          <w:szCs w:val="22"/>
        </w:rPr>
        <w:t xml:space="preserve">, ул. Центральная, 26, площадью 1656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0F3F9A39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кадастровым номером 04:08:080101:527, с местоположением: Республика Алтай, Усть-Коксинский р-н, с. Катанда, ул. Луговая, д. 2, площадью 1998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171D642A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Баштала</w:t>
      </w:r>
      <w:proofErr w:type="spellEnd"/>
      <w:r w:rsidRPr="00E718B9">
        <w:rPr>
          <w:sz w:val="22"/>
          <w:szCs w:val="22"/>
        </w:rPr>
        <w:t xml:space="preserve">, ул. Подгорная, земельный участок 5А, площадью 1500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3CB1E2C1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>с</w:t>
      </w:r>
      <w:r w:rsidRPr="00E718B9">
        <w:rPr>
          <w:sz w:val="22"/>
          <w:szCs w:val="22"/>
        </w:rPr>
        <w:t xml:space="preserve">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Баштала</w:t>
      </w:r>
      <w:proofErr w:type="spellEnd"/>
      <w:r w:rsidRPr="00E718B9">
        <w:rPr>
          <w:sz w:val="22"/>
          <w:szCs w:val="22"/>
        </w:rPr>
        <w:t xml:space="preserve">, ул. Подгорная, земельный участок 7А, площадью 1500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4F6FBE56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Баштала</w:t>
      </w:r>
      <w:proofErr w:type="spellEnd"/>
      <w:r w:rsidRPr="00E718B9">
        <w:rPr>
          <w:sz w:val="22"/>
          <w:szCs w:val="22"/>
        </w:rPr>
        <w:t xml:space="preserve">, ул. Подгорная, земельный участок 5Б, площадью 1363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082F54ED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Баштала</w:t>
      </w:r>
      <w:proofErr w:type="spellEnd"/>
      <w:r w:rsidRPr="00E718B9">
        <w:rPr>
          <w:sz w:val="22"/>
          <w:szCs w:val="22"/>
        </w:rPr>
        <w:t xml:space="preserve">, ул. Подгорная, земельный участок 5В, площадью 1242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63C7F869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Горбуново</w:t>
      </w:r>
      <w:proofErr w:type="spellEnd"/>
      <w:r w:rsidRPr="00E718B9">
        <w:rPr>
          <w:sz w:val="22"/>
          <w:szCs w:val="22"/>
        </w:rPr>
        <w:t xml:space="preserve">, ул. Береговая, 5, площадью 1906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0338ED88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п. </w:t>
      </w:r>
      <w:proofErr w:type="spellStart"/>
      <w:r w:rsidRPr="00E718B9">
        <w:rPr>
          <w:sz w:val="22"/>
          <w:szCs w:val="22"/>
        </w:rPr>
        <w:t>Сахсабай</w:t>
      </w:r>
      <w:proofErr w:type="spellEnd"/>
      <w:r w:rsidRPr="00E718B9">
        <w:rPr>
          <w:sz w:val="22"/>
          <w:szCs w:val="22"/>
        </w:rPr>
        <w:t xml:space="preserve">, ул. Луговая, 15А,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62AC4FB8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п. </w:t>
      </w:r>
      <w:proofErr w:type="spellStart"/>
      <w:r w:rsidRPr="00E718B9">
        <w:rPr>
          <w:sz w:val="22"/>
          <w:szCs w:val="22"/>
        </w:rPr>
        <w:t>Сахсабай</w:t>
      </w:r>
      <w:proofErr w:type="spellEnd"/>
      <w:r w:rsidRPr="00E718B9">
        <w:rPr>
          <w:sz w:val="22"/>
          <w:szCs w:val="22"/>
        </w:rPr>
        <w:t xml:space="preserve">, ул. Луговая, 12Г,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10F145F6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п. </w:t>
      </w:r>
      <w:proofErr w:type="spellStart"/>
      <w:r w:rsidRPr="00E718B9">
        <w:rPr>
          <w:sz w:val="22"/>
          <w:szCs w:val="22"/>
        </w:rPr>
        <w:t>Сахсабай</w:t>
      </w:r>
      <w:proofErr w:type="spellEnd"/>
      <w:r w:rsidRPr="00E718B9">
        <w:rPr>
          <w:sz w:val="22"/>
          <w:szCs w:val="22"/>
        </w:rPr>
        <w:t xml:space="preserve">, ул. Луговая, 18,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5FF7EF79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п. </w:t>
      </w:r>
      <w:proofErr w:type="spellStart"/>
      <w:r w:rsidRPr="00E718B9">
        <w:rPr>
          <w:sz w:val="22"/>
          <w:szCs w:val="22"/>
        </w:rPr>
        <w:t>Сахсабай</w:t>
      </w:r>
      <w:proofErr w:type="spellEnd"/>
      <w:r w:rsidRPr="00E718B9">
        <w:rPr>
          <w:sz w:val="22"/>
          <w:szCs w:val="22"/>
        </w:rPr>
        <w:t xml:space="preserve">, ул. Луговая, 19,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42F06280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Чендек</w:t>
      </w:r>
      <w:proofErr w:type="spellEnd"/>
      <w:r w:rsidRPr="00E718B9">
        <w:rPr>
          <w:sz w:val="22"/>
          <w:szCs w:val="22"/>
        </w:rPr>
        <w:t xml:space="preserve">, ул. Просторная, 15, площадью 1796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5BE367F9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Чендек</w:t>
      </w:r>
      <w:proofErr w:type="spellEnd"/>
      <w:r w:rsidRPr="00E718B9">
        <w:rPr>
          <w:sz w:val="22"/>
          <w:szCs w:val="22"/>
        </w:rPr>
        <w:t xml:space="preserve">, ул. Просторная, 13, площадью 1793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54E10503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Чендек</w:t>
      </w:r>
      <w:proofErr w:type="spellEnd"/>
      <w:r w:rsidRPr="00E718B9">
        <w:rPr>
          <w:sz w:val="22"/>
          <w:szCs w:val="22"/>
        </w:rPr>
        <w:t xml:space="preserve">, ул. Степная, 1, площадью 1531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43851314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</w:t>
      </w:r>
      <w:proofErr w:type="spellStart"/>
      <w:r w:rsidRPr="00E718B9">
        <w:rPr>
          <w:sz w:val="22"/>
          <w:szCs w:val="22"/>
        </w:rPr>
        <w:t>Чендек</w:t>
      </w:r>
      <w:proofErr w:type="spellEnd"/>
      <w:r w:rsidRPr="00E718B9">
        <w:rPr>
          <w:sz w:val="22"/>
          <w:szCs w:val="22"/>
        </w:rPr>
        <w:t xml:space="preserve">, ул. Степная, 1А, площадью 1555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683054A1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Банное, ул. Набережная, 8,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765DD32F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Банное, ул. Набережная, 10,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425B5C0B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Банное, ул. Набережная, 12,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5A55C2EA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Катанда, ул. Полевая, земельный участок 14А, площадью 1854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6AFBF58B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Катанда, ул. Полевая, земельный участок 14, площадью 2000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0ADB2BF7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п. </w:t>
      </w:r>
      <w:proofErr w:type="spellStart"/>
      <w:r w:rsidRPr="00E718B9">
        <w:rPr>
          <w:sz w:val="22"/>
          <w:szCs w:val="22"/>
        </w:rPr>
        <w:t>Замульта</w:t>
      </w:r>
      <w:proofErr w:type="spellEnd"/>
      <w:r w:rsidRPr="00E718B9">
        <w:rPr>
          <w:sz w:val="22"/>
          <w:szCs w:val="22"/>
        </w:rPr>
        <w:t xml:space="preserve">, ул. Центральная, 5А, площадью 767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1BA220BF" w14:textId="77777777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 местоположением: Республика Алтай, Усть-Коксинский район, с. Верх-Уймон, ул. Заречная, 21А, площадью 1792 </w:t>
      </w:r>
      <w:proofErr w:type="gramStart"/>
      <w:r w:rsidRPr="00E718B9">
        <w:rPr>
          <w:sz w:val="22"/>
          <w:szCs w:val="22"/>
        </w:rPr>
        <w:t>кв.м</w:t>
      </w:r>
      <w:proofErr w:type="gramEnd"/>
      <w:r w:rsidRPr="00E718B9">
        <w:rPr>
          <w:sz w:val="22"/>
          <w:szCs w:val="22"/>
        </w:rPr>
        <w:t>;</w:t>
      </w:r>
    </w:p>
    <w:p w14:paraId="10C05037" w14:textId="137571F9" w:rsidR="00E718B9" w:rsidRPr="00E718B9" w:rsidRDefault="00E718B9" w:rsidP="00E718B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о возможности предоставления в аренду для садоводства земельного участка с кадастровым номером 04:08:070701:920, с местоположением: Российская Федерация, Республика Алтай, Усть-Коксинский район, п. </w:t>
      </w:r>
      <w:proofErr w:type="spellStart"/>
      <w:r w:rsidRPr="00E718B9">
        <w:rPr>
          <w:sz w:val="22"/>
          <w:szCs w:val="22"/>
        </w:rPr>
        <w:t>Теректа</w:t>
      </w:r>
      <w:proofErr w:type="spellEnd"/>
      <w:r w:rsidRPr="00E718B9">
        <w:rPr>
          <w:sz w:val="22"/>
          <w:szCs w:val="22"/>
        </w:rPr>
        <w:t>, площадью 2836 кв.м.</w:t>
      </w:r>
    </w:p>
    <w:p w14:paraId="3CD217EF" w14:textId="73757AE5" w:rsidR="00E718B9" w:rsidRPr="00E718B9" w:rsidRDefault="00E718B9" w:rsidP="00E718B9">
      <w:pPr>
        <w:spacing w:after="0" w:line="240" w:lineRule="auto"/>
        <w:jc w:val="both"/>
        <w:rPr>
          <w:sz w:val="22"/>
          <w:szCs w:val="22"/>
        </w:rPr>
      </w:pPr>
      <w:r w:rsidRPr="00E718B9">
        <w:rPr>
          <w:sz w:val="22"/>
          <w:szCs w:val="22"/>
        </w:rP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</w:t>
      </w:r>
      <w:proofErr w:type="spellStart"/>
      <w:r w:rsidRPr="00E718B9">
        <w:rPr>
          <w:sz w:val="22"/>
          <w:szCs w:val="22"/>
        </w:rPr>
        <w:t>Усть</w:t>
      </w:r>
      <w:proofErr w:type="spellEnd"/>
      <w:r w:rsidRPr="00E718B9">
        <w:rPr>
          <w:sz w:val="22"/>
          <w:szCs w:val="22"/>
        </w:rPr>
        <w:t xml:space="preserve"> - </w:t>
      </w:r>
      <w:proofErr w:type="spellStart"/>
      <w:r w:rsidRPr="00E718B9">
        <w:rPr>
          <w:sz w:val="22"/>
          <w:szCs w:val="22"/>
        </w:rPr>
        <w:t>Коксинский</w:t>
      </w:r>
      <w:proofErr w:type="spellEnd"/>
      <w:r w:rsidRPr="00E718B9">
        <w:rPr>
          <w:sz w:val="22"/>
          <w:szCs w:val="22"/>
        </w:rPr>
        <w:t xml:space="preserve"> район» заявления о намерении участвовать в аукционе на право заключения договора аренды. 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</w:t>
      </w:r>
      <w:proofErr w:type="spellStart"/>
      <w:r w:rsidRPr="00E718B9">
        <w:rPr>
          <w:sz w:val="22"/>
          <w:szCs w:val="22"/>
        </w:rPr>
        <w:t>одтверждающего</w:t>
      </w:r>
      <w:proofErr w:type="spellEnd"/>
      <w:r w:rsidRPr="00E718B9">
        <w:rPr>
          <w:sz w:val="22"/>
          <w:szCs w:val="22"/>
        </w:rPr>
        <w:t xml:space="preserve"> права (полномочия) представителя, с приложением копий указанных документов, по адресу: Республика Алтай, Усть-Коксинский район, с. Усть-Кокса, ул. </w:t>
      </w:r>
      <w:proofErr w:type="spellStart"/>
      <w:r w:rsidRPr="00E718B9">
        <w:rPr>
          <w:sz w:val="22"/>
          <w:szCs w:val="22"/>
        </w:rPr>
        <w:t>Харитошкина</w:t>
      </w:r>
      <w:proofErr w:type="spellEnd"/>
      <w:r w:rsidRPr="00E718B9">
        <w:rPr>
          <w:sz w:val="22"/>
          <w:szCs w:val="22"/>
        </w:rPr>
        <w:t>, д. 3. Дата окончания приема заявлений: 26.09.2022 г.</w:t>
      </w:r>
    </w:p>
    <w:p w14:paraId="23ADAB77" w14:textId="62ED1060" w:rsidR="00B92400" w:rsidRPr="00E718B9" w:rsidRDefault="00E718B9" w:rsidP="00E718B9">
      <w:pPr>
        <w:spacing w:after="0" w:line="240" w:lineRule="auto"/>
        <w:jc w:val="both"/>
        <w:rPr>
          <w:sz w:val="22"/>
          <w:szCs w:val="22"/>
        </w:rPr>
      </w:pPr>
      <w:r w:rsidRPr="00E718B9">
        <w:rPr>
          <w:sz w:val="22"/>
          <w:szCs w:val="22"/>
        </w:rP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E718B9">
        <w:rPr>
          <w:sz w:val="22"/>
          <w:szCs w:val="22"/>
        </w:rPr>
        <w:t>Харитошкина</w:t>
      </w:r>
      <w:proofErr w:type="spellEnd"/>
      <w:r w:rsidRPr="00E718B9">
        <w:rPr>
          <w:sz w:val="22"/>
          <w:szCs w:val="22"/>
        </w:rPr>
        <w:t>, д. 6, в отделе архитектуры и земельных отношений администрации МО «Усть-Коксинский район, с 0900 до 1700 часов, по следующим дням: понедельник, среда (приемные дни), а также на официальном сайте администрации МО «Усть-Коксинский район» http://ust-koksa-altay.ru/ и сайте https://torgi.gov.ru.»</w:t>
      </w:r>
    </w:p>
    <w:sectPr w:rsidR="00B92400" w:rsidRPr="00E718B9" w:rsidSect="00E718B9">
      <w:pgSz w:w="11900" w:h="16800" w:code="9"/>
      <w:pgMar w:top="426" w:right="560" w:bottom="28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69B"/>
    <w:multiLevelType w:val="hybridMultilevel"/>
    <w:tmpl w:val="9FB8F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B9"/>
    <w:rsid w:val="00B145FB"/>
    <w:rsid w:val="00B92400"/>
    <w:rsid w:val="00E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8195"/>
  <w15:chartTrackingRefBased/>
  <w15:docId w15:val="{E286F094-5A47-435B-8FC7-CB5245E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</cp:revision>
  <dcterms:created xsi:type="dcterms:W3CDTF">2022-08-26T06:00:00Z</dcterms:created>
  <dcterms:modified xsi:type="dcterms:W3CDTF">2022-08-26T06:03:00Z</dcterms:modified>
</cp:coreProperties>
</file>