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46" w:rsidRDefault="006B2E46" w:rsidP="006B2E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800FAF7" wp14:editId="28A879FF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2E46" w:rsidRDefault="006B2E46" w:rsidP="00283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6A1B" w:rsidRDefault="00283C15" w:rsidP="00283C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283C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Госземнадзор</w:t>
      </w:r>
      <w:proofErr w:type="spellEnd"/>
      <w:r w:rsidRPr="00283C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по-новому: вместо штрафа – предупреждение</w:t>
      </w:r>
    </w:p>
    <w:p w:rsidR="00283C15" w:rsidRPr="00283C15" w:rsidRDefault="00283C15" w:rsidP="00283C15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6A1B" w:rsidRPr="00283C15" w:rsidRDefault="002E6A1B" w:rsidP="00283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15">
        <w:rPr>
          <w:rFonts w:ascii="Times New Roman" w:eastAsia="Times New Roman" w:hAnsi="Times New Roman" w:cs="Times New Roman"/>
          <w:sz w:val="28"/>
          <w:szCs w:val="28"/>
          <w:lang w:eastAsia="ru-RU"/>
        </w:rPr>
        <w:t>С 25 июля начали действовать изменения в Кодекс Российской Федерации об административных правонарушениях (КоАП РФ), в том числе в части административной ответственности за нарушения земельно-имущественного законодательства, выявляемые в рамках государственного земельного надзора.</w:t>
      </w:r>
    </w:p>
    <w:p w:rsidR="002E6A1B" w:rsidRPr="00283C15" w:rsidRDefault="002E6A1B" w:rsidP="00283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нововведений является замена штрафа за впервые совершенное административное правонарушение предупреждением при условии отсутствия вреда третьим лицам (за исключением предусмотренных законом случаев).</w:t>
      </w:r>
    </w:p>
    <w:p w:rsidR="002E6A1B" w:rsidRPr="00283C15" w:rsidRDefault="002E6A1B" w:rsidP="00283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«Предупреждение – это мера административного наказания, выраженная в официальном порицании физического или юридического лица.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угрозы чрезвычайных ситуаций природного и техногенного характера, а также при отсутствии и</w:t>
      </w:r>
      <w:r w:rsidR="00283C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мущественного ущерба», -</w:t>
      </w:r>
      <w:r w:rsidR="00283C15" w:rsidRPr="002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 начальник отдела государственного земельного надзора Управления </w:t>
      </w:r>
      <w:proofErr w:type="spellStart"/>
      <w:r w:rsidR="00283C15" w:rsidRPr="00283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283C15" w:rsidRPr="002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  <w:r w:rsidR="00283C15" w:rsidRPr="00283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Нина Туманова</w:t>
      </w:r>
    </w:p>
    <w:p w:rsidR="002E6A1B" w:rsidRPr="00283C15" w:rsidRDefault="002E6A1B" w:rsidP="00283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1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одно нововведение – минимальный размер штрафа в тех случаях, когда нарушитель предотвратил или устранил вредные последствия своего проступка, если законом предусмотрены его нижняя и верхняя границы. При этом сохраняется и возможность назначения штрафа ниже минимального размера по предусмотренным законом основаниям.</w:t>
      </w:r>
    </w:p>
    <w:p w:rsidR="00283C15" w:rsidRDefault="002E6A1B" w:rsidP="0028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283C15">
        <w:rPr>
          <w:rFonts w:ascii="Times New Roman" w:hAnsi="Times New Roman" w:cs="Times New Roman"/>
          <w:sz w:val="28"/>
          <w:szCs w:val="28"/>
        </w:rPr>
        <w:t>установлена возможность оплаты штрафа за административное правонарушение, выявленное в ходе осуществления государственного контроля (надзора), в размере 50 % при оплате не позднее двадцати дней со дня вынесения постановления.</w:t>
      </w:r>
    </w:p>
    <w:p w:rsidR="006D2B50" w:rsidRDefault="006D2B50" w:rsidP="0028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B50" w:rsidRDefault="006D2B50" w:rsidP="0028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B50" w:rsidRDefault="006D2B50" w:rsidP="00283C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2B50" w:rsidRPr="00514FF5" w:rsidRDefault="006D2B50" w:rsidP="006D2B5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283C15" w:rsidRDefault="00283C15" w:rsidP="00283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64" w:rsidRPr="00283C15" w:rsidRDefault="00453364" w:rsidP="00283C15">
      <w:pPr>
        <w:spacing w:after="0" w:line="240" w:lineRule="auto"/>
        <w:ind w:firstLine="709"/>
        <w:rPr>
          <w:sz w:val="28"/>
          <w:szCs w:val="28"/>
        </w:rPr>
      </w:pPr>
    </w:p>
    <w:sectPr w:rsidR="00453364" w:rsidRPr="0028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F7"/>
    <w:rsid w:val="00283C15"/>
    <w:rsid w:val="002E6A1B"/>
    <w:rsid w:val="0045126C"/>
    <w:rsid w:val="00453364"/>
    <w:rsid w:val="006B2E46"/>
    <w:rsid w:val="006D2B50"/>
    <w:rsid w:val="008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95CF"/>
  <w15:chartTrackingRefBased/>
  <w15:docId w15:val="{74EFCC18-123F-480C-AF0B-F1201772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6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6A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6A1B"/>
    <w:rPr>
      <w:b/>
      <w:bCs/>
    </w:rPr>
  </w:style>
  <w:style w:type="character" w:styleId="a6">
    <w:name w:val="Emphasis"/>
    <w:basedOn w:val="a0"/>
    <w:uiPriority w:val="20"/>
    <w:qFormat/>
    <w:rsid w:val="002E6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3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2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3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dcterms:created xsi:type="dcterms:W3CDTF">2022-08-15T08:43:00Z</dcterms:created>
  <dcterms:modified xsi:type="dcterms:W3CDTF">2022-09-15T04:14:00Z</dcterms:modified>
</cp:coreProperties>
</file>