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21" w:rsidRDefault="003E2A21" w:rsidP="003E2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747B">
        <w:rPr>
          <w:b/>
          <w:noProof/>
          <w:kern w:val="36"/>
          <w:lang w:eastAsia="ru-RU"/>
        </w:rPr>
        <w:drawing>
          <wp:inline distT="0" distB="0" distL="0" distR="0" wp14:anchorId="0A8D97AC" wp14:editId="750065B4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A21" w:rsidRDefault="003E2A21" w:rsidP="003E2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E2A21" w:rsidRDefault="003E2A21" w:rsidP="003E2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A21">
        <w:rPr>
          <w:rFonts w:ascii="Times New Roman" w:hAnsi="Times New Roman" w:cs="Times New Roman"/>
          <w:b/>
          <w:sz w:val="28"/>
          <w:szCs w:val="28"/>
        </w:rPr>
        <w:t xml:space="preserve">Границы Республики Алтай </w:t>
      </w:r>
    </w:p>
    <w:p w:rsidR="003E2A21" w:rsidRPr="003E2A21" w:rsidRDefault="003E2A21" w:rsidP="003E2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A21">
        <w:rPr>
          <w:rFonts w:ascii="Times New Roman" w:hAnsi="Times New Roman" w:cs="Times New Roman"/>
          <w:b/>
          <w:sz w:val="28"/>
          <w:szCs w:val="28"/>
        </w:rPr>
        <w:t>с Алтайским краем и Республикой Хакасия внесены в ЕГРН</w:t>
      </w:r>
    </w:p>
    <w:p w:rsidR="003E2A21" w:rsidRDefault="003E2A21" w:rsidP="0056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2A21" w:rsidRDefault="003E2A21" w:rsidP="0056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30F49" w:rsidRPr="00567777" w:rsidRDefault="00A30F49" w:rsidP="005677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7777">
        <w:rPr>
          <w:sz w:val="28"/>
          <w:szCs w:val="28"/>
        </w:rPr>
        <w:t xml:space="preserve">В Единый государственный реестр недвижимости (ЕГРН) внесены сведения о </w:t>
      </w:r>
      <w:proofErr w:type="gramStart"/>
      <w:r w:rsidRPr="00567777">
        <w:rPr>
          <w:sz w:val="28"/>
          <w:szCs w:val="28"/>
        </w:rPr>
        <w:t>границах  между</w:t>
      </w:r>
      <w:proofErr w:type="gramEnd"/>
      <w:r w:rsidRPr="00567777">
        <w:rPr>
          <w:sz w:val="28"/>
          <w:szCs w:val="28"/>
        </w:rPr>
        <w:t xml:space="preserve"> Республикой Алтай и </w:t>
      </w:r>
      <w:r w:rsidR="00567777">
        <w:rPr>
          <w:sz w:val="28"/>
          <w:szCs w:val="28"/>
        </w:rPr>
        <w:t xml:space="preserve">двумя субъектами РФ - Алтайским краем, </w:t>
      </w:r>
      <w:r w:rsidRPr="00567777">
        <w:rPr>
          <w:sz w:val="28"/>
          <w:szCs w:val="28"/>
        </w:rPr>
        <w:t>Респуб</w:t>
      </w:r>
      <w:r w:rsidR="00567777">
        <w:rPr>
          <w:sz w:val="28"/>
          <w:szCs w:val="28"/>
        </w:rPr>
        <w:t>ликой Хакасия</w:t>
      </w:r>
      <w:r w:rsidRPr="00567777">
        <w:rPr>
          <w:sz w:val="28"/>
          <w:szCs w:val="28"/>
        </w:rPr>
        <w:t>.</w:t>
      </w:r>
    </w:p>
    <w:p w:rsidR="00567777" w:rsidRPr="00567777" w:rsidRDefault="00567777" w:rsidP="0056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77">
        <w:rPr>
          <w:rFonts w:ascii="Times New Roman" w:hAnsi="Times New Roman" w:cs="Times New Roman"/>
          <w:sz w:val="28"/>
          <w:szCs w:val="28"/>
        </w:rPr>
        <w:t>Работа по установлению границ между субъектами РФ проводится регионами в рамках реализации целевой модели, утвержденной Правительством РФ, и дорожной карты по наполнению ЕГРН необходимыми сведениями.</w:t>
      </w:r>
    </w:p>
    <w:p w:rsidR="00567777" w:rsidRDefault="00C23336" w:rsidP="00C23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336">
        <w:rPr>
          <w:rFonts w:ascii="Times New Roman" w:hAnsi="Times New Roman" w:cs="Times New Roman"/>
          <w:sz w:val="28"/>
          <w:szCs w:val="28"/>
        </w:rPr>
        <w:t xml:space="preserve"> </w:t>
      </w:r>
      <w:r w:rsidR="00A30F49" w:rsidRPr="00C23336">
        <w:rPr>
          <w:rFonts w:ascii="Times New Roman" w:hAnsi="Times New Roman" w:cs="Times New Roman"/>
          <w:sz w:val="28"/>
          <w:szCs w:val="28"/>
        </w:rPr>
        <w:t xml:space="preserve">«Внесение сведений о границах между субъектами Российской Федерации является одной из ключевых задач, выполнение которой позволит не только повысить качество государственных информационных ресурсов, но и обеспечить эффективное </w:t>
      </w:r>
      <w:r w:rsidR="00567777" w:rsidRPr="00C23336">
        <w:rPr>
          <w:rFonts w:ascii="Times New Roman" w:hAnsi="Times New Roman" w:cs="Times New Roman"/>
          <w:sz w:val="28"/>
          <w:szCs w:val="28"/>
        </w:rPr>
        <w:t xml:space="preserve">управление земельными ресурсами, </w:t>
      </w:r>
      <w:r w:rsidRPr="00C23336">
        <w:rPr>
          <w:rFonts w:ascii="Times New Roman" w:hAnsi="Times New Roman" w:cs="Times New Roman"/>
          <w:sz w:val="28"/>
          <w:szCs w:val="28"/>
        </w:rPr>
        <w:t>планирование</w:t>
      </w:r>
      <w:r w:rsidR="00567777" w:rsidRPr="00C23336">
        <w:rPr>
          <w:rFonts w:ascii="Times New Roman" w:hAnsi="Times New Roman" w:cs="Times New Roman"/>
          <w:sz w:val="28"/>
          <w:szCs w:val="28"/>
        </w:rPr>
        <w:t xml:space="preserve"> доходов бюджетов всех уровней</w:t>
      </w:r>
      <w:r w:rsidRPr="00C23336">
        <w:rPr>
          <w:rFonts w:ascii="Times New Roman" w:hAnsi="Times New Roman" w:cs="Times New Roman"/>
          <w:sz w:val="28"/>
          <w:szCs w:val="28"/>
        </w:rPr>
        <w:t>, а также стимулирование</w:t>
      </w:r>
      <w:r w:rsidR="00567777" w:rsidRPr="00C23336">
        <w:rPr>
          <w:rFonts w:ascii="Times New Roman" w:hAnsi="Times New Roman" w:cs="Times New Roman"/>
          <w:sz w:val="28"/>
          <w:szCs w:val="28"/>
        </w:rPr>
        <w:t xml:space="preserve"> инвестиционных</w:t>
      </w:r>
      <w:r>
        <w:rPr>
          <w:rFonts w:ascii="Times New Roman" w:hAnsi="Times New Roman" w:cs="Times New Roman"/>
          <w:sz w:val="28"/>
          <w:szCs w:val="28"/>
        </w:rPr>
        <w:t xml:space="preserve"> процессов и экономики регионов», - прокомментировала 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 Лариса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3336" w:rsidRDefault="00C23336" w:rsidP="00C23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</w:t>
      </w:r>
      <w:r w:rsidRPr="0056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Алтай граничит с 4 регионами: </w:t>
      </w:r>
      <w:r w:rsidRPr="00567777">
        <w:rPr>
          <w:rStyle w:val="hgkelc"/>
          <w:rFonts w:ascii="Times New Roman" w:hAnsi="Times New Roman" w:cs="Times New Roman"/>
          <w:sz w:val="28"/>
          <w:szCs w:val="28"/>
        </w:rPr>
        <w:t xml:space="preserve">Алтайским краем, Кемеровской областью (Кузбассом), </w:t>
      </w:r>
      <w:r w:rsidRPr="00567777">
        <w:rPr>
          <w:rStyle w:val="hgkelc"/>
          <w:rFonts w:ascii="Times New Roman" w:hAnsi="Times New Roman" w:cs="Times New Roman"/>
          <w:bCs/>
          <w:sz w:val="28"/>
          <w:szCs w:val="28"/>
        </w:rPr>
        <w:t>Республикой</w:t>
      </w:r>
      <w:r w:rsidRPr="00567777">
        <w:rPr>
          <w:rStyle w:val="hgkelc"/>
          <w:rFonts w:ascii="Times New Roman" w:hAnsi="Times New Roman" w:cs="Times New Roman"/>
          <w:sz w:val="28"/>
          <w:szCs w:val="28"/>
        </w:rPr>
        <w:t xml:space="preserve"> Хакасия и </w:t>
      </w:r>
      <w:r w:rsidRPr="00567777">
        <w:rPr>
          <w:rStyle w:val="hgkelc"/>
          <w:rFonts w:ascii="Times New Roman" w:hAnsi="Times New Roman" w:cs="Times New Roman"/>
          <w:bCs/>
          <w:sz w:val="28"/>
          <w:szCs w:val="28"/>
        </w:rPr>
        <w:t>Республикой</w:t>
      </w:r>
      <w:r w:rsidRPr="00567777">
        <w:rPr>
          <w:rStyle w:val="hgkelc"/>
          <w:rFonts w:ascii="Times New Roman" w:hAnsi="Times New Roman" w:cs="Times New Roman"/>
          <w:sz w:val="28"/>
          <w:szCs w:val="28"/>
        </w:rPr>
        <w:t xml:space="preserve"> Тыва</w:t>
      </w:r>
      <w:r w:rsidRPr="005677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336" w:rsidRDefault="00C23336" w:rsidP="00C23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установлению границ между субъектами продолжается. Заключено соглашение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 описании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местоположения границы между Республикой Алтай и Республикой Тыва.</w:t>
      </w:r>
    </w:p>
    <w:p w:rsidR="00C23336" w:rsidRDefault="00C23336" w:rsidP="00C23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336" w:rsidRDefault="00C23336" w:rsidP="00C23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336" w:rsidRDefault="00C23336" w:rsidP="00C23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336" w:rsidRDefault="00C23336" w:rsidP="00C23336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9529F5" w:rsidRDefault="009529F5" w:rsidP="00567777"/>
    <w:sectPr w:rsidR="0095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13"/>
    <w:rsid w:val="002456C8"/>
    <w:rsid w:val="003E2A21"/>
    <w:rsid w:val="0055091E"/>
    <w:rsid w:val="00567777"/>
    <w:rsid w:val="00593078"/>
    <w:rsid w:val="009529F5"/>
    <w:rsid w:val="009F7C13"/>
    <w:rsid w:val="00A30F49"/>
    <w:rsid w:val="00C23336"/>
    <w:rsid w:val="00CA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21E6"/>
  <w15:chartTrackingRefBased/>
  <w15:docId w15:val="{978F3001-C8CE-412D-9BFE-27148710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29F5"/>
    <w:rPr>
      <w:color w:val="0000FF"/>
      <w:u w:val="single"/>
    </w:rPr>
  </w:style>
  <w:style w:type="character" w:customStyle="1" w:styleId="hgkelc">
    <w:name w:val="hgkelc"/>
    <w:basedOn w:val="a0"/>
    <w:rsid w:val="009529F5"/>
  </w:style>
  <w:style w:type="paragraph" w:styleId="a5">
    <w:name w:val="Balloon Text"/>
    <w:basedOn w:val="a"/>
    <w:link w:val="a6"/>
    <w:uiPriority w:val="99"/>
    <w:semiHidden/>
    <w:unhideWhenUsed/>
    <w:rsid w:val="00C2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6</cp:revision>
  <cp:lastPrinted>2022-05-06T03:28:00Z</cp:lastPrinted>
  <dcterms:created xsi:type="dcterms:W3CDTF">2022-05-05T09:43:00Z</dcterms:created>
  <dcterms:modified xsi:type="dcterms:W3CDTF">2022-05-06T03:39:00Z</dcterms:modified>
</cp:coreProperties>
</file>