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431"/>
        <w:gridCol w:w="1632"/>
        <w:gridCol w:w="3508"/>
      </w:tblGrid>
      <w:tr w:rsidR="00D24ED0" w:rsidTr="007B64B4">
        <w:trPr>
          <w:trHeight w:val="1618"/>
        </w:trPr>
        <w:tc>
          <w:tcPr>
            <w:tcW w:w="4431" w:type="dxa"/>
          </w:tcPr>
          <w:p w:rsidR="00D24ED0" w:rsidRDefault="00D24ED0" w:rsidP="001704BC">
            <w:pPr>
              <w:pStyle w:val="a6"/>
              <w:jc w:val="center"/>
              <w:rPr>
                <w:b/>
              </w:rPr>
            </w:pP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РЕСПУБЛИКА АЛТАЙ 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СЕЛЬСКИЙ СОВЕТ ДЕПУТАТОВ</w:t>
            </w:r>
          </w:p>
        </w:tc>
        <w:tc>
          <w:tcPr>
            <w:tcW w:w="1632" w:type="dxa"/>
          </w:tcPr>
          <w:p w:rsidR="00D24ED0" w:rsidRDefault="00D24ED0" w:rsidP="001704BC">
            <w:pPr>
              <w:jc w:val="center"/>
              <w:rPr>
                <w:rFonts w:cs="Calibri"/>
                <w:lang w:eastAsia="ar-SA"/>
              </w:rPr>
            </w:pPr>
          </w:p>
          <w:p w:rsidR="00D24ED0" w:rsidRDefault="00B74EA1" w:rsidP="001704BC">
            <w:pPr>
              <w:widowControl w:val="0"/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5.75pt" fillcolor="window">
                  <v:imagedata r:id="rId5" o:title=""/>
                </v:shape>
              </w:pict>
            </w:r>
          </w:p>
        </w:tc>
        <w:tc>
          <w:tcPr>
            <w:tcW w:w="3508" w:type="dxa"/>
          </w:tcPr>
          <w:p w:rsidR="00D24ED0" w:rsidRDefault="00D24ED0" w:rsidP="001704BC">
            <w:pPr>
              <w:jc w:val="center"/>
              <w:rPr>
                <w:rFonts w:cs="Calibri"/>
                <w:color w:val="000080"/>
                <w:lang w:eastAsia="ar-SA"/>
              </w:rPr>
            </w:pP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АЛТАЙ РЕСПУБЛИКА  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КÖКСУУ-ООЗЫ АЙМАГЫНДА </w:t>
            </w:r>
          </w:p>
          <w:p w:rsidR="00D24ED0" w:rsidRDefault="00D24ED0" w:rsidP="001704B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МУНИЦИПАЛ 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</w:t>
            </w:r>
          </w:p>
          <w:p w:rsidR="00D24ED0" w:rsidRDefault="00D24ED0" w:rsidP="001704BC">
            <w:pPr>
              <w:pStyle w:val="a6"/>
              <w:jc w:val="center"/>
            </w:pPr>
            <w:r>
              <w:rPr>
                <w:b/>
              </w:rPr>
              <w:t xml:space="preserve">КАТАНДУДАГЫ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 ЭЭЛЕМИНИ</w:t>
            </w:r>
            <w:r>
              <w:rPr>
                <w:b/>
                <w:spacing w:val="-100"/>
              </w:rPr>
              <w:t>НГ</w:t>
            </w:r>
          </w:p>
          <w:p w:rsidR="00D24ED0" w:rsidRDefault="00D24ED0" w:rsidP="001704BC">
            <w:pPr>
              <w:jc w:val="center"/>
              <w:rPr>
                <w:b/>
              </w:rPr>
            </w:pPr>
          </w:p>
          <w:p w:rsidR="00D24ED0" w:rsidRDefault="00D24ED0" w:rsidP="001704BC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ДЕПУТАТТАРДЫНЫ</w:t>
            </w:r>
            <w:r>
              <w:rPr>
                <w:b/>
                <w:spacing w:val="-100"/>
              </w:rPr>
              <w:t>НГ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  СОВЕДИ</w:t>
            </w:r>
          </w:p>
        </w:tc>
      </w:tr>
    </w:tbl>
    <w:p w:rsidR="00D24ED0" w:rsidRDefault="00B74EA1" w:rsidP="007B64B4">
      <w:pPr>
        <w:pStyle w:val="a6"/>
        <w:jc w:val="both"/>
        <w:rPr>
          <w:b/>
          <w:sz w:val="32"/>
        </w:rPr>
      </w:pPr>
      <w:r w:rsidRPr="00B74EA1">
        <w:rPr>
          <w:noProof/>
        </w:rPr>
        <w:pict>
          <v:line id="_x0000_s1026" style="position:absolute;left:0;text-align:left;z-index:1;mso-position-horizontal-relative:text;mso-position-vertical-relative:text" from="0,10.2pt" to="540pt,10.2pt" strokecolor="navy" strokeweight="4.5pt">
            <v:stroke linestyle="thickThin"/>
          </v:line>
        </w:pict>
      </w:r>
    </w:p>
    <w:p w:rsidR="00123E25" w:rsidRDefault="00123E25" w:rsidP="007B64B4">
      <w:pPr>
        <w:pStyle w:val="a6"/>
        <w:spacing w:line="360" w:lineRule="auto"/>
        <w:jc w:val="center"/>
        <w:rPr>
          <w:b/>
          <w:sz w:val="32"/>
        </w:rPr>
      </w:pPr>
    </w:p>
    <w:p w:rsidR="00D24ED0" w:rsidRDefault="00D24ED0" w:rsidP="007B64B4">
      <w:pPr>
        <w:pStyle w:val="a6"/>
        <w:spacing w:line="360" w:lineRule="auto"/>
        <w:jc w:val="center"/>
        <w:rPr>
          <w:b/>
        </w:rPr>
      </w:pPr>
      <w:r>
        <w:rPr>
          <w:b/>
          <w:sz w:val="32"/>
        </w:rPr>
        <w:t>РЕШЕНИЕ                                    ЧЕЧИМ</w:t>
      </w:r>
    </w:p>
    <w:p w:rsidR="00D24ED0" w:rsidRDefault="009D288E" w:rsidP="007B64B4">
      <w:pPr>
        <w:pStyle w:val="a6"/>
        <w:spacing w:line="360" w:lineRule="auto"/>
        <w:jc w:val="center"/>
        <w:rPr>
          <w:b/>
        </w:rPr>
      </w:pPr>
      <w:r>
        <w:rPr>
          <w:bCs/>
        </w:rPr>
        <w:t xml:space="preserve">  от «19</w:t>
      </w:r>
      <w:r w:rsidR="00D24ED0">
        <w:rPr>
          <w:bCs/>
        </w:rPr>
        <w:t xml:space="preserve">» </w:t>
      </w:r>
      <w:r w:rsidR="00A0282B">
        <w:rPr>
          <w:bCs/>
        </w:rPr>
        <w:t>сентября  2018</w:t>
      </w:r>
      <w:r w:rsidR="001411BD">
        <w:rPr>
          <w:bCs/>
        </w:rPr>
        <w:t xml:space="preserve"> г.        № 1/4</w:t>
      </w:r>
      <w:r w:rsidR="007B68CC">
        <w:rPr>
          <w:bCs/>
        </w:rPr>
        <w:t>-5</w:t>
      </w:r>
    </w:p>
    <w:p w:rsidR="00D24ED0" w:rsidRDefault="00D24ED0" w:rsidP="007B64B4">
      <w:pPr>
        <w:pStyle w:val="a6"/>
        <w:spacing w:line="360" w:lineRule="auto"/>
        <w:jc w:val="center"/>
        <w:rPr>
          <w:sz w:val="20"/>
          <w:szCs w:val="20"/>
        </w:rPr>
      </w:pPr>
      <w:r>
        <w:t>с. Катанда</w:t>
      </w:r>
    </w:p>
    <w:p w:rsidR="00D24ED0" w:rsidRDefault="00D24ED0" w:rsidP="007B64B4">
      <w:pPr>
        <w:pStyle w:val="Style5"/>
        <w:widowControl/>
        <w:spacing w:line="240" w:lineRule="exact"/>
        <w:ind w:right="29" w:firstLine="0"/>
        <w:jc w:val="right"/>
      </w:pPr>
    </w:p>
    <w:p w:rsidR="00D24ED0" w:rsidRPr="00106ACF" w:rsidRDefault="00D24ED0" w:rsidP="00D61280">
      <w:pPr>
        <w:ind w:left="708"/>
        <w:rPr>
          <w:b/>
        </w:rPr>
      </w:pPr>
      <w:r w:rsidRPr="00106ACF">
        <w:rPr>
          <w:b/>
        </w:rPr>
        <w:t>О</w:t>
      </w:r>
      <w:r w:rsidR="00C45904">
        <w:rPr>
          <w:b/>
        </w:rPr>
        <w:t xml:space="preserve"> признании полномочий депутатов  муниципального образования</w:t>
      </w:r>
      <w:r w:rsidRPr="00106ACF">
        <w:rPr>
          <w:b/>
        </w:rPr>
        <w:t xml:space="preserve"> Катандинского сельского </w:t>
      </w:r>
      <w:r w:rsidR="00C45904">
        <w:rPr>
          <w:b/>
        </w:rPr>
        <w:t xml:space="preserve"> </w:t>
      </w:r>
      <w:r w:rsidRPr="00106ACF">
        <w:rPr>
          <w:b/>
        </w:rPr>
        <w:t>поселения</w:t>
      </w:r>
    </w:p>
    <w:p w:rsidR="00D24ED0" w:rsidRPr="00B55D95" w:rsidRDefault="00D24ED0" w:rsidP="00D61280">
      <w:pPr>
        <w:ind w:left="708"/>
        <w:rPr>
          <w:b/>
          <w:sz w:val="28"/>
          <w:szCs w:val="28"/>
        </w:rPr>
      </w:pPr>
    </w:p>
    <w:p w:rsidR="00D24ED0" w:rsidRPr="00106ACF" w:rsidRDefault="00C45904" w:rsidP="00D61280">
      <w:pPr>
        <w:ind w:left="708"/>
      </w:pPr>
      <w:r>
        <w:t xml:space="preserve">     Заслушав  информацию мандатной комиссии  сельского  Совета   депутатов  МО  Катандинского  сельского поселения</w:t>
      </w:r>
      <w:r w:rsidR="00D24ED0" w:rsidRPr="00106ACF">
        <w:t>, сельский Совет депутатов</w:t>
      </w:r>
    </w:p>
    <w:p w:rsidR="00D24ED0" w:rsidRPr="00106ACF" w:rsidRDefault="00D24ED0" w:rsidP="00D61280">
      <w:pPr>
        <w:ind w:left="708"/>
      </w:pPr>
    </w:p>
    <w:p w:rsidR="00D24ED0" w:rsidRPr="00106ACF" w:rsidRDefault="00D24ED0" w:rsidP="00D61280">
      <w:pPr>
        <w:ind w:left="708"/>
        <w:rPr>
          <w:b/>
        </w:rPr>
      </w:pPr>
      <w:r w:rsidRPr="00106ACF">
        <w:t xml:space="preserve">                                                             </w:t>
      </w:r>
      <w:r w:rsidRPr="00106ACF">
        <w:rPr>
          <w:b/>
        </w:rPr>
        <w:t>РЕШИЛ:</w:t>
      </w:r>
    </w:p>
    <w:p w:rsidR="00D24ED0" w:rsidRPr="00106ACF" w:rsidRDefault="00D24ED0" w:rsidP="00C320DD"/>
    <w:p w:rsidR="00C45904" w:rsidRDefault="00C45904" w:rsidP="00C320DD">
      <w:pPr>
        <w:numPr>
          <w:ilvl w:val="0"/>
          <w:numId w:val="1"/>
        </w:numPr>
      </w:pPr>
      <w:r>
        <w:t>Информацию  м</w:t>
      </w:r>
      <w:r w:rsidR="00D24ED0" w:rsidRPr="00106ACF">
        <w:t>андатной комиссии</w:t>
      </w:r>
      <w:r>
        <w:t xml:space="preserve">   сельского Совета депутатов</w:t>
      </w:r>
      <w:r w:rsidR="00D24ED0" w:rsidRPr="00106ACF">
        <w:t xml:space="preserve"> МО Катандинского сельского поселения</w:t>
      </w:r>
      <w:r>
        <w:t xml:space="preserve">  принять к сведению. </w:t>
      </w:r>
    </w:p>
    <w:p w:rsidR="00D24ED0" w:rsidRDefault="00C45904" w:rsidP="00C45904">
      <w:pPr>
        <w:ind w:left="360"/>
      </w:pPr>
      <w:r>
        <w:t>2.    Признать  п</w:t>
      </w:r>
      <w:r w:rsidR="00D24ED0" w:rsidRPr="00106ACF">
        <w:t xml:space="preserve">олномочия депутатов сельского Совета депутатов  </w:t>
      </w:r>
      <w:r w:rsidR="00A0282B" w:rsidRPr="00106ACF">
        <w:t xml:space="preserve">четвертого </w:t>
      </w:r>
      <w:r w:rsidR="00D24ED0" w:rsidRPr="00106ACF">
        <w:t xml:space="preserve"> созыва </w:t>
      </w:r>
      <w:r>
        <w:t xml:space="preserve">    </w:t>
      </w:r>
      <w:r w:rsidR="00D24ED0" w:rsidRPr="00106ACF">
        <w:t>МО  Катандинское  сельское поселение</w:t>
      </w:r>
      <w:r w:rsidR="009D288E">
        <w:t xml:space="preserve">  с    19</w:t>
      </w:r>
      <w:r>
        <w:t xml:space="preserve"> </w:t>
      </w:r>
      <w:r w:rsidR="00D24ED0" w:rsidRPr="00106ACF">
        <w:t>.09.201</w:t>
      </w:r>
      <w:r w:rsidR="00A0282B" w:rsidRPr="00106ACF">
        <w:t>8</w:t>
      </w:r>
      <w:r w:rsidR="00D24ED0" w:rsidRPr="00106ACF">
        <w:t xml:space="preserve">г. </w:t>
      </w:r>
      <w:r w:rsidR="009D288E">
        <w:t>(</w:t>
      </w:r>
      <w:proofErr w:type="gramStart"/>
      <w:r>
        <w:t>согласно приложения</w:t>
      </w:r>
      <w:proofErr w:type="gramEnd"/>
      <w:r w:rsidR="009D288E">
        <w:t>)</w:t>
      </w:r>
      <w:r>
        <w:t>.</w:t>
      </w:r>
    </w:p>
    <w:p w:rsidR="00C45904" w:rsidRPr="00D61280" w:rsidRDefault="00C45904" w:rsidP="00C45904">
      <w:pPr>
        <w:ind w:left="360"/>
      </w:pPr>
      <w:r>
        <w:t xml:space="preserve">3.   Решение обнародовать и опубликовать путем его размещения на официальном сайте МО Катандинского сельского поселения </w:t>
      </w:r>
    </w:p>
    <w:p w:rsidR="00D24ED0" w:rsidRPr="00106ACF" w:rsidRDefault="00C45904" w:rsidP="00C45904">
      <w:pPr>
        <w:ind w:left="360"/>
      </w:pPr>
      <w:r w:rsidRPr="00C45904">
        <w:t>4</w:t>
      </w:r>
      <w:r>
        <w:t>.</w:t>
      </w:r>
      <w:r w:rsidRPr="00C45904">
        <w:t xml:space="preserve">   </w:t>
      </w:r>
      <w:r w:rsidR="00D24ED0" w:rsidRPr="00106ACF">
        <w:t>Настоящее решение вступает в силу со дня его принятия.</w:t>
      </w:r>
    </w:p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123E25" w:rsidRDefault="009D288E" w:rsidP="00C320DD">
      <w:r>
        <w:t xml:space="preserve">Глава  </w:t>
      </w:r>
      <w:r w:rsidR="00D24ED0" w:rsidRPr="00106ACF">
        <w:t>МО  Катандинского</w:t>
      </w:r>
    </w:p>
    <w:p w:rsidR="00D24ED0" w:rsidRPr="00106ACF" w:rsidRDefault="00D24ED0" w:rsidP="00C320DD">
      <w:r w:rsidRPr="00106ACF">
        <w:t xml:space="preserve"> сельского поселения                                   </w:t>
      </w:r>
      <w:r w:rsidR="00123E25">
        <w:t>А.Г Алексеев</w:t>
      </w:r>
      <w:bookmarkStart w:id="0" w:name="_GoBack"/>
      <w:bookmarkEnd w:id="0"/>
      <w:r w:rsidRPr="00106ACF">
        <w:t xml:space="preserve">           </w:t>
      </w:r>
    </w:p>
    <w:p w:rsidR="00D24ED0" w:rsidRPr="00106ACF" w:rsidRDefault="00D24ED0" w:rsidP="00C320DD">
      <w:pPr>
        <w:jc w:val="center"/>
        <w:rPr>
          <w:b/>
        </w:rPr>
      </w:pPr>
    </w:p>
    <w:p w:rsidR="00106ACF" w:rsidRDefault="00106ACF" w:rsidP="002B1348">
      <w:pPr>
        <w:jc w:val="right"/>
        <w:rPr>
          <w:b/>
        </w:rPr>
      </w:pPr>
    </w:p>
    <w:p w:rsidR="00106ACF" w:rsidRDefault="00106ACF" w:rsidP="002B1348">
      <w:pPr>
        <w:jc w:val="right"/>
        <w:rPr>
          <w:b/>
        </w:rPr>
      </w:pPr>
    </w:p>
    <w:p w:rsidR="00106ACF" w:rsidRDefault="00106ACF" w:rsidP="002B1348">
      <w:pPr>
        <w:jc w:val="right"/>
        <w:rPr>
          <w:b/>
        </w:rPr>
      </w:pPr>
    </w:p>
    <w:p w:rsidR="00106ACF" w:rsidRDefault="00106ACF" w:rsidP="002B1348">
      <w:pPr>
        <w:jc w:val="right"/>
        <w:rPr>
          <w:b/>
        </w:rPr>
      </w:pPr>
    </w:p>
    <w:p w:rsidR="00C45904" w:rsidRPr="00D61280" w:rsidRDefault="00C45904" w:rsidP="002B1348">
      <w:pPr>
        <w:jc w:val="right"/>
      </w:pPr>
    </w:p>
    <w:p w:rsidR="00C45904" w:rsidRPr="00D61280" w:rsidRDefault="00C45904" w:rsidP="002B1348">
      <w:pPr>
        <w:jc w:val="right"/>
      </w:pPr>
    </w:p>
    <w:p w:rsidR="00C45904" w:rsidRPr="00D61280" w:rsidRDefault="00C45904" w:rsidP="002B1348">
      <w:pPr>
        <w:jc w:val="right"/>
      </w:pPr>
    </w:p>
    <w:p w:rsidR="00C45904" w:rsidRPr="00D61280" w:rsidRDefault="00C45904" w:rsidP="002B1348">
      <w:pPr>
        <w:jc w:val="right"/>
      </w:pPr>
    </w:p>
    <w:p w:rsidR="009D288E" w:rsidRDefault="009D288E" w:rsidP="002B1348">
      <w:pPr>
        <w:jc w:val="right"/>
      </w:pPr>
    </w:p>
    <w:p w:rsidR="009D288E" w:rsidRDefault="009D288E" w:rsidP="002B1348">
      <w:pPr>
        <w:jc w:val="right"/>
      </w:pPr>
    </w:p>
    <w:p w:rsidR="009D288E" w:rsidRDefault="009D288E" w:rsidP="002B1348">
      <w:pPr>
        <w:jc w:val="right"/>
      </w:pPr>
    </w:p>
    <w:p w:rsidR="009D288E" w:rsidRDefault="009D288E" w:rsidP="002B1348">
      <w:pPr>
        <w:jc w:val="right"/>
      </w:pPr>
    </w:p>
    <w:p w:rsidR="00D24ED0" w:rsidRPr="00106ACF" w:rsidRDefault="00D24ED0" w:rsidP="002B1348">
      <w:pPr>
        <w:jc w:val="right"/>
      </w:pPr>
      <w:r w:rsidRPr="00106ACF">
        <w:t>Приложение</w:t>
      </w:r>
    </w:p>
    <w:p w:rsidR="00D24ED0" w:rsidRPr="00106ACF" w:rsidRDefault="00D24ED0" w:rsidP="002B1348">
      <w:pPr>
        <w:jc w:val="right"/>
      </w:pPr>
      <w:r w:rsidRPr="00106ACF">
        <w:t>к Решению сельского Совета</w:t>
      </w:r>
    </w:p>
    <w:p w:rsidR="00D24ED0" w:rsidRPr="00106ACF" w:rsidRDefault="00D24ED0" w:rsidP="002B1348">
      <w:pPr>
        <w:jc w:val="right"/>
      </w:pPr>
      <w:r w:rsidRPr="00106ACF">
        <w:t>депутатов МО Катандинского</w:t>
      </w:r>
    </w:p>
    <w:p w:rsidR="00D24ED0" w:rsidRPr="00106ACF" w:rsidRDefault="00D24ED0" w:rsidP="002B1348">
      <w:pPr>
        <w:jc w:val="right"/>
      </w:pPr>
      <w:r w:rsidRPr="00106ACF">
        <w:t xml:space="preserve"> сельского поселения</w:t>
      </w:r>
    </w:p>
    <w:p w:rsidR="00D24ED0" w:rsidRPr="00106ACF" w:rsidRDefault="00123E25" w:rsidP="002B1348">
      <w:pPr>
        <w:jc w:val="right"/>
      </w:pPr>
      <w:r>
        <w:t>от 19</w:t>
      </w:r>
      <w:r w:rsidR="00A0282B" w:rsidRPr="00106ACF">
        <w:t>.</w:t>
      </w:r>
      <w:r w:rsidR="00D24ED0" w:rsidRPr="00106ACF">
        <w:t>0</w:t>
      </w:r>
      <w:r w:rsidR="00A0282B" w:rsidRPr="00106ACF">
        <w:t>9</w:t>
      </w:r>
      <w:r w:rsidR="00D24ED0" w:rsidRPr="00106ACF">
        <w:t>.201</w:t>
      </w:r>
      <w:r w:rsidR="00A0282B" w:rsidRPr="00106ACF">
        <w:t>8</w:t>
      </w:r>
      <w:r w:rsidR="006C1705">
        <w:t>г. №1/4</w:t>
      </w:r>
      <w:r w:rsidR="00D24ED0" w:rsidRPr="00106ACF">
        <w:t>-</w:t>
      </w:r>
      <w:r w:rsidR="009D288E">
        <w:t>5</w:t>
      </w:r>
      <w:r w:rsidR="00106ACF">
        <w:t xml:space="preserve">   </w:t>
      </w:r>
    </w:p>
    <w:p w:rsidR="00D24ED0" w:rsidRPr="00106ACF" w:rsidRDefault="00D24ED0" w:rsidP="00C320DD">
      <w:pPr>
        <w:jc w:val="center"/>
        <w:rPr>
          <w:b/>
        </w:rPr>
      </w:pPr>
    </w:p>
    <w:p w:rsidR="00D24ED0" w:rsidRPr="00106ACF" w:rsidRDefault="00D24ED0" w:rsidP="00C320DD">
      <w:pPr>
        <w:jc w:val="center"/>
        <w:rPr>
          <w:b/>
        </w:rPr>
      </w:pPr>
      <w:r w:rsidRPr="00106ACF">
        <w:rPr>
          <w:b/>
        </w:rPr>
        <w:t>Доклад мандатной комиссии</w:t>
      </w:r>
    </w:p>
    <w:p w:rsidR="00D24ED0" w:rsidRPr="00106ACF" w:rsidRDefault="00A0282B" w:rsidP="00C320DD">
      <w:pPr>
        <w:jc w:val="center"/>
        <w:rPr>
          <w:b/>
        </w:rPr>
      </w:pPr>
      <w:r w:rsidRPr="00106ACF">
        <w:rPr>
          <w:b/>
        </w:rPr>
        <w:t xml:space="preserve">по выборам </w:t>
      </w:r>
      <w:proofErr w:type="gramStart"/>
      <w:r w:rsidRPr="00106ACF">
        <w:rPr>
          <w:b/>
        </w:rPr>
        <w:t>депутатов четвертого</w:t>
      </w:r>
      <w:r w:rsidR="00D24ED0" w:rsidRPr="00106ACF">
        <w:rPr>
          <w:b/>
        </w:rPr>
        <w:t xml:space="preserve">  созыва сельского Совета депутатов </w:t>
      </w:r>
      <w:r w:rsidR="009D288E">
        <w:rPr>
          <w:b/>
        </w:rPr>
        <w:t>муниципального образования</w:t>
      </w:r>
      <w:proofErr w:type="gramEnd"/>
      <w:r w:rsidR="00D24ED0" w:rsidRPr="00106ACF">
        <w:rPr>
          <w:b/>
        </w:rPr>
        <w:t xml:space="preserve">  Катандинского </w:t>
      </w:r>
      <w:r w:rsidR="009D288E">
        <w:rPr>
          <w:b/>
        </w:rPr>
        <w:t>поселения</w:t>
      </w:r>
    </w:p>
    <w:p w:rsidR="00D24ED0" w:rsidRPr="00106ACF" w:rsidRDefault="00D24ED0" w:rsidP="00C320DD"/>
    <w:p w:rsidR="00D24ED0" w:rsidRPr="00106ACF" w:rsidRDefault="009D288E" w:rsidP="00C320DD">
      <w:pPr>
        <w:jc w:val="right"/>
        <w:rPr>
          <w:b/>
        </w:rPr>
      </w:pPr>
      <w:r>
        <w:rPr>
          <w:b/>
        </w:rPr>
        <w:t>от 19</w:t>
      </w:r>
      <w:r w:rsidR="00A0282B" w:rsidRPr="00106ACF">
        <w:rPr>
          <w:b/>
        </w:rPr>
        <w:t>.</w:t>
      </w:r>
      <w:r w:rsidR="00D24ED0" w:rsidRPr="00106ACF">
        <w:rPr>
          <w:b/>
        </w:rPr>
        <w:t>0</w:t>
      </w:r>
      <w:r w:rsidR="00A0282B" w:rsidRPr="00106ACF">
        <w:rPr>
          <w:b/>
        </w:rPr>
        <w:t>9</w:t>
      </w:r>
      <w:r w:rsidR="00D24ED0" w:rsidRPr="00106ACF">
        <w:rPr>
          <w:b/>
        </w:rPr>
        <w:t>.201</w:t>
      </w:r>
      <w:r w:rsidR="00A0282B" w:rsidRPr="00106ACF">
        <w:rPr>
          <w:b/>
        </w:rPr>
        <w:t>8</w:t>
      </w:r>
      <w:r w:rsidR="00D24ED0" w:rsidRPr="00106ACF">
        <w:rPr>
          <w:b/>
        </w:rPr>
        <w:t xml:space="preserve"> г.</w:t>
      </w:r>
    </w:p>
    <w:p w:rsidR="00D24ED0" w:rsidRPr="00106ACF" w:rsidRDefault="00D24ED0" w:rsidP="00C320DD"/>
    <w:p w:rsidR="00D24ED0" w:rsidRPr="00106ACF" w:rsidRDefault="00D24ED0" w:rsidP="00C320DD">
      <w:proofErr w:type="gramStart"/>
      <w:r w:rsidRPr="00106ACF">
        <w:t>Мандатная ком</w:t>
      </w:r>
      <w:r w:rsidR="00B027CA" w:rsidRPr="00106ACF">
        <w:t>иссия в количестве 3-х человек</w:t>
      </w:r>
      <w:r w:rsidRPr="00106ACF">
        <w:t xml:space="preserve">  </w:t>
      </w:r>
      <w:r w:rsidR="00B027CA" w:rsidRPr="00106ACF">
        <w:t>Бедюров</w:t>
      </w:r>
      <w:r w:rsidR="00223381" w:rsidRPr="00106ACF">
        <w:t>ой</w:t>
      </w:r>
      <w:r w:rsidR="00B027CA" w:rsidRPr="00106ACF">
        <w:t xml:space="preserve">  А.М., Топрашева А.В.</w:t>
      </w:r>
      <w:r w:rsidRPr="00106ACF">
        <w:t xml:space="preserve">  председателя</w:t>
      </w:r>
      <w:r w:rsidR="00A72AAD" w:rsidRPr="00106ACF">
        <w:t xml:space="preserve">  Сотова А.В.</w:t>
      </w:r>
      <w:r w:rsidRPr="00106ACF">
        <w:t xml:space="preserve"> рассмотрели </w:t>
      </w:r>
      <w:r w:rsidR="00A72AAD" w:rsidRPr="00106ACF">
        <w:t xml:space="preserve"> </w:t>
      </w:r>
      <w:r w:rsidRPr="00106ACF">
        <w:t>итоги выборов депутатов Катандинское сельское поселение (решение Усть-Коксин</w:t>
      </w:r>
      <w:r w:rsidR="00A0282B" w:rsidRPr="00106ACF">
        <w:t>ско</w:t>
      </w:r>
      <w:r w:rsidR="00B027CA" w:rsidRPr="00106ACF">
        <w:t xml:space="preserve">й избирательной комиссии № 89/462   </w:t>
      </w:r>
      <w:r w:rsidR="00106ACF">
        <w:t>от 13</w:t>
      </w:r>
      <w:r w:rsidR="00A0282B" w:rsidRPr="00106ACF">
        <w:t>.09.2018</w:t>
      </w:r>
      <w:r w:rsidRPr="00106ACF">
        <w:t xml:space="preserve"> г. «</w:t>
      </w:r>
      <w:r w:rsidR="00A0282B" w:rsidRPr="00106ACF">
        <w:t xml:space="preserve">О </w:t>
      </w:r>
      <w:r w:rsidR="00B027CA" w:rsidRPr="00106ACF">
        <w:t>регистрации депутатов  сельского Совета  депутатов  МО</w:t>
      </w:r>
      <w:r w:rsidRPr="00106ACF">
        <w:t xml:space="preserve"> </w:t>
      </w:r>
      <w:r w:rsidR="006C1705">
        <w:t>«</w:t>
      </w:r>
      <w:r w:rsidR="00FE72B4" w:rsidRPr="00106ACF">
        <w:t>Катандинско</w:t>
      </w:r>
      <w:r w:rsidR="00B027CA" w:rsidRPr="00106ACF">
        <w:t xml:space="preserve">е </w:t>
      </w:r>
      <w:r w:rsidR="00FE72B4" w:rsidRPr="00106ACF">
        <w:t xml:space="preserve"> сельско</w:t>
      </w:r>
      <w:r w:rsidR="00B027CA" w:rsidRPr="00106ACF">
        <w:t>е</w:t>
      </w:r>
      <w:r w:rsidR="00FE72B4" w:rsidRPr="00106ACF">
        <w:t xml:space="preserve">  поселени</w:t>
      </w:r>
      <w:r w:rsidR="00B027CA" w:rsidRPr="00106ACF">
        <w:t>е</w:t>
      </w:r>
      <w:r w:rsidRPr="00106ACF">
        <w:t>»),</w:t>
      </w:r>
      <w:r w:rsidR="00106ACF">
        <w:t xml:space="preserve"> в соответствии с частью 11 статьи 6 Закона Республики Алтай от 19 февраля 2013г. №3-РЗ №Об избирательных комиссиях</w:t>
      </w:r>
      <w:proofErr w:type="gramEnd"/>
      <w:r w:rsidR="00106ACF">
        <w:t xml:space="preserve">  в Республике  Алтай», статьями 63 и 83 Закона Республики Алтай от 5 мая 2011г. №14-РЗ «О муниципальных выборах в Республике Алтай» </w:t>
      </w:r>
      <w:r w:rsidRPr="00106ACF">
        <w:t>по  итогам  голосования депутатами сельского Совета депутатов избраны:</w:t>
      </w:r>
    </w:p>
    <w:p w:rsidR="00D24ED0" w:rsidRPr="00106ACF" w:rsidRDefault="00D24ED0" w:rsidP="00C320DD"/>
    <w:p w:rsidR="00D24ED0" w:rsidRPr="00106ACF" w:rsidRDefault="00D24ED0" w:rsidP="004E525B">
      <w:r w:rsidRPr="00106ACF">
        <w:t>От избирательного  округа  № 1  избран</w:t>
      </w:r>
      <w:r w:rsidR="00A0282B" w:rsidRPr="00106ACF">
        <w:t xml:space="preserve">а   </w:t>
      </w:r>
      <w:r w:rsidRPr="00106ACF">
        <w:t xml:space="preserve"> </w:t>
      </w:r>
      <w:r w:rsidR="00A0282B" w:rsidRPr="00106ACF">
        <w:t>Болтовская  Анна Петровна</w:t>
      </w:r>
    </w:p>
    <w:p w:rsidR="00D24ED0" w:rsidRPr="00106ACF" w:rsidRDefault="00D24ED0" w:rsidP="004E525B">
      <w:r w:rsidRPr="00106ACF">
        <w:t xml:space="preserve">От избирательного  округа  № 1  избрана    </w:t>
      </w:r>
      <w:r w:rsidR="00A0282B" w:rsidRPr="00106ACF">
        <w:t>Каинтина Ирина Владимировна</w:t>
      </w:r>
    </w:p>
    <w:p w:rsidR="00A0282B" w:rsidRPr="00106ACF" w:rsidRDefault="00D24ED0" w:rsidP="004E525B">
      <w:r w:rsidRPr="00106ACF">
        <w:t xml:space="preserve">От избирательного  округа  № 1  избрана    </w:t>
      </w:r>
      <w:r w:rsidR="00A0282B" w:rsidRPr="00106ACF">
        <w:t>Козлова Елена Семеновна</w:t>
      </w:r>
    </w:p>
    <w:p w:rsidR="00D24ED0" w:rsidRPr="00106ACF" w:rsidRDefault="00D24ED0" w:rsidP="004E525B">
      <w:r w:rsidRPr="00106ACF">
        <w:t>От  избирательного  округа  №1  избран</w:t>
      </w:r>
      <w:r w:rsidR="00A0282B" w:rsidRPr="00106ACF">
        <w:t>а</w:t>
      </w:r>
      <w:r w:rsidRPr="00106ACF">
        <w:t xml:space="preserve"> </w:t>
      </w:r>
      <w:r w:rsidR="00A0282B" w:rsidRPr="00106ACF">
        <w:t xml:space="preserve">   Стерлядева Тамара Анатольевна</w:t>
      </w:r>
    </w:p>
    <w:p w:rsidR="00D24ED0" w:rsidRPr="00106ACF" w:rsidRDefault="00D24ED0" w:rsidP="004E525B">
      <w:r w:rsidRPr="00106ACF">
        <w:t xml:space="preserve">От избирательного  округа  № 1  избран  </w:t>
      </w:r>
      <w:r w:rsidR="00A0282B" w:rsidRPr="00106ACF">
        <w:t xml:space="preserve">   Сотов  Андрей  Васильевич</w:t>
      </w:r>
    </w:p>
    <w:p w:rsidR="00D24ED0" w:rsidRPr="00106ACF" w:rsidRDefault="00D24ED0" w:rsidP="004E525B">
      <w:r w:rsidRPr="00106ACF">
        <w:t>От избирательного  округа  № 1   избрана   Татарокова Наталья Николаевна</w:t>
      </w:r>
    </w:p>
    <w:p w:rsidR="00D24ED0" w:rsidRPr="00106ACF" w:rsidRDefault="00D24ED0" w:rsidP="004E525B">
      <w:r w:rsidRPr="00106ACF">
        <w:t xml:space="preserve">От избирательного  округа  № 2   избран     </w:t>
      </w:r>
      <w:r w:rsidR="00A0282B" w:rsidRPr="00106ACF">
        <w:t>Топрашев Александр Викторович</w:t>
      </w:r>
    </w:p>
    <w:p w:rsidR="00D24ED0" w:rsidRPr="00106ACF" w:rsidRDefault="00D24ED0" w:rsidP="004E525B">
      <w:r w:rsidRPr="00106ACF">
        <w:t xml:space="preserve">От избирательного  округа  № 2   избрана   </w:t>
      </w:r>
      <w:r w:rsidR="00A0282B" w:rsidRPr="00106ACF">
        <w:t>Кыпчакова Анастасия  Алексеевна</w:t>
      </w:r>
    </w:p>
    <w:p w:rsidR="00D24ED0" w:rsidRPr="00106ACF" w:rsidRDefault="00D24ED0" w:rsidP="004E525B">
      <w:r w:rsidRPr="00106ACF">
        <w:t xml:space="preserve">От избирательного  округа  № 2   избран     </w:t>
      </w:r>
      <w:r w:rsidR="00A0282B" w:rsidRPr="00106ACF">
        <w:t>Лямкин  Константин Николаевич</w:t>
      </w:r>
    </w:p>
    <w:p w:rsidR="00D24ED0" w:rsidRPr="00106ACF" w:rsidRDefault="00D24ED0" w:rsidP="004E525B">
      <w:r w:rsidRPr="00106ACF">
        <w:t xml:space="preserve">От  избирательного  округа  № 3  избрана   </w:t>
      </w:r>
      <w:r w:rsidR="00A0282B" w:rsidRPr="00106ACF">
        <w:t>Бедюрова Анна Михайловна</w:t>
      </w:r>
    </w:p>
    <w:p w:rsidR="00D24ED0" w:rsidRPr="00106ACF" w:rsidRDefault="00D24ED0" w:rsidP="00C320DD">
      <w:r w:rsidRPr="00106ACF">
        <w:t>От  избирательного  округа  № 3  избран</w:t>
      </w:r>
      <w:r w:rsidR="00106ACF">
        <w:t>а</w:t>
      </w:r>
      <w:r w:rsidR="009D288E">
        <w:t xml:space="preserve">  </w:t>
      </w:r>
      <w:r w:rsidRPr="00106ACF">
        <w:t xml:space="preserve"> </w:t>
      </w:r>
      <w:r w:rsidR="00A0282B" w:rsidRPr="00106ACF">
        <w:t>Сайланкина Оксана Петровна</w:t>
      </w:r>
    </w:p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D24ED0" w:rsidRPr="00106ACF" w:rsidRDefault="00D24ED0" w:rsidP="00C320DD"/>
    <w:p w:rsidR="00D24ED0" w:rsidRPr="00106ACF" w:rsidRDefault="00D24ED0"/>
    <w:sectPr w:rsidR="00D24ED0" w:rsidRPr="00106ACF" w:rsidSect="00BC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0BA"/>
    <w:multiLevelType w:val="hybridMultilevel"/>
    <w:tmpl w:val="438C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03"/>
    <w:rsid w:val="00106ACF"/>
    <w:rsid w:val="0011618F"/>
    <w:rsid w:val="00123E25"/>
    <w:rsid w:val="001411BD"/>
    <w:rsid w:val="001704BC"/>
    <w:rsid w:val="00180EB3"/>
    <w:rsid w:val="00190743"/>
    <w:rsid w:val="00192C46"/>
    <w:rsid w:val="001B6413"/>
    <w:rsid w:val="001C1F36"/>
    <w:rsid w:val="00204503"/>
    <w:rsid w:val="00223381"/>
    <w:rsid w:val="002502BD"/>
    <w:rsid w:val="00252032"/>
    <w:rsid w:val="002B1348"/>
    <w:rsid w:val="002B2278"/>
    <w:rsid w:val="0039689C"/>
    <w:rsid w:val="003C125E"/>
    <w:rsid w:val="003D189B"/>
    <w:rsid w:val="0044752D"/>
    <w:rsid w:val="00463D74"/>
    <w:rsid w:val="0048357C"/>
    <w:rsid w:val="004E525B"/>
    <w:rsid w:val="0054230E"/>
    <w:rsid w:val="005827FC"/>
    <w:rsid w:val="005B27D7"/>
    <w:rsid w:val="005E1CF0"/>
    <w:rsid w:val="005F5DB4"/>
    <w:rsid w:val="006657C3"/>
    <w:rsid w:val="00684D3A"/>
    <w:rsid w:val="006A0C78"/>
    <w:rsid w:val="006B7F16"/>
    <w:rsid w:val="006C1705"/>
    <w:rsid w:val="006D6D40"/>
    <w:rsid w:val="007001D2"/>
    <w:rsid w:val="007012D7"/>
    <w:rsid w:val="00722522"/>
    <w:rsid w:val="00741703"/>
    <w:rsid w:val="00755601"/>
    <w:rsid w:val="00787CED"/>
    <w:rsid w:val="007B64B4"/>
    <w:rsid w:val="007B68CC"/>
    <w:rsid w:val="00805501"/>
    <w:rsid w:val="00836C23"/>
    <w:rsid w:val="0087319D"/>
    <w:rsid w:val="00880C1C"/>
    <w:rsid w:val="008850F2"/>
    <w:rsid w:val="008A036A"/>
    <w:rsid w:val="008C3C45"/>
    <w:rsid w:val="00913FEC"/>
    <w:rsid w:val="00962B9F"/>
    <w:rsid w:val="00987FD9"/>
    <w:rsid w:val="00994228"/>
    <w:rsid w:val="0099641E"/>
    <w:rsid w:val="009D288E"/>
    <w:rsid w:val="00A0282B"/>
    <w:rsid w:val="00A155DC"/>
    <w:rsid w:val="00A372E0"/>
    <w:rsid w:val="00A72AAD"/>
    <w:rsid w:val="00AA5800"/>
    <w:rsid w:val="00AB29D1"/>
    <w:rsid w:val="00AC4FD9"/>
    <w:rsid w:val="00AF3502"/>
    <w:rsid w:val="00B00E13"/>
    <w:rsid w:val="00B027CA"/>
    <w:rsid w:val="00B21D62"/>
    <w:rsid w:val="00B55D95"/>
    <w:rsid w:val="00B634E5"/>
    <w:rsid w:val="00B74EA1"/>
    <w:rsid w:val="00B75896"/>
    <w:rsid w:val="00BA3B39"/>
    <w:rsid w:val="00BB0842"/>
    <w:rsid w:val="00BB1295"/>
    <w:rsid w:val="00BC6DAE"/>
    <w:rsid w:val="00C320DD"/>
    <w:rsid w:val="00C45904"/>
    <w:rsid w:val="00C647E3"/>
    <w:rsid w:val="00C86C5B"/>
    <w:rsid w:val="00CD5E01"/>
    <w:rsid w:val="00CE097D"/>
    <w:rsid w:val="00CF3C32"/>
    <w:rsid w:val="00D24ED0"/>
    <w:rsid w:val="00D40919"/>
    <w:rsid w:val="00D50BDE"/>
    <w:rsid w:val="00D61280"/>
    <w:rsid w:val="00D81260"/>
    <w:rsid w:val="00DB5485"/>
    <w:rsid w:val="00DC0A87"/>
    <w:rsid w:val="00DE0B74"/>
    <w:rsid w:val="00DF2524"/>
    <w:rsid w:val="00EB1EC0"/>
    <w:rsid w:val="00ED2BC5"/>
    <w:rsid w:val="00F77417"/>
    <w:rsid w:val="00FC0005"/>
    <w:rsid w:val="00FD59C3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20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0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0D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64B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CE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B64B4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7B64B4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character" w:customStyle="1" w:styleId="FontStyle15">
    <w:name w:val="Font Style15"/>
    <w:basedOn w:val="a0"/>
    <w:uiPriority w:val="99"/>
    <w:rsid w:val="007B64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cp:lastPrinted>2018-09-22T06:02:00Z</cp:lastPrinted>
  <dcterms:created xsi:type="dcterms:W3CDTF">2018-09-19T07:51:00Z</dcterms:created>
  <dcterms:modified xsi:type="dcterms:W3CDTF">2018-09-22T06:03:00Z</dcterms:modified>
</cp:coreProperties>
</file>