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6BE3" w14:textId="77777777" w:rsidR="001D52DF" w:rsidRDefault="001D52DF" w:rsidP="00FF35EA">
      <w:pPr>
        <w:pStyle w:val="1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14:paraId="0214E552" w14:textId="77777777" w:rsidR="001D52DF" w:rsidRDefault="001D52DF">
      <w:pPr>
        <w:pStyle w:val="13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6AE25F2" w14:textId="77777777" w:rsidR="00F73E27" w:rsidRDefault="00F73E27">
      <w:pPr>
        <w:pStyle w:val="13"/>
        <w:tabs>
          <w:tab w:val="left" w:pos="1620"/>
        </w:tabs>
        <w:rPr>
          <w:b/>
          <w:sz w:val="28"/>
        </w:rPr>
      </w:pPr>
    </w:p>
    <w:p w14:paraId="11F2A6BC" w14:textId="77777777" w:rsidR="00F73E27" w:rsidRDefault="00F73E27">
      <w:pPr>
        <w:jc w:val="center"/>
        <w:rPr>
          <w:b/>
          <w:sz w:val="28"/>
        </w:rPr>
      </w:pPr>
    </w:p>
    <w:p w14:paraId="24F34168" w14:textId="77777777" w:rsidR="00F73E27" w:rsidRDefault="00F73E27">
      <w:pPr>
        <w:jc w:val="center"/>
        <w:rPr>
          <w:b/>
          <w:sz w:val="28"/>
        </w:rPr>
      </w:pPr>
    </w:p>
    <w:p w14:paraId="2320F4B8" w14:textId="77777777" w:rsidR="00F73E27" w:rsidRDefault="00F73E27">
      <w:pPr>
        <w:jc w:val="center"/>
        <w:rPr>
          <w:b/>
          <w:sz w:val="28"/>
        </w:rPr>
      </w:pPr>
    </w:p>
    <w:p w14:paraId="42590AB0" w14:textId="77777777" w:rsidR="00504F01" w:rsidRDefault="00504F01">
      <w:pPr>
        <w:jc w:val="center"/>
        <w:rPr>
          <w:b/>
          <w:sz w:val="28"/>
        </w:rPr>
      </w:pPr>
    </w:p>
    <w:p w14:paraId="63E0E8EB" w14:textId="76D678F7" w:rsidR="00260C4C" w:rsidRDefault="00F73E27" w:rsidP="00E147C2">
      <w:pPr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 w14:paraId="46546C64" w14:textId="77777777" w:rsidR="00F73E27" w:rsidRDefault="00F73E27" w:rsidP="00E147C2">
      <w:pPr>
        <w:jc w:val="center"/>
        <w:rPr>
          <w:b/>
          <w:sz w:val="28"/>
        </w:rPr>
      </w:pPr>
      <w:r>
        <w:rPr>
          <w:b/>
          <w:sz w:val="28"/>
        </w:rPr>
        <w:t xml:space="preserve"> ЗЕМЛЕПОЛЬЗОВАНИЯ И ЗАСТРОЙКИ</w:t>
      </w:r>
    </w:p>
    <w:p w14:paraId="2FCF1D2F" w14:textId="77777777" w:rsidR="009D39CD" w:rsidRDefault="00E147C2" w:rsidP="009D39CD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ТЕРРИТОРИИ </w:t>
      </w:r>
      <w:r w:rsidR="00CA7CAE">
        <w:rPr>
          <w:b/>
          <w:sz w:val="28"/>
        </w:rPr>
        <w:t xml:space="preserve">МО </w:t>
      </w:r>
      <w:r w:rsidR="006060D6">
        <w:rPr>
          <w:b/>
          <w:sz w:val="28"/>
        </w:rPr>
        <w:t>КАТАНДИНСКО</w:t>
      </w:r>
      <w:r w:rsidR="00CC710E">
        <w:rPr>
          <w:b/>
          <w:sz w:val="28"/>
        </w:rPr>
        <w:t>ГО</w:t>
      </w:r>
    </w:p>
    <w:p w14:paraId="379F5A48" w14:textId="77777777" w:rsidR="00F73E27" w:rsidRDefault="00F73E27" w:rsidP="009D39C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9D39CD">
        <w:rPr>
          <w:b/>
          <w:sz w:val="28"/>
        </w:rPr>
        <w:t>СЕЛЬСКО</w:t>
      </w:r>
      <w:r w:rsidR="00CC710E">
        <w:rPr>
          <w:b/>
          <w:sz w:val="28"/>
        </w:rPr>
        <w:t>ГО</w:t>
      </w:r>
      <w:r w:rsidR="009D39CD">
        <w:rPr>
          <w:b/>
          <w:sz w:val="28"/>
        </w:rPr>
        <w:t xml:space="preserve"> ПОСЕЛЕНИ</w:t>
      </w:r>
      <w:r w:rsidR="00CC710E">
        <w:rPr>
          <w:b/>
          <w:sz w:val="28"/>
        </w:rPr>
        <w:t>Я</w:t>
      </w:r>
    </w:p>
    <w:p w14:paraId="77575D8F" w14:textId="77777777" w:rsidR="009D39CD" w:rsidRDefault="009D39CD" w:rsidP="00E147C2">
      <w:pPr>
        <w:jc w:val="center"/>
        <w:rPr>
          <w:b/>
          <w:sz w:val="28"/>
        </w:rPr>
      </w:pPr>
      <w:r>
        <w:rPr>
          <w:b/>
          <w:sz w:val="28"/>
        </w:rPr>
        <w:t>УСТЬ-КОКСИНСКОГО</w:t>
      </w:r>
      <w:r w:rsidR="00F73E27">
        <w:rPr>
          <w:b/>
          <w:sz w:val="28"/>
        </w:rPr>
        <w:t xml:space="preserve"> РАЙОНА </w:t>
      </w:r>
    </w:p>
    <w:p w14:paraId="6DAD3C3F" w14:textId="77777777" w:rsidR="00F73E27" w:rsidRDefault="009D39CD" w:rsidP="00E147C2">
      <w:pPr>
        <w:jc w:val="center"/>
        <w:rPr>
          <w:b/>
          <w:sz w:val="28"/>
        </w:rPr>
      </w:pPr>
      <w:r>
        <w:rPr>
          <w:b/>
          <w:sz w:val="28"/>
        </w:rPr>
        <w:t>РЕСПУБЛИКИ АЛТАЙ</w:t>
      </w:r>
    </w:p>
    <w:p w14:paraId="29ED1C1F" w14:textId="77777777" w:rsidR="00F73E27" w:rsidRDefault="00F73E27">
      <w:pPr>
        <w:jc w:val="center"/>
        <w:rPr>
          <w:b/>
          <w:sz w:val="28"/>
        </w:rPr>
      </w:pPr>
    </w:p>
    <w:p w14:paraId="085CA602" w14:textId="77777777" w:rsidR="00F73E27" w:rsidRDefault="00F73E27">
      <w:pPr>
        <w:jc w:val="center"/>
        <w:rPr>
          <w:b/>
          <w:sz w:val="28"/>
        </w:rPr>
      </w:pPr>
    </w:p>
    <w:p w14:paraId="65595EE9" w14:textId="77777777" w:rsidR="00F73E27" w:rsidRDefault="00F73E27">
      <w:pPr>
        <w:jc w:val="center"/>
        <w:rPr>
          <w:b/>
          <w:sz w:val="28"/>
        </w:rPr>
      </w:pPr>
    </w:p>
    <w:p w14:paraId="309AF5B9" w14:textId="77777777" w:rsidR="00F73E27" w:rsidRDefault="00F73E27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14:paraId="43D19552" w14:textId="77777777" w:rsidR="00F73E27" w:rsidRDefault="00F73E27">
      <w:pPr>
        <w:jc w:val="center"/>
        <w:rPr>
          <w:b/>
          <w:sz w:val="28"/>
        </w:rPr>
      </w:pPr>
    </w:p>
    <w:p w14:paraId="5A5A3FD5" w14:textId="77777777" w:rsidR="00F73E27" w:rsidRDefault="00F73E27">
      <w:pPr>
        <w:jc w:val="center"/>
        <w:rPr>
          <w:b/>
          <w:sz w:val="28"/>
        </w:rPr>
      </w:pPr>
    </w:p>
    <w:p w14:paraId="534FAE70" w14:textId="77777777" w:rsidR="00F73E27" w:rsidRDefault="00F73E27">
      <w:pPr>
        <w:jc w:val="center"/>
        <w:rPr>
          <w:b/>
          <w:sz w:val="28"/>
        </w:rPr>
      </w:pPr>
    </w:p>
    <w:p w14:paraId="32E3D348" w14:textId="77777777" w:rsidR="00F73E27" w:rsidRDefault="00F73E27">
      <w:pPr>
        <w:jc w:val="center"/>
        <w:rPr>
          <w:b/>
          <w:sz w:val="28"/>
        </w:rPr>
      </w:pPr>
    </w:p>
    <w:p w14:paraId="692D4DC4" w14:textId="77777777" w:rsidR="00F73E27" w:rsidRDefault="00F73E27">
      <w:pPr>
        <w:jc w:val="center"/>
        <w:rPr>
          <w:b/>
          <w:sz w:val="28"/>
        </w:rPr>
      </w:pPr>
    </w:p>
    <w:p w14:paraId="0A0D4587" w14:textId="77777777" w:rsidR="00F73E27" w:rsidRDefault="00F73E27">
      <w:pPr>
        <w:jc w:val="center"/>
        <w:rPr>
          <w:b/>
          <w:sz w:val="28"/>
        </w:rPr>
      </w:pPr>
    </w:p>
    <w:p w14:paraId="3A31000B" w14:textId="77777777" w:rsidR="00F73E27" w:rsidRDefault="00F73E27">
      <w:pPr>
        <w:jc w:val="center"/>
        <w:rPr>
          <w:b/>
          <w:sz w:val="28"/>
        </w:rPr>
      </w:pPr>
    </w:p>
    <w:p w14:paraId="04DB8216" w14:textId="77777777" w:rsidR="00F73E27" w:rsidRDefault="00F73E27">
      <w:pPr>
        <w:jc w:val="center"/>
        <w:rPr>
          <w:b/>
          <w:sz w:val="28"/>
        </w:rPr>
      </w:pPr>
    </w:p>
    <w:p w14:paraId="741A4288" w14:textId="77777777" w:rsidR="00F73E27" w:rsidRDefault="00F73E27">
      <w:pPr>
        <w:rPr>
          <w:b/>
          <w:sz w:val="28"/>
        </w:rPr>
      </w:pPr>
    </w:p>
    <w:p w14:paraId="2E77529E" w14:textId="77777777" w:rsidR="00F73E27" w:rsidRDefault="00F73E27">
      <w:pPr>
        <w:jc w:val="center"/>
        <w:rPr>
          <w:b/>
          <w:sz w:val="28"/>
        </w:rPr>
      </w:pPr>
    </w:p>
    <w:p w14:paraId="32A950F0" w14:textId="77777777" w:rsidR="00F73E27" w:rsidRDefault="00F73E27">
      <w:pPr>
        <w:jc w:val="center"/>
        <w:rPr>
          <w:b/>
          <w:sz w:val="28"/>
        </w:rPr>
      </w:pPr>
    </w:p>
    <w:p w14:paraId="2492E35A" w14:textId="77777777" w:rsidR="0034469E" w:rsidRPr="00687B3C" w:rsidRDefault="0034469E" w:rsidP="0034469E">
      <w:pPr>
        <w:pStyle w:val="afff4"/>
        <w:tabs>
          <w:tab w:val="left" w:pos="1620"/>
        </w:tabs>
        <w:spacing w:line="276" w:lineRule="auto"/>
        <w:ind w:left="1418" w:hanging="1418"/>
        <w:rPr>
          <w:rFonts w:ascii="Times New Roman" w:hAnsi="Times New Roman"/>
          <w:sz w:val="24"/>
          <w:szCs w:val="24"/>
        </w:rPr>
      </w:pPr>
      <w:r w:rsidRPr="00687B3C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687B3C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</w:t>
      </w:r>
      <w:r w:rsidR="00264950">
        <w:rPr>
          <w:rFonts w:ascii="Times New Roman" w:hAnsi="Times New Roman"/>
          <w:bCs/>
          <w:sz w:val="24"/>
          <w:szCs w:val="24"/>
          <w:lang w:val="ru-RU"/>
        </w:rPr>
        <w:t xml:space="preserve">                 </w:t>
      </w:r>
      <w:r w:rsidRPr="00687B3C">
        <w:rPr>
          <w:rFonts w:ascii="Times New Roman" w:hAnsi="Times New Roman"/>
          <w:sz w:val="24"/>
          <w:szCs w:val="24"/>
        </w:rPr>
        <w:t xml:space="preserve">Администрация </w:t>
      </w:r>
      <w:r w:rsidR="006C4785">
        <w:rPr>
          <w:rFonts w:ascii="Times New Roman" w:hAnsi="Times New Roman"/>
          <w:sz w:val="24"/>
          <w:szCs w:val="24"/>
          <w:lang w:val="ru-RU"/>
        </w:rPr>
        <w:t>Катандинского</w:t>
      </w:r>
      <w:r w:rsidR="009D39CD">
        <w:rPr>
          <w:rFonts w:ascii="Times New Roman" w:hAnsi="Times New Roman"/>
          <w:sz w:val="24"/>
          <w:szCs w:val="24"/>
          <w:lang w:val="ru-RU"/>
        </w:rPr>
        <w:t xml:space="preserve"> сельского п</w:t>
      </w:r>
      <w:r w:rsidR="009D39CD">
        <w:rPr>
          <w:rFonts w:ascii="Times New Roman" w:hAnsi="Times New Roman"/>
          <w:sz w:val="24"/>
          <w:szCs w:val="24"/>
          <w:lang w:val="ru-RU"/>
        </w:rPr>
        <w:t>о</w:t>
      </w:r>
      <w:r w:rsidR="009D39CD">
        <w:rPr>
          <w:rFonts w:ascii="Times New Roman" w:hAnsi="Times New Roman"/>
          <w:sz w:val="24"/>
          <w:szCs w:val="24"/>
          <w:lang w:val="ru-RU"/>
        </w:rPr>
        <w:t>селения</w:t>
      </w:r>
    </w:p>
    <w:p w14:paraId="3228B735" w14:textId="77777777" w:rsidR="0034469E" w:rsidRPr="00687B3C" w:rsidRDefault="0034469E" w:rsidP="0034469E">
      <w:pPr>
        <w:pStyle w:val="afff4"/>
        <w:tabs>
          <w:tab w:val="left" w:pos="1620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687B3C">
        <w:rPr>
          <w:rFonts w:ascii="Times New Roman" w:hAnsi="Times New Roman"/>
          <w:b/>
          <w:bCs/>
          <w:sz w:val="24"/>
          <w:szCs w:val="24"/>
        </w:rPr>
        <w:t>Муниципальный контракт:</w:t>
      </w:r>
      <w:r w:rsidRPr="00687B3C">
        <w:rPr>
          <w:rFonts w:ascii="Times New Roman" w:hAnsi="Times New Roman"/>
          <w:sz w:val="24"/>
          <w:szCs w:val="24"/>
        </w:rPr>
        <w:t xml:space="preserve"> </w:t>
      </w:r>
      <w:r w:rsidRPr="00687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7B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Pr="00687B3C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001808">
        <w:rPr>
          <w:rFonts w:ascii="Times New Roman" w:hAnsi="Times New Roman"/>
          <w:sz w:val="24"/>
          <w:szCs w:val="24"/>
          <w:lang w:val="ru-RU"/>
        </w:rPr>
        <w:t>1</w:t>
      </w:r>
      <w:r w:rsidR="006C4785">
        <w:rPr>
          <w:rFonts w:ascii="Times New Roman" w:hAnsi="Times New Roman"/>
          <w:sz w:val="24"/>
          <w:szCs w:val="24"/>
          <w:lang w:val="ru-RU"/>
        </w:rPr>
        <w:t>90</w:t>
      </w:r>
      <w:r w:rsidRPr="00687B3C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001808">
        <w:rPr>
          <w:rFonts w:ascii="Times New Roman" w:hAnsi="Times New Roman"/>
          <w:sz w:val="24"/>
          <w:szCs w:val="24"/>
          <w:lang w:val="ru-RU"/>
        </w:rPr>
        <w:t>18</w:t>
      </w:r>
      <w:r w:rsidRPr="00687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39CD">
        <w:rPr>
          <w:rFonts w:ascii="Times New Roman" w:hAnsi="Times New Roman"/>
          <w:sz w:val="24"/>
          <w:szCs w:val="24"/>
          <w:lang w:val="ru-RU"/>
        </w:rPr>
        <w:t>декабря</w:t>
      </w:r>
      <w:r w:rsidRPr="00687B3C">
        <w:rPr>
          <w:rFonts w:ascii="Times New Roman" w:hAnsi="Times New Roman"/>
          <w:sz w:val="24"/>
          <w:szCs w:val="24"/>
          <w:lang w:val="ru-RU"/>
        </w:rPr>
        <w:t xml:space="preserve"> 2015 г</w:t>
      </w:r>
    </w:p>
    <w:p w14:paraId="5F0938FB" w14:textId="77777777" w:rsidR="0034469E" w:rsidRPr="00687B3C" w:rsidRDefault="0034469E" w:rsidP="0034469E">
      <w:pPr>
        <w:pStyle w:val="afff4"/>
        <w:tabs>
          <w:tab w:val="left" w:pos="16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87B3C">
        <w:rPr>
          <w:rFonts w:ascii="Times New Roman" w:hAnsi="Times New Roman"/>
          <w:b/>
          <w:bCs/>
          <w:sz w:val="24"/>
          <w:szCs w:val="24"/>
        </w:rPr>
        <w:t>Исполнитель:</w:t>
      </w:r>
      <w:r w:rsidRPr="00687B3C">
        <w:rPr>
          <w:rFonts w:ascii="Times New Roman" w:hAnsi="Times New Roman"/>
          <w:sz w:val="24"/>
          <w:szCs w:val="24"/>
        </w:rPr>
        <w:t xml:space="preserve"> </w:t>
      </w:r>
      <w:r w:rsidRPr="00687B3C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="00687B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Pr="00687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7B3C">
        <w:rPr>
          <w:rFonts w:ascii="Times New Roman" w:hAnsi="Times New Roman"/>
          <w:sz w:val="24"/>
          <w:szCs w:val="24"/>
        </w:rPr>
        <w:t>ООО «Компания Земпроект»</w:t>
      </w:r>
    </w:p>
    <w:p w14:paraId="7FDBCF05" w14:textId="77777777" w:rsidR="00F73E27" w:rsidRPr="00687B3C" w:rsidRDefault="00F73E27">
      <w:pPr>
        <w:jc w:val="center"/>
        <w:rPr>
          <w:b/>
        </w:rPr>
      </w:pPr>
    </w:p>
    <w:p w14:paraId="2EA1EADA" w14:textId="77777777" w:rsidR="00F73E27" w:rsidRDefault="00F73E27">
      <w:pPr>
        <w:pStyle w:val="13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BB86BD" w14:textId="77777777" w:rsidR="00F73E27" w:rsidRDefault="00F73E27">
      <w:pPr>
        <w:pStyle w:val="13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2CB675" w14:textId="77777777" w:rsidR="00F73E27" w:rsidRDefault="00F73E27">
      <w:pPr>
        <w:pStyle w:val="13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609061" w14:textId="77777777" w:rsidR="00F73E27" w:rsidRDefault="00F73E27">
      <w:pPr>
        <w:pStyle w:val="13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8FA60A" w14:textId="77777777" w:rsidR="00F73E27" w:rsidRDefault="00F73E27">
      <w:pPr>
        <w:pStyle w:val="13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E1AE71" w14:textId="77777777" w:rsidR="00F73E27" w:rsidRDefault="00F73E27">
      <w:pPr>
        <w:pStyle w:val="13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EDF29B" w14:textId="77777777" w:rsidR="00F73E27" w:rsidRDefault="00F73E27">
      <w:pPr>
        <w:pStyle w:val="13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80D7B5" w14:textId="77777777" w:rsidR="00F73E27" w:rsidRDefault="00F73E27">
      <w:pPr>
        <w:pStyle w:val="13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E02BD2" w14:textId="77777777" w:rsidR="00F73E27" w:rsidRDefault="00F73E27">
      <w:pPr>
        <w:pStyle w:val="13"/>
        <w:tabs>
          <w:tab w:val="left" w:pos="16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FDF4E0" w14:textId="77777777" w:rsidR="00F73E27" w:rsidRPr="00687B3C" w:rsidRDefault="00F73E27" w:rsidP="00260C4C">
      <w:pPr>
        <w:jc w:val="center"/>
      </w:pPr>
      <w:r w:rsidRPr="00687B3C">
        <w:t>Барнаул 201</w:t>
      </w:r>
      <w:r w:rsidR="009D39CD">
        <w:t>6</w:t>
      </w:r>
    </w:p>
    <w:p w14:paraId="26A80A32" w14:textId="77777777" w:rsidR="00F73E27" w:rsidRDefault="00F73E27">
      <w:pPr>
        <w:pageBreakBefore/>
        <w:ind w:firstLine="900"/>
        <w:jc w:val="both"/>
      </w:pPr>
      <w:r>
        <w:lastRenderedPageBreak/>
        <w:tab/>
      </w:r>
      <w:r w:rsidR="00E147C2">
        <w:t>П</w:t>
      </w:r>
      <w:r>
        <w:t>равила землепользования и застройки</w:t>
      </w:r>
      <w:r w:rsidR="00E147C2">
        <w:t xml:space="preserve"> территории</w:t>
      </w:r>
      <w:r w:rsidR="00632095">
        <w:t xml:space="preserve"> </w:t>
      </w:r>
      <w:r w:rsidR="00CC710E">
        <w:t xml:space="preserve">МО </w:t>
      </w:r>
      <w:r w:rsidR="006C4785">
        <w:t>Катандинского</w:t>
      </w:r>
      <w:r>
        <w:t xml:space="preserve"> </w:t>
      </w:r>
      <w:r w:rsidR="00632095">
        <w:t>сельского поселения</w:t>
      </w:r>
      <w:r>
        <w:t xml:space="preserve"> </w:t>
      </w:r>
      <w:r w:rsidR="009D39CD">
        <w:t>Усть-Коксинского</w:t>
      </w:r>
      <w:r>
        <w:t xml:space="preserve"> района </w:t>
      </w:r>
      <w:r w:rsidR="009D39CD">
        <w:t>Республики Алтай</w:t>
      </w:r>
      <w:r>
        <w:t xml:space="preserve"> </w:t>
      </w:r>
      <w:r w:rsidR="009D39CD">
        <w:t>(</w:t>
      </w:r>
      <w:r>
        <w:t>далее по тексту –</w:t>
      </w:r>
      <w:r w:rsidR="005A21B5">
        <w:t xml:space="preserve"> </w:t>
      </w:r>
      <w:r w:rsidR="00CC710E">
        <w:t>сел</w:t>
      </w:r>
      <w:r w:rsidR="00CC710E">
        <w:t>ь</w:t>
      </w:r>
      <w:r w:rsidR="00CC710E">
        <w:t>ского</w:t>
      </w:r>
      <w:r w:rsidR="009D39CD">
        <w:t xml:space="preserve"> </w:t>
      </w:r>
      <w:r w:rsidR="00CC710E">
        <w:t>поселения</w:t>
      </w:r>
      <w:r>
        <w:t xml:space="preserve"> или муниципальное образование) разработаны на основании техническ</w:t>
      </w:r>
      <w:r>
        <w:t>о</w:t>
      </w:r>
      <w:r>
        <w:t xml:space="preserve">го </w:t>
      </w:r>
      <w:r w:rsidRPr="003C662D">
        <w:t xml:space="preserve">задания </w:t>
      </w:r>
      <w:r w:rsidR="003C662D">
        <w:t xml:space="preserve">к </w:t>
      </w:r>
      <w:r w:rsidR="003C662D" w:rsidRPr="005839F3">
        <w:t>договору</w:t>
      </w:r>
      <w:r w:rsidR="005A21B5" w:rsidRPr="005839F3">
        <w:t xml:space="preserve"> </w:t>
      </w:r>
      <w:r w:rsidR="0034469E" w:rsidRPr="005839F3">
        <w:t>№</w:t>
      </w:r>
      <w:r w:rsidR="00001808" w:rsidRPr="005839F3">
        <w:t>1</w:t>
      </w:r>
      <w:r w:rsidR="006C4785">
        <w:t>90</w:t>
      </w:r>
      <w:r w:rsidR="005A21B5" w:rsidRPr="005839F3">
        <w:t xml:space="preserve"> </w:t>
      </w:r>
      <w:r w:rsidRPr="005839F3">
        <w:t>от</w:t>
      </w:r>
      <w:r w:rsidR="0034469E" w:rsidRPr="005839F3">
        <w:t xml:space="preserve"> </w:t>
      </w:r>
      <w:r w:rsidR="00001808" w:rsidRPr="005839F3">
        <w:t>18</w:t>
      </w:r>
      <w:r w:rsidR="005A21B5" w:rsidRPr="005839F3">
        <w:t xml:space="preserve"> </w:t>
      </w:r>
      <w:r w:rsidR="00001808" w:rsidRPr="005839F3">
        <w:t>декабря</w:t>
      </w:r>
      <w:r w:rsidRPr="005839F3">
        <w:t xml:space="preserve"> 201</w:t>
      </w:r>
      <w:r w:rsidR="005A21B5" w:rsidRPr="005839F3">
        <w:t>5</w:t>
      </w:r>
      <w:r w:rsidRPr="003C662D">
        <w:t xml:space="preserve"> года</w:t>
      </w:r>
      <w:r>
        <w:t xml:space="preserve"> в соответствии с Генеральным пл</w:t>
      </w:r>
      <w:r>
        <w:t>а</w:t>
      </w:r>
      <w:r>
        <w:t xml:space="preserve">ном </w:t>
      </w:r>
      <w:r w:rsidR="006C4785">
        <w:t>К</w:t>
      </w:r>
      <w:r w:rsidR="006C4785">
        <w:t>а</w:t>
      </w:r>
      <w:r w:rsidR="006C4785">
        <w:t>тандинского</w:t>
      </w:r>
      <w:r w:rsidR="009D39CD">
        <w:t xml:space="preserve"> СП Усть-Коксинского</w:t>
      </w:r>
      <w:r w:rsidR="00260C4C">
        <w:t xml:space="preserve"> района </w:t>
      </w:r>
      <w:r w:rsidR="009D39CD">
        <w:t>Республики Алтай</w:t>
      </w:r>
      <w:r>
        <w:t>.</w:t>
      </w:r>
    </w:p>
    <w:p w14:paraId="179BEB52" w14:textId="77777777" w:rsidR="006079B5" w:rsidRDefault="006079B5" w:rsidP="006079B5">
      <w:pPr>
        <w:tabs>
          <w:tab w:val="left" w:pos="720"/>
        </w:tabs>
        <w:ind w:firstLine="709"/>
        <w:jc w:val="both"/>
      </w:pPr>
      <w:r>
        <w:t>Ранее принятые ПЗЗ, разработанные в 2013 году, утратили свою актуальность в связи изменением в действующее законодательство и отсутствием графической части.</w:t>
      </w:r>
    </w:p>
    <w:p w14:paraId="539F6362" w14:textId="77777777" w:rsidR="00F73E27" w:rsidRDefault="00F73E27">
      <w:pPr>
        <w:tabs>
          <w:tab w:val="left" w:pos="720"/>
        </w:tabs>
        <w:ind w:firstLine="709"/>
        <w:jc w:val="both"/>
      </w:pPr>
      <w:r>
        <w:t>В разработке принимали участие специал</w:t>
      </w:r>
      <w:r>
        <w:t>и</w:t>
      </w:r>
      <w:r>
        <w:t>сты:</w:t>
      </w:r>
    </w:p>
    <w:p w14:paraId="24B48217" w14:textId="77777777" w:rsidR="00F73E27" w:rsidRDefault="00F73E27">
      <w:pPr>
        <w:pStyle w:val="1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Садакова Г.А., руководитель проекта;</w:t>
      </w:r>
    </w:p>
    <w:p w14:paraId="3BEF7DE1" w14:textId="77777777" w:rsidR="00F73E27" w:rsidRDefault="00F73E27">
      <w:pPr>
        <w:pStyle w:val="13"/>
        <w:tabs>
          <w:tab w:val="left" w:pos="0"/>
        </w:tabs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  <w:t>Кравцова С.Ю., инженер – подготовительные работы, графическое оформление.</w:t>
      </w:r>
    </w:p>
    <w:p w14:paraId="6DBCEC30" w14:textId="61E701FE" w:rsidR="00FC3C36" w:rsidRPr="00DF636B" w:rsidRDefault="009F5F83" w:rsidP="00DF636B">
      <w:pPr>
        <w:pageBreakBefore/>
        <w:spacing w:before="240" w:after="24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975290" wp14:editId="6F49163D">
                <wp:simplePos x="0" y="0"/>
                <wp:positionH relativeFrom="margin">
                  <wp:align>center</wp:align>
                </wp:positionH>
                <wp:positionV relativeFrom="paragraph">
                  <wp:posOffset>787400</wp:posOffset>
                </wp:positionV>
                <wp:extent cx="6208395" cy="3758565"/>
                <wp:effectExtent l="0" t="1905" r="1905" b="190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758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F5C64" w14:textId="77777777" w:rsidR="00666923" w:rsidRDefault="00666923"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9371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4"/>
                              <w:gridCol w:w="4790"/>
                              <w:gridCol w:w="3767"/>
                            </w:tblGrid>
                            <w:tr w:rsidR="00666923" w14:paraId="219FDCF3" w14:textId="77777777" w:rsidTr="00A23DF6">
                              <w:trPr>
                                <w:trHeight w:val="122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0F86B01" w14:textId="77777777" w:rsidR="00666923" w:rsidRDefault="00666923" w:rsidP="00A23D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52DD6D0" w14:textId="77777777" w:rsidR="00666923" w:rsidRDefault="00666923" w:rsidP="00A23D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Наименование 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A96AE0D" w14:textId="77777777" w:rsidR="00666923" w:rsidRDefault="00666923" w:rsidP="00A23D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Параметры</w:t>
                                  </w:r>
                                </w:p>
                              </w:tc>
                            </w:tr>
                            <w:tr w:rsidR="00666923" w14:paraId="59B73AD2" w14:textId="77777777" w:rsidTr="00A23DF6">
                              <w:trPr>
                                <w:trHeight w:val="122"/>
                              </w:trPr>
                              <w:tc>
                                <w:tcPr>
                                  <w:tcW w:w="937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EC20E9" w14:textId="77777777" w:rsidR="00666923" w:rsidRDefault="00666923" w:rsidP="00A23D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Текстовые материалы</w:t>
                                  </w:r>
                                </w:p>
                              </w:tc>
                            </w:tr>
                            <w:tr w:rsidR="00666923" w14:paraId="30A77AC6" w14:textId="77777777" w:rsidTr="00A23DF6">
                              <w:trPr>
                                <w:trHeight w:val="122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58829F" w14:textId="77777777" w:rsidR="00666923" w:rsidRDefault="00666923" w:rsidP="00A23DF6">
                                  <w:pPr>
                                    <w:tabs>
                                      <w:tab w:val="left" w:pos="337"/>
                                    </w:tabs>
                                    <w:snapToGrid w:val="0"/>
                                    <w:ind w:left="57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980307" w14:textId="77777777" w:rsidR="00666923" w:rsidRDefault="00666923" w:rsidP="00A23DF6">
                                  <w:r>
                                    <w:t>Пояснительная записка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B8E148" w14:textId="77777777" w:rsidR="00666923" w:rsidRDefault="00666923" w:rsidP="0032544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99 страниц</w:t>
                                  </w:r>
                                </w:p>
                              </w:tc>
                            </w:tr>
                            <w:tr w:rsidR="00666923" w14:paraId="23BB427B" w14:textId="77777777" w:rsidTr="00A23DF6">
                              <w:trPr>
                                <w:trHeight w:val="122"/>
                              </w:trPr>
                              <w:tc>
                                <w:tcPr>
                                  <w:tcW w:w="937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1DBBD3" w14:textId="77777777" w:rsidR="00666923" w:rsidRDefault="00666923" w:rsidP="00A23D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Графические материалы</w:t>
                                  </w:r>
                                </w:p>
                              </w:tc>
                            </w:tr>
                            <w:tr w:rsidR="00666923" w14:paraId="322A30DF" w14:textId="77777777" w:rsidTr="00A23DF6">
                              <w:trPr>
                                <w:trHeight w:val="122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F21E55" w14:textId="77777777" w:rsidR="00666923" w:rsidRDefault="00666923" w:rsidP="00A23DF6">
                                  <w:pPr>
                                    <w:tabs>
                                      <w:tab w:val="left" w:pos="337"/>
                                    </w:tabs>
                                    <w:ind w:left="5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827ED1" w14:textId="77777777" w:rsidR="00666923" w:rsidRDefault="00666923" w:rsidP="00A23DF6">
                                  <w:r>
                                    <w:t xml:space="preserve">Карта </w:t>
                                  </w:r>
                                  <w:r w:rsidR="009E2050">
                                    <w:t>градостроительного зонирования</w:t>
                                  </w:r>
                                  <w:r>
                                    <w:t xml:space="preserve"> МО</w:t>
                                  </w:r>
                                </w:p>
                                <w:p w14:paraId="4947ECE5" w14:textId="77777777" w:rsidR="00666923" w:rsidRDefault="00666923" w:rsidP="00BD68C1">
                                  <w:r>
                                    <w:t>Катандинского СП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57E647" w14:textId="77777777" w:rsidR="00666923" w:rsidRDefault="00666923" w:rsidP="00A23DF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Масштаб 1:25 000 на часть терр</w:t>
                                  </w:r>
                                  <w:r>
                                    <w:t>и</w:t>
                                  </w:r>
                                  <w:r>
                                    <w:t>тории, на всю территорию Ма</w:t>
                                  </w:r>
                                  <w:r>
                                    <w:t>с</w:t>
                                  </w:r>
                                  <w:r>
                                    <w:t>штаб 1:300 000</w:t>
                                  </w:r>
                                </w:p>
                              </w:tc>
                            </w:tr>
                            <w:tr w:rsidR="00666923" w14:paraId="4777967B" w14:textId="77777777" w:rsidTr="00A23DF6">
                              <w:trPr>
                                <w:trHeight w:val="122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A1B740" w14:textId="77777777" w:rsidR="00666923" w:rsidRDefault="00666923" w:rsidP="00A23DF6">
                                  <w:pPr>
                                    <w:tabs>
                                      <w:tab w:val="left" w:pos="337"/>
                                    </w:tabs>
                                    <w:ind w:left="57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FFDCBB" w14:textId="77777777" w:rsidR="00666923" w:rsidRDefault="00666923" w:rsidP="00A23DF6">
                                  <w:r>
                                    <w:t xml:space="preserve">Карта </w:t>
                                  </w:r>
                                  <w:r w:rsidR="009E2050">
                                    <w:t>градостроительного зонирования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3FC3BA8A" w14:textId="77777777" w:rsidR="00666923" w:rsidRDefault="00666923" w:rsidP="00A23DF6">
                                  <w:r>
                                    <w:t>С. Катанда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D81A58" w14:textId="77777777" w:rsidR="00666923" w:rsidRDefault="00666923" w:rsidP="00A23D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Масштаб 1:5 000</w:t>
                                  </w:r>
                                </w:p>
                              </w:tc>
                            </w:tr>
                            <w:tr w:rsidR="00666923" w14:paraId="0CBC2B0F" w14:textId="77777777" w:rsidTr="00A23DF6">
                              <w:trPr>
                                <w:trHeight w:val="122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D4D7D5" w14:textId="77777777" w:rsidR="00666923" w:rsidRDefault="00666923" w:rsidP="00A23DF6">
                                  <w:pPr>
                                    <w:tabs>
                                      <w:tab w:val="left" w:pos="337"/>
                                    </w:tabs>
                                    <w:ind w:left="57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68D67A" w14:textId="77777777" w:rsidR="00666923" w:rsidRDefault="00666923" w:rsidP="00A23DF6">
                                  <w:r>
                                    <w:t>Карта зон с особыми условиями использ</w:t>
                                  </w:r>
                                  <w:r>
                                    <w:t>о</w:t>
                                  </w:r>
                                  <w:r>
                                    <w:t>вания территории С. Катанда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8E6D3" w14:textId="77777777" w:rsidR="00666923" w:rsidRDefault="00666923" w:rsidP="00A23D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Масштаб 1:5 000</w:t>
                                  </w:r>
                                </w:p>
                              </w:tc>
                            </w:tr>
                            <w:tr w:rsidR="00666923" w14:paraId="26C609FF" w14:textId="77777777" w:rsidTr="00A23DF6">
                              <w:trPr>
                                <w:trHeight w:val="122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CCA256" w14:textId="77777777" w:rsidR="00666923" w:rsidRDefault="00666923" w:rsidP="00A23DF6">
                                  <w:pPr>
                                    <w:tabs>
                                      <w:tab w:val="left" w:pos="337"/>
                                    </w:tabs>
                                    <w:ind w:left="5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7C8673" w14:textId="77777777" w:rsidR="00666923" w:rsidRDefault="00666923" w:rsidP="00A23DF6">
                                  <w:r>
                                    <w:t xml:space="preserve">Карта </w:t>
                                  </w:r>
                                  <w:r w:rsidR="009E2050">
                                    <w:t>градостроительного зонирования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063EAF04" w14:textId="77777777" w:rsidR="00666923" w:rsidRDefault="00666923" w:rsidP="00A23DF6">
                                  <w:r>
                                    <w:t>С. Тюнгур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CCD9A3" w14:textId="77777777" w:rsidR="00666923" w:rsidRDefault="00666923" w:rsidP="00A23D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Масштаб 1:5 000</w:t>
                                  </w:r>
                                </w:p>
                              </w:tc>
                            </w:tr>
                            <w:tr w:rsidR="00666923" w14:paraId="18B01847" w14:textId="77777777" w:rsidTr="00A23DF6">
                              <w:trPr>
                                <w:trHeight w:val="122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7A55EE" w14:textId="77777777" w:rsidR="00666923" w:rsidRDefault="00666923" w:rsidP="00A23DF6">
                                  <w:pPr>
                                    <w:tabs>
                                      <w:tab w:val="left" w:pos="337"/>
                                    </w:tabs>
                                    <w:ind w:left="5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3F3A37" w14:textId="77777777" w:rsidR="00666923" w:rsidRDefault="00666923" w:rsidP="00A23DF6">
                                  <w:r>
                                    <w:t>Карта зон с особыми условиями использ</w:t>
                                  </w:r>
                                  <w:r>
                                    <w:t>о</w:t>
                                  </w:r>
                                  <w:r>
                                    <w:t>вания территории С. Тюнгур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A93703" w14:textId="77777777" w:rsidR="00666923" w:rsidRDefault="00666923" w:rsidP="00A23D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Масштаб 1:5 000</w:t>
                                  </w:r>
                                </w:p>
                              </w:tc>
                            </w:tr>
                            <w:tr w:rsidR="00666923" w14:paraId="21171BD9" w14:textId="77777777" w:rsidTr="00A23DF6">
                              <w:trPr>
                                <w:trHeight w:val="122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01963" w14:textId="77777777" w:rsidR="00666923" w:rsidRDefault="00666923" w:rsidP="00A23DF6">
                                  <w:pPr>
                                    <w:tabs>
                                      <w:tab w:val="left" w:pos="337"/>
                                    </w:tabs>
                                    <w:ind w:left="5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FAAA48" w14:textId="77777777" w:rsidR="00666923" w:rsidRDefault="00666923" w:rsidP="00A23DF6">
                                  <w:r>
                                    <w:t xml:space="preserve">Карта </w:t>
                                  </w:r>
                                  <w:r w:rsidR="009E2050">
                                    <w:t>градостроительного зонирования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963524A" w14:textId="77777777" w:rsidR="00666923" w:rsidRDefault="00666923" w:rsidP="00A23DF6">
                                  <w:r>
                                    <w:t>С. Кучерла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58BB53" w14:textId="77777777" w:rsidR="00666923" w:rsidRDefault="00666923" w:rsidP="00A23D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Масштаб 1:5 000</w:t>
                                  </w:r>
                                </w:p>
                              </w:tc>
                            </w:tr>
                            <w:tr w:rsidR="00666923" w14:paraId="1701C1F6" w14:textId="77777777" w:rsidTr="00A23DF6">
                              <w:trPr>
                                <w:trHeight w:val="122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940C42" w14:textId="77777777" w:rsidR="00666923" w:rsidRDefault="00666923" w:rsidP="00A23DF6">
                                  <w:pPr>
                                    <w:tabs>
                                      <w:tab w:val="left" w:pos="337"/>
                                    </w:tabs>
                                    <w:ind w:left="5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A701D6" w14:textId="77777777" w:rsidR="00666923" w:rsidRDefault="00666923" w:rsidP="00A23DF6">
                                  <w:r>
                                    <w:t>Карта зон с особыми условиями использ</w:t>
                                  </w:r>
                                  <w:r>
                                    <w:t>о</w:t>
                                  </w:r>
                                  <w:r>
                                    <w:t>вания территории с. Кучерла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FE61FC" w14:textId="77777777" w:rsidR="00666923" w:rsidRDefault="00666923" w:rsidP="00A23D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Масштаб 1:5 000</w:t>
                                  </w:r>
                                </w:p>
                              </w:tc>
                            </w:tr>
                          </w:tbl>
                          <w:p w14:paraId="397AC3CD" w14:textId="77777777" w:rsidR="00666923" w:rsidRDefault="006669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752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2pt;width:488.85pt;height:295.9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" stroked="f">
                <v:fill opacity="0"/>
                <v:textbox inset="0,0,0,0">
                  <w:txbxContent>
                    <w:p w14:paraId="712F5C64" w14:textId="77777777" w:rsidR="00666923" w:rsidRDefault="00666923">
                      <w:r>
                        <w:t xml:space="preserve"> </w:t>
                      </w:r>
                    </w:p>
                    <w:tbl>
                      <w:tblPr>
                        <w:tblW w:w="9371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4"/>
                        <w:gridCol w:w="4790"/>
                        <w:gridCol w:w="3767"/>
                      </w:tblGrid>
                      <w:tr w:rsidR="00666923" w14:paraId="219FDCF3" w14:textId="77777777" w:rsidTr="00A23DF6">
                        <w:trPr>
                          <w:trHeight w:val="122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14:paraId="40F86B01" w14:textId="77777777" w:rsidR="00666923" w:rsidRDefault="00666923" w:rsidP="00A23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14:paraId="152DD6D0" w14:textId="77777777" w:rsidR="00666923" w:rsidRDefault="00666923" w:rsidP="00A23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Наименование </w:t>
                            </w:r>
                          </w:p>
                        </w:tc>
                        <w:tc>
                          <w:tcPr>
                            <w:tcW w:w="3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14:paraId="1A96AE0D" w14:textId="77777777" w:rsidR="00666923" w:rsidRDefault="00666923" w:rsidP="00A23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</w:t>
                            </w:r>
                          </w:p>
                        </w:tc>
                      </w:tr>
                      <w:tr w:rsidR="00666923" w14:paraId="59B73AD2" w14:textId="77777777" w:rsidTr="00A23DF6">
                        <w:trPr>
                          <w:trHeight w:val="122"/>
                        </w:trPr>
                        <w:tc>
                          <w:tcPr>
                            <w:tcW w:w="937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EC20E9" w14:textId="77777777" w:rsidR="00666923" w:rsidRDefault="00666923" w:rsidP="00A23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Текстовые материалы</w:t>
                            </w:r>
                          </w:p>
                        </w:tc>
                      </w:tr>
                      <w:tr w:rsidR="00666923" w14:paraId="30A77AC6" w14:textId="77777777" w:rsidTr="00A23DF6">
                        <w:trPr>
                          <w:trHeight w:val="122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58829F" w14:textId="77777777" w:rsidR="00666923" w:rsidRDefault="00666923" w:rsidP="00A23DF6">
                            <w:pPr>
                              <w:tabs>
                                <w:tab w:val="left" w:pos="337"/>
                              </w:tabs>
                              <w:snapToGrid w:val="0"/>
                              <w:ind w:left="57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980307" w14:textId="77777777" w:rsidR="00666923" w:rsidRDefault="00666923" w:rsidP="00A23DF6">
                            <w:r>
                              <w:t>Пояснительная записка</w:t>
                            </w:r>
                          </w:p>
                        </w:tc>
                        <w:tc>
                          <w:tcPr>
                            <w:tcW w:w="3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B8E148" w14:textId="77777777" w:rsidR="00666923" w:rsidRDefault="00666923" w:rsidP="003254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99 страниц</w:t>
                            </w:r>
                          </w:p>
                        </w:tc>
                      </w:tr>
                      <w:tr w:rsidR="00666923" w14:paraId="23BB427B" w14:textId="77777777" w:rsidTr="00A23DF6">
                        <w:trPr>
                          <w:trHeight w:val="122"/>
                        </w:trPr>
                        <w:tc>
                          <w:tcPr>
                            <w:tcW w:w="937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1DBBD3" w14:textId="77777777" w:rsidR="00666923" w:rsidRDefault="00666923" w:rsidP="00A23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Графические материалы</w:t>
                            </w:r>
                          </w:p>
                        </w:tc>
                      </w:tr>
                      <w:tr w:rsidR="00666923" w14:paraId="322A30DF" w14:textId="77777777" w:rsidTr="00A23DF6">
                        <w:trPr>
                          <w:trHeight w:val="122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F21E55" w14:textId="77777777" w:rsidR="00666923" w:rsidRDefault="00666923" w:rsidP="00A23DF6">
                            <w:pPr>
                              <w:tabs>
                                <w:tab w:val="left" w:pos="337"/>
                              </w:tabs>
                              <w:ind w:left="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827ED1" w14:textId="77777777" w:rsidR="00666923" w:rsidRDefault="00666923" w:rsidP="00A23DF6">
                            <w:r>
                              <w:t xml:space="preserve">Карта </w:t>
                            </w:r>
                            <w:r w:rsidR="009E2050">
                              <w:t>градостроительного зонирования</w:t>
                            </w:r>
                            <w:r>
                              <w:t xml:space="preserve"> МО</w:t>
                            </w:r>
                          </w:p>
                          <w:p w14:paraId="4947ECE5" w14:textId="77777777" w:rsidR="00666923" w:rsidRDefault="00666923" w:rsidP="00BD68C1">
                            <w:r>
                              <w:t>Катандинского СП</w:t>
                            </w:r>
                          </w:p>
                        </w:tc>
                        <w:tc>
                          <w:tcPr>
                            <w:tcW w:w="376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57E647" w14:textId="77777777" w:rsidR="00666923" w:rsidRDefault="00666923" w:rsidP="00A23DF6">
                            <w:pPr>
                              <w:rPr>
                                <w:b/>
                              </w:rPr>
                            </w:pPr>
                            <w:r>
                              <w:t>Масштаб 1:25 000 на часть терр</w:t>
                            </w:r>
                            <w:r>
                              <w:t>и</w:t>
                            </w:r>
                            <w:r>
                              <w:t>тории, на всю территорию Ма</w:t>
                            </w:r>
                            <w:r>
                              <w:t>с</w:t>
                            </w:r>
                            <w:r>
                              <w:t>штаб 1:300 000</w:t>
                            </w:r>
                          </w:p>
                        </w:tc>
                      </w:tr>
                      <w:tr w:rsidR="00666923" w14:paraId="4777967B" w14:textId="77777777" w:rsidTr="00A23DF6">
                        <w:trPr>
                          <w:trHeight w:val="122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A1B740" w14:textId="77777777" w:rsidR="00666923" w:rsidRDefault="00666923" w:rsidP="00A23DF6">
                            <w:pPr>
                              <w:tabs>
                                <w:tab w:val="left" w:pos="337"/>
                              </w:tabs>
                              <w:ind w:left="57"/>
                              <w:jc w:val="center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FFDCBB" w14:textId="77777777" w:rsidR="00666923" w:rsidRDefault="00666923" w:rsidP="00A23DF6">
                            <w:r>
                              <w:t xml:space="preserve">Карта </w:t>
                            </w:r>
                            <w:r w:rsidR="009E2050">
                              <w:t>градостроительного зонирования</w:t>
                            </w:r>
                            <w:r>
                              <w:t xml:space="preserve"> </w:t>
                            </w:r>
                          </w:p>
                          <w:p w14:paraId="3FC3BA8A" w14:textId="77777777" w:rsidR="00666923" w:rsidRDefault="00666923" w:rsidP="00A23DF6">
                            <w:r>
                              <w:t>С. Катанда</w:t>
                            </w:r>
                          </w:p>
                        </w:tc>
                        <w:tc>
                          <w:tcPr>
                            <w:tcW w:w="376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D81A58" w14:textId="77777777" w:rsidR="00666923" w:rsidRDefault="00666923" w:rsidP="00A23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Масштаб 1:5 000</w:t>
                            </w:r>
                          </w:p>
                        </w:tc>
                      </w:tr>
                      <w:tr w:rsidR="00666923" w14:paraId="0CBC2B0F" w14:textId="77777777" w:rsidTr="00A23DF6">
                        <w:trPr>
                          <w:trHeight w:val="122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D4D7D5" w14:textId="77777777" w:rsidR="00666923" w:rsidRDefault="00666923" w:rsidP="00A23DF6">
                            <w:pPr>
                              <w:tabs>
                                <w:tab w:val="left" w:pos="337"/>
                              </w:tabs>
                              <w:ind w:left="57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68D67A" w14:textId="77777777" w:rsidR="00666923" w:rsidRDefault="00666923" w:rsidP="00A23DF6">
                            <w:r>
                              <w:t>Карта зон с особыми условиями использ</w:t>
                            </w:r>
                            <w:r>
                              <w:t>о</w:t>
                            </w:r>
                            <w:r>
                              <w:t>вания территории С. Катанда</w:t>
                            </w:r>
                          </w:p>
                        </w:tc>
                        <w:tc>
                          <w:tcPr>
                            <w:tcW w:w="3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8E6D3" w14:textId="77777777" w:rsidR="00666923" w:rsidRDefault="00666923" w:rsidP="00A23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Масштаб 1:5 000</w:t>
                            </w:r>
                          </w:p>
                        </w:tc>
                      </w:tr>
                      <w:tr w:rsidR="00666923" w14:paraId="26C609FF" w14:textId="77777777" w:rsidTr="00A23DF6">
                        <w:trPr>
                          <w:trHeight w:val="122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CCA256" w14:textId="77777777" w:rsidR="00666923" w:rsidRDefault="00666923" w:rsidP="00A23DF6">
                            <w:pPr>
                              <w:tabs>
                                <w:tab w:val="left" w:pos="337"/>
                              </w:tabs>
                              <w:ind w:left="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7C8673" w14:textId="77777777" w:rsidR="00666923" w:rsidRDefault="00666923" w:rsidP="00A23DF6">
                            <w:r>
                              <w:t xml:space="preserve">Карта </w:t>
                            </w:r>
                            <w:r w:rsidR="009E2050">
                              <w:t>градостроительного зонирования</w:t>
                            </w:r>
                            <w:r>
                              <w:t xml:space="preserve"> </w:t>
                            </w:r>
                          </w:p>
                          <w:p w14:paraId="063EAF04" w14:textId="77777777" w:rsidR="00666923" w:rsidRDefault="00666923" w:rsidP="00A23DF6">
                            <w:r>
                              <w:t>С. Тюнгур</w:t>
                            </w:r>
                          </w:p>
                        </w:tc>
                        <w:tc>
                          <w:tcPr>
                            <w:tcW w:w="3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DCCD9A3" w14:textId="77777777" w:rsidR="00666923" w:rsidRDefault="00666923" w:rsidP="00A23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Масштаб 1:5 000</w:t>
                            </w:r>
                          </w:p>
                        </w:tc>
                      </w:tr>
                      <w:tr w:rsidR="00666923" w14:paraId="18B01847" w14:textId="77777777" w:rsidTr="00A23DF6">
                        <w:trPr>
                          <w:trHeight w:val="122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7A55EE" w14:textId="77777777" w:rsidR="00666923" w:rsidRDefault="00666923" w:rsidP="00A23DF6">
                            <w:pPr>
                              <w:tabs>
                                <w:tab w:val="left" w:pos="337"/>
                              </w:tabs>
                              <w:ind w:left="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3F3A37" w14:textId="77777777" w:rsidR="00666923" w:rsidRDefault="00666923" w:rsidP="00A23DF6">
                            <w:r>
                              <w:t>Карта зон с особыми условиями использ</w:t>
                            </w:r>
                            <w:r>
                              <w:t>о</w:t>
                            </w:r>
                            <w:r>
                              <w:t>вания территории С. Тюнгур</w:t>
                            </w:r>
                          </w:p>
                        </w:tc>
                        <w:tc>
                          <w:tcPr>
                            <w:tcW w:w="3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A93703" w14:textId="77777777" w:rsidR="00666923" w:rsidRDefault="00666923" w:rsidP="00A23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Масштаб 1:5 000</w:t>
                            </w:r>
                          </w:p>
                        </w:tc>
                      </w:tr>
                      <w:tr w:rsidR="00666923" w14:paraId="21171BD9" w14:textId="77777777" w:rsidTr="00A23DF6">
                        <w:trPr>
                          <w:trHeight w:val="122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01963" w14:textId="77777777" w:rsidR="00666923" w:rsidRDefault="00666923" w:rsidP="00A23DF6">
                            <w:pPr>
                              <w:tabs>
                                <w:tab w:val="left" w:pos="337"/>
                              </w:tabs>
                              <w:ind w:left="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FAAA48" w14:textId="77777777" w:rsidR="00666923" w:rsidRDefault="00666923" w:rsidP="00A23DF6">
                            <w:r>
                              <w:t xml:space="preserve">Карта </w:t>
                            </w:r>
                            <w:r w:rsidR="009E2050">
                              <w:t>градостроительного зонирования</w:t>
                            </w:r>
                            <w:r>
                              <w:t xml:space="preserve"> </w:t>
                            </w:r>
                          </w:p>
                          <w:p w14:paraId="4963524A" w14:textId="77777777" w:rsidR="00666923" w:rsidRDefault="00666923" w:rsidP="00A23DF6">
                            <w:r>
                              <w:t>С. Кучерла</w:t>
                            </w:r>
                          </w:p>
                        </w:tc>
                        <w:tc>
                          <w:tcPr>
                            <w:tcW w:w="3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58BB53" w14:textId="77777777" w:rsidR="00666923" w:rsidRDefault="00666923" w:rsidP="00A23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Масштаб 1:5 000</w:t>
                            </w:r>
                          </w:p>
                        </w:tc>
                      </w:tr>
                      <w:tr w:rsidR="00666923" w14:paraId="1701C1F6" w14:textId="77777777" w:rsidTr="00A23DF6">
                        <w:trPr>
                          <w:trHeight w:val="122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940C42" w14:textId="77777777" w:rsidR="00666923" w:rsidRDefault="00666923" w:rsidP="00A23DF6">
                            <w:pPr>
                              <w:tabs>
                                <w:tab w:val="left" w:pos="337"/>
                              </w:tabs>
                              <w:ind w:left="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A701D6" w14:textId="77777777" w:rsidR="00666923" w:rsidRDefault="00666923" w:rsidP="00A23DF6">
                            <w:r>
                              <w:t>Карта зон с особыми условиями использ</w:t>
                            </w:r>
                            <w:r>
                              <w:t>о</w:t>
                            </w:r>
                            <w:r>
                              <w:t>вания территории с. Кучерла</w:t>
                            </w:r>
                          </w:p>
                        </w:tc>
                        <w:tc>
                          <w:tcPr>
                            <w:tcW w:w="3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FE61FC" w14:textId="77777777" w:rsidR="00666923" w:rsidRDefault="00666923" w:rsidP="00A23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Масштаб 1:5 000</w:t>
                            </w:r>
                          </w:p>
                        </w:tc>
                      </w:tr>
                    </w:tbl>
                    <w:p w14:paraId="397AC3CD" w14:textId="77777777" w:rsidR="00666923" w:rsidRDefault="00666923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F73E27">
        <w:rPr>
          <w:b/>
        </w:rPr>
        <w:t>СОСТАВ ПРОЕКТНЫХ МАТЕРИАЛОВ</w:t>
      </w:r>
    </w:p>
    <w:p w14:paraId="03BDEA46" w14:textId="77777777" w:rsidR="00FC3C36" w:rsidRDefault="00FC3C36" w:rsidP="00FC3C36">
      <w:pPr>
        <w:spacing w:before="240" w:after="240"/>
        <w:jc w:val="center"/>
        <w:rPr>
          <w:b/>
        </w:rPr>
      </w:pPr>
    </w:p>
    <w:p w14:paraId="27D12439" w14:textId="77777777" w:rsidR="00FC3C36" w:rsidRDefault="00FC3C36" w:rsidP="00FC3C36">
      <w:pPr>
        <w:spacing w:before="240" w:after="240"/>
        <w:jc w:val="center"/>
        <w:rPr>
          <w:b/>
        </w:rPr>
      </w:pPr>
    </w:p>
    <w:p w14:paraId="1D67594E" w14:textId="77777777" w:rsidR="00FC3C36" w:rsidRDefault="00FC3C36" w:rsidP="00FC3C36">
      <w:pPr>
        <w:spacing w:before="240" w:after="240"/>
        <w:jc w:val="center"/>
        <w:rPr>
          <w:b/>
        </w:rPr>
      </w:pPr>
    </w:p>
    <w:p w14:paraId="20D9BA76" w14:textId="77777777" w:rsidR="00FC3C36" w:rsidRDefault="00FC3C36" w:rsidP="00FC3C36">
      <w:pPr>
        <w:spacing w:before="240" w:after="240"/>
        <w:jc w:val="center"/>
        <w:rPr>
          <w:b/>
        </w:rPr>
      </w:pPr>
    </w:p>
    <w:p w14:paraId="5BD31263" w14:textId="77777777" w:rsidR="00FC3C36" w:rsidRDefault="00FC3C36" w:rsidP="00DF636B">
      <w:pPr>
        <w:spacing w:before="240" w:after="240"/>
        <w:rPr>
          <w:b/>
        </w:rPr>
      </w:pPr>
    </w:p>
    <w:p w14:paraId="4B7551C8" w14:textId="77777777" w:rsidR="009746E2" w:rsidRDefault="009746E2" w:rsidP="00FC3C36">
      <w:pPr>
        <w:spacing w:before="240" w:after="240"/>
        <w:jc w:val="center"/>
        <w:rPr>
          <w:b/>
        </w:rPr>
      </w:pPr>
    </w:p>
    <w:p w14:paraId="6ECF3C1F" w14:textId="77777777" w:rsidR="006C4785" w:rsidRDefault="006C4785" w:rsidP="00FC3C36">
      <w:pPr>
        <w:spacing w:before="240" w:after="240"/>
        <w:jc w:val="center"/>
        <w:rPr>
          <w:b/>
        </w:rPr>
      </w:pPr>
    </w:p>
    <w:p w14:paraId="1F4262A1" w14:textId="77777777" w:rsidR="006C4785" w:rsidRDefault="006C4785" w:rsidP="00FC3C36">
      <w:pPr>
        <w:spacing w:before="240" w:after="240"/>
        <w:jc w:val="center"/>
        <w:rPr>
          <w:b/>
        </w:rPr>
      </w:pPr>
    </w:p>
    <w:p w14:paraId="50CE8D95" w14:textId="77777777" w:rsidR="006C4785" w:rsidRDefault="006C4785" w:rsidP="00FC3C36">
      <w:pPr>
        <w:spacing w:before="240" w:after="240"/>
        <w:jc w:val="center"/>
        <w:rPr>
          <w:b/>
        </w:rPr>
      </w:pPr>
    </w:p>
    <w:p w14:paraId="1F1A77D4" w14:textId="77777777" w:rsidR="006C4785" w:rsidRDefault="006C4785" w:rsidP="00FC3C36">
      <w:pPr>
        <w:spacing w:before="240" w:after="240"/>
        <w:jc w:val="center"/>
        <w:rPr>
          <w:b/>
        </w:rPr>
      </w:pPr>
    </w:p>
    <w:p w14:paraId="5573CCAB" w14:textId="77777777" w:rsidR="006C4785" w:rsidRDefault="006C4785" w:rsidP="00FC3C36">
      <w:pPr>
        <w:spacing w:before="240" w:after="240"/>
        <w:jc w:val="center"/>
        <w:rPr>
          <w:b/>
        </w:rPr>
      </w:pPr>
    </w:p>
    <w:p w14:paraId="567F8EFE" w14:textId="77777777" w:rsidR="006C4785" w:rsidRDefault="006C4785" w:rsidP="00FC3C36">
      <w:pPr>
        <w:spacing w:before="240" w:after="240"/>
        <w:jc w:val="center"/>
        <w:rPr>
          <w:b/>
        </w:rPr>
      </w:pPr>
    </w:p>
    <w:p w14:paraId="769D7C10" w14:textId="77777777" w:rsidR="006C4785" w:rsidRDefault="006C4785" w:rsidP="00FC3C36">
      <w:pPr>
        <w:spacing w:before="240" w:after="240"/>
        <w:jc w:val="center"/>
        <w:rPr>
          <w:b/>
        </w:rPr>
      </w:pPr>
    </w:p>
    <w:p w14:paraId="12AD7132" w14:textId="77777777" w:rsidR="006C4785" w:rsidRDefault="006C4785" w:rsidP="00FC3C36">
      <w:pPr>
        <w:spacing w:before="240" w:after="240"/>
        <w:jc w:val="center"/>
        <w:rPr>
          <w:b/>
        </w:rPr>
      </w:pPr>
    </w:p>
    <w:p w14:paraId="22DC368D" w14:textId="77777777" w:rsidR="006C4785" w:rsidRDefault="006C4785" w:rsidP="00FC3C36">
      <w:pPr>
        <w:spacing w:before="240" w:after="240"/>
        <w:jc w:val="center"/>
        <w:rPr>
          <w:b/>
        </w:rPr>
      </w:pPr>
    </w:p>
    <w:p w14:paraId="75257937" w14:textId="77777777" w:rsidR="00FC3C36" w:rsidRPr="00666923" w:rsidRDefault="00FC3C36" w:rsidP="00FC3C36">
      <w:pPr>
        <w:spacing w:before="240" w:after="240"/>
        <w:jc w:val="center"/>
      </w:pPr>
      <w:r w:rsidRPr="00666923">
        <w:lastRenderedPageBreak/>
        <w:t xml:space="preserve">Содержание </w:t>
      </w:r>
    </w:p>
    <w:p w14:paraId="39A82373" w14:textId="77777777" w:rsidR="005C65BE" w:rsidRPr="005C65BE" w:rsidRDefault="00FC3C36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r w:rsidRPr="00666923">
        <w:rPr>
          <w:color w:val="000000"/>
          <w:sz w:val="28"/>
        </w:rPr>
        <w:fldChar w:fldCharType="begin"/>
      </w:r>
      <w:r w:rsidRPr="00666923">
        <w:rPr>
          <w:color w:val="000000"/>
          <w:sz w:val="28"/>
        </w:rPr>
        <w:instrText xml:space="preserve"> TOC \o "1-3" \h \z \u </w:instrText>
      </w:r>
      <w:r w:rsidRPr="00666923">
        <w:rPr>
          <w:color w:val="000000"/>
          <w:sz w:val="28"/>
        </w:rPr>
        <w:fldChar w:fldCharType="separate"/>
      </w:r>
      <w:hyperlink w:anchor="_Toc465081510" w:history="1">
        <w:r w:rsidR="005C65BE" w:rsidRPr="005C65BE">
          <w:rPr>
            <w:rStyle w:val="a8"/>
            <w:noProof/>
          </w:rPr>
          <w:t>Часть I. Порядок применения Правил землепользования и застройки и внесения в них изменений</w:t>
        </w:r>
        <w:r w:rsidR="005C65BE" w:rsidRPr="005C65BE">
          <w:rPr>
            <w:noProof/>
            <w:webHidden/>
          </w:rPr>
          <w:tab/>
        </w:r>
        <w:r w:rsidR="005C65BE" w:rsidRPr="005C65BE">
          <w:rPr>
            <w:noProof/>
            <w:webHidden/>
          </w:rPr>
          <w:fldChar w:fldCharType="begin"/>
        </w:r>
        <w:r w:rsidR="005C65BE" w:rsidRPr="005C65BE">
          <w:rPr>
            <w:noProof/>
            <w:webHidden/>
          </w:rPr>
          <w:instrText xml:space="preserve"> PAGEREF _Toc465081510 \h </w:instrText>
        </w:r>
        <w:r w:rsidR="005C65BE" w:rsidRPr="005C65BE">
          <w:rPr>
            <w:noProof/>
            <w:webHidden/>
          </w:rPr>
        </w:r>
        <w:r w:rsidR="005C65BE"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7</w:t>
        </w:r>
        <w:r w:rsidR="005C65BE" w:rsidRPr="005C65BE">
          <w:rPr>
            <w:noProof/>
            <w:webHidden/>
          </w:rPr>
          <w:fldChar w:fldCharType="end"/>
        </w:r>
      </w:hyperlink>
    </w:p>
    <w:p w14:paraId="0264BEFC" w14:textId="77777777" w:rsidR="005C65BE" w:rsidRPr="005C65BE" w:rsidRDefault="005C65BE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11" w:history="1">
        <w:r w:rsidRPr="005C65BE">
          <w:rPr>
            <w:rStyle w:val="a8"/>
            <w:noProof/>
          </w:rPr>
          <w:t>Глава 1. Общие положения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_Toc465081511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7</w:t>
        </w:r>
        <w:r w:rsidRPr="005C65BE">
          <w:rPr>
            <w:noProof/>
            <w:webHidden/>
          </w:rPr>
          <w:fldChar w:fldCharType="end"/>
        </w:r>
      </w:hyperlink>
    </w:p>
    <w:p w14:paraId="6DFF729B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12" w:history="1">
        <w:r w:rsidRPr="005C65BE">
          <w:rPr>
            <w:rStyle w:val="a8"/>
            <w:noProof/>
          </w:rPr>
          <w:t>Статья 1. Назначение и содержание настоящих Правил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_Toc465081512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7</w:t>
        </w:r>
        <w:r w:rsidRPr="005C65BE">
          <w:rPr>
            <w:noProof/>
            <w:webHidden/>
          </w:rPr>
          <w:fldChar w:fldCharType="end"/>
        </w:r>
      </w:hyperlink>
    </w:p>
    <w:p w14:paraId="7BDC92D4" w14:textId="77777777" w:rsidR="005C65BE" w:rsidRPr="005C65BE" w:rsidRDefault="005C65BE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13" w:history="1">
        <w:r w:rsidRPr="005C65BE">
          <w:rPr>
            <w:rStyle w:val="a8"/>
            <w:noProof/>
          </w:rPr>
          <w:t>Статья 2. Основные понятия, используемые в настоящих Правилах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_Toc465081513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7</w:t>
        </w:r>
        <w:r w:rsidRPr="005C65BE">
          <w:rPr>
            <w:noProof/>
            <w:webHidden/>
          </w:rPr>
          <w:fldChar w:fldCharType="end"/>
        </w:r>
      </w:hyperlink>
    </w:p>
    <w:p w14:paraId="57F9BCC9" w14:textId="77777777" w:rsidR="005C65BE" w:rsidRPr="005C65BE" w:rsidRDefault="005C65BE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14" w:history="1">
        <w:r w:rsidRPr="005C65BE">
          <w:rPr>
            <w:rStyle w:val="a8"/>
            <w:noProof/>
          </w:rPr>
          <w:t>Статья 3. Правовой статус и сфера действия настоящих правил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_Toc465081514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10</w:t>
        </w:r>
        <w:r w:rsidRPr="005C65BE">
          <w:rPr>
            <w:noProof/>
            <w:webHidden/>
          </w:rPr>
          <w:fldChar w:fldCharType="end"/>
        </w:r>
      </w:hyperlink>
    </w:p>
    <w:p w14:paraId="22CC48E8" w14:textId="77777777" w:rsidR="005C65BE" w:rsidRPr="005C65BE" w:rsidRDefault="005C65BE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15" w:history="1">
        <w:r w:rsidRPr="005C65BE">
          <w:rPr>
            <w:rStyle w:val="a8"/>
            <w:noProof/>
          </w:rPr>
          <w:t>Статья 4. Порядок внесения изменений в настоящие Правила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_Toc465081515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10</w:t>
        </w:r>
        <w:r w:rsidRPr="005C65BE">
          <w:rPr>
            <w:noProof/>
            <w:webHidden/>
          </w:rPr>
          <w:fldChar w:fldCharType="end"/>
        </w:r>
      </w:hyperlink>
    </w:p>
    <w:p w14:paraId="1215B69D" w14:textId="77777777" w:rsidR="005C65BE" w:rsidRPr="005C65BE" w:rsidRDefault="005C65BE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16" w:history="1">
        <w:r w:rsidRPr="005C65BE">
          <w:rPr>
            <w:rStyle w:val="a8"/>
            <w:noProof/>
          </w:rPr>
          <w:t>Статья 5. Открытость и доступность информации о землепользовании и застройке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_Toc465081516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11</w:t>
        </w:r>
        <w:r w:rsidRPr="005C65BE">
          <w:rPr>
            <w:noProof/>
            <w:webHidden/>
          </w:rPr>
          <w:fldChar w:fldCharType="end"/>
        </w:r>
      </w:hyperlink>
    </w:p>
    <w:p w14:paraId="660B5FB4" w14:textId="77777777" w:rsidR="005C65BE" w:rsidRPr="005C65BE" w:rsidRDefault="005C65BE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17" w:history="1">
        <w:r w:rsidRPr="005C65BE">
          <w:rPr>
            <w:rStyle w:val="a8"/>
            <w:noProof/>
          </w:rPr>
          <w:t>Глава 2. Полномочия органов местного самоуправления по регулированию землепользования и застройки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_Toc465081517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12</w:t>
        </w:r>
        <w:r w:rsidRPr="005C65BE">
          <w:rPr>
            <w:noProof/>
            <w:webHidden/>
          </w:rPr>
          <w:fldChar w:fldCharType="end"/>
        </w:r>
      </w:hyperlink>
    </w:p>
    <w:p w14:paraId="5D635ED8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18" w:history="1">
        <w:r w:rsidRPr="005C65BE">
          <w:rPr>
            <w:rStyle w:val="a8"/>
            <w:bCs/>
            <w:noProof/>
          </w:rPr>
          <w:t>Статья 6.</w:t>
        </w:r>
        <w:r w:rsidRPr="005C65BE">
          <w:rPr>
            <w:rStyle w:val="a8"/>
            <w:noProof/>
          </w:rPr>
          <w:t xml:space="preserve"> Субъекты отношений в области землепользования и застройки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_Toc465081518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12</w:t>
        </w:r>
        <w:r w:rsidRPr="005C65BE">
          <w:rPr>
            <w:noProof/>
            <w:webHidden/>
          </w:rPr>
          <w:fldChar w:fldCharType="end"/>
        </w:r>
      </w:hyperlink>
    </w:p>
    <w:p w14:paraId="483A783C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19" w:history="1">
        <w:r w:rsidRPr="005C65BE">
          <w:rPr>
            <w:rStyle w:val="a8"/>
            <w:noProof/>
          </w:rPr>
          <w:t>Статья 7. Регулирование землепользования и застройки органами местного самоуправления.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_Toc465081519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12</w:t>
        </w:r>
        <w:r w:rsidRPr="005C65BE">
          <w:rPr>
            <w:noProof/>
            <w:webHidden/>
          </w:rPr>
          <w:fldChar w:fldCharType="end"/>
        </w:r>
      </w:hyperlink>
    </w:p>
    <w:p w14:paraId="062361A1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20" w:history="1">
        <w:r w:rsidRPr="005C65BE">
          <w:rPr>
            <w:rStyle w:val="a8"/>
            <w:noProof/>
          </w:rPr>
          <w:t>Статья 8. Полномочия Комиссии по подготовке проекта Правил землепользования и застройки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_Toc465081520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13</w:t>
        </w:r>
        <w:r w:rsidRPr="005C65BE">
          <w:rPr>
            <w:noProof/>
            <w:webHidden/>
          </w:rPr>
          <w:fldChar w:fldCharType="end"/>
        </w:r>
      </w:hyperlink>
    </w:p>
    <w:p w14:paraId="16650A13" w14:textId="77777777" w:rsidR="005C65BE" w:rsidRPr="005C65BE" w:rsidRDefault="005C65BE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21" w:history="1">
        <w:r w:rsidRPr="005C65BE">
          <w:rPr>
            <w:rStyle w:val="a8"/>
            <w:noProof/>
          </w:rPr>
          <w:t>Глава 3. Регулирование землепользования и застройки территории МО Катандинского сельского поселения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_Toc465081521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14</w:t>
        </w:r>
        <w:r w:rsidRPr="005C65BE">
          <w:rPr>
            <w:noProof/>
            <w:webHidden/>
          </w:rPr>
          <w:fldChar w:fldCharType="end"/>
        </w:r>
      </w:hyperlink>
    </w:p>
    <w:p w14:paraId="3D40314D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22" w:history="1">
        <w:r w:rsidRPr="005C65BE">
          <w:rPr>
            <w:rStyle w:val="a8"/>
            <w:noProof/>
          </w:rPr>
          <w:t>Статья 9. Общий порядок предоставления земельных участков для строительства из земель муниципальной собственности на территории МО Катандинского  сельского поселения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_Toc465081522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14</w:t>
        </w:r>
        <w:r w:rsidRPr="005C65BE">
          <w:rPr>
            <w:noProof/>
            <w:webHidden/>
          </w:rPr>
          <w:fldChar w:fldCharType="end"/>
        </w:r>
      </w:hyperlink>
    </w:p>
    <w:p w14:paraId="62B02BDD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23" w:history="1">
        <w:r w:rsidRPr="005C65BE">
          <w:rPr>
            <w:rStyle w:val="a8"/>
            <w:noProof/>
          </w:rPr>
          <w:t>Статья 10 Публичные сервитуты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_Toc465081523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14</w:t>
        </w:r>
        <w:r w:rsidRPr="005C65BE">
          <w:rPr>
            <w:noProof/>
            <w:webHidden/>
          </w:rPr>
          <w:fldChar w:fldCharType="end"/>
        </w:r>
      </w:hyperlink>
    </w:p>
    <w:p w14:paraId="1B8FB5C6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24" w:history="1">
        <w:r w:rsidRPr="005C65BE">
          <w:rPr>
            <w:rStyle w:val="a8"/>
            <w:noProof/>
          </w:rPr>
          <w:t>Статья 11. Резервирование и изъятие земельных участков для муниципальных нужд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_Toc465081524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16</w:t>
        </w:r>
        <w:r w:rsidRPr="005C65BE">
          <w:rPr>
            <w:noProof/>
            <w:webHidden/>
          </w:rPr>
          <w:fldChar w:fldCharType="end"/>
        </w:r>
      </w:hyperlink>
    </w:p>
    <w:p w14:paraId="733D2366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25" w:history="1">
        <w:r w:rsidRPr="005C65BE">
          <w:rPr>
            <w:rStyle w:val="a8"/>
            <w:noProof/>
          </w:rPr>
          <w:t>Статья 12. Основные принципы организации застройки территории сельского поселения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_Toc465081525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17</w:t>
        </w:r>
        <w:r w:rsidRPr="005C65BE">
          <w:rPr>
            <w:noProof/>
            <w:webHidden/>
          </w:rPr>
          <w:fldChar w:fldCharType="end"/>
        </w:r>
      </w:hyperlink>
    </w:p>
    <w:p w14:paraId="0B840249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26" w:history="1">
        <w:r w:rsidRPr="005C65BE">
          <w:rPr>
            <w:rStyle w:val="a8"/>
            <w:noProof/>
          </w:rPr>
          <w:t>Статья 13. Право на осуществление строительства, реконструкции и капитального ремонта объектов капитального строительства в соответствии с градостроительным, земельным, лесным, водным и иным законодательством.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_Toc465081526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19</w:t>
        </w:r>
        <w:r w:rsidRPr="005C65BE">
          <w:rPr>
            <w:noProof/>
            <w:webHidden/>
          </w:rPr>
          <w:fldChar w:fldCharType="end"/>
        </w:r>
      </w:hyperlink>
    </w:p>
    <w:p w14:paraId="6258524E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27" w:history="1">
        <w:r w:rsidRPr="005C65BE">
          <w:rPr>
            <w:rStyle w:val="a8"/>
            <w:noProof/>
          </w:rPr>
          <w:t>Статья 14. Проектная документация объекта капитального строительства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_Toc465081527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19</w:t>
        </w:r>
        <w:r w:rsidRPr="005C65BE">
          <w:rPr>
            <w:noProof/>
            <w:webHidden/>
          </w:rPr>
          <w:fldChar w:fldCharType="end"/>
        </w:r>
      </w:hyperlink>
    </w:p>
    <w:p w14:paraId="715A657B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28" w:history="1">
        <w:r w:rsidRPr="005C65BE">
          <w:rPr>
            <w:rStyle w:val="a8"/>
            <w:noProof/>
          </w:rPr>
          <w:t>Статья 15. Государственная экспертиза и утверждение проектной документации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_Toc465081528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20</w:t>
        </w:r>
        <w:r w:rsidRPr="005C65BE">
          <w:rPr>
            <w:noProof/>
            <w:webHidden/>
          </w:rPr>
          <w:fldChar w:fldCharType="end"/>
        </w:r>
      </w:hyperlink>
    </w:p>
    <w:p w14:paraId="33F41625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29" w:history="1">
        <w:r w:rsidRPr="005C65BE">
          <w:rPr>
            <w:rStyle w:val="a8"/>
            <w:noProof/>
          </w:rPr>
          <w:t>Статья 16. Выдача разрешения на строительство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_Toc465081529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20</w:t>
        </w:r>
        <w:r w:rsidRPr="005C65BE">
          <w:rPr>
            <w:noProof/>
            <w:webHidden/>
          </w:rPr>
          <w:fldChar w:fldCharType="end"/>
        </w:r>
      </w:hyperlink>
    </w:p>
    <w:p w14:paraId="36026A06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30" w:history="1">
        <w:r w:rsidRPr="005C65BE">
          <w:rPr>
            <w:rStyle w:val="a8"/>
            <w:noProof/>
          </w:rPr>
          <w:t>Статья 17. Выдача разрешения на ввод объекта в эксплуатацию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_Toc465081530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21</w:t>
        </w:r>
        <w:r w:rsidRPr="005C65BE">
          <w:rPr>
            <w:noProof/>
            <w:webHidden/>
          </w:rPr>
          <w:fldChar w:fldCharType="end"/>
        </w:r>
      </w:hyperlink>
    </w:p>
    <w:p w14:paraId="15AA4731" w14:textId="77777777" w:rsidR="005C65BE" w:rsidRPr="005C65BE" w:rsidRDefault="005C65BE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31" w:history="1">
        <w:r w:rsidRPr="005C65BE">
          <w:rPr>
            <w:rStyle w:val="a8"/>
            <w:noProof/>
          </w:rPr>
          <w:t>Глава 4. Порядок изменения видов разрешенного использования земельных участков и объектов капитального строительства органами местного самоуправления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_Toc465081531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21</w:t>
        </w:r>
        <w:r w:rsidRPr="005C65BE">
          <w:rPr>
            <w:noProof/>
            <w:webHidden/>
          </w:rPr>
          <w:fldChar w:fldCharType="end"/>
        </w:r>
      </w:hyperlink>
    </w:p>
    <w:p w14:paraId="4079E291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32" w:history="1">
        <w:r w:rsidRPr="005C65BE">
          <w:rPr>
            <w:rStyle w:val="a8"/>
            <w:noProof/>
          </w:rPr>
          <w:t>Статья 18. Порядок изменения видов разрешенного использования земельных участков и объектов капитального строительства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_Toc465081532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21</w:t>
        </w:r>
        <w:r w:rsidRPr="005C65BE">
          <w:rPr>
            <w:noProof/>
            <w:webHidden/>
          </w:rPr>
          <w:fldChar w:fldCharType="end"/>
        </w:r>
      </w:hyperlink>
    </w:p>
    <w:p w14:paraId="1EF59E42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33" w:history="1">
        <w:r w:rsidRPr="005C65BE">
          <w:rPr>
            <w:rStyle w:val="a8"/>
            <w:noProof/>
          </w:rPr>
          <w:t>Статья 19. Порядок предоставления разрешения на условно разрешенный вид использования земельного участка или объекта капитального строительства физическими и юридическими лицами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_Toc465081533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22</w:t>
        </w:r>
        <w:r w:rsidRPr="005C65BE">
          <w:rPr>
            <w:noProof/>
            <w:webHidden/>
          </w:rPr>
          <w:fldChar w:fldCharType="end"/>
        </w:r>
      </w:hyperlink>
    </w:p>
    <w:p w14:paraId="4FC50BB0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34" w:history="1">
        <w:r w:rsidRPr="005C65BE">
          <w:rPr>
            <w:rStyle w:val="a8"/>
            <w:noProof/>
          </w:rPr>
          <w:t>Статья 20.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_Toc465081534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22</w:t>
        </w:r>
        <w:r w:rsidRPr="005C65BE">
          <w:rPr>
            <w:noProof/>
            <w:webHidden/>
          </w:rPr>
          <w:fldChar w:fldCharType="end"/>
        </w:r>
      </w:hyperlink>
    </w:p>
    <w:p w14:paraId="555E443D" w14:textId="77777777" w:rsidR="005C65BE" w:rsidRPr="005C65BE" w:rsidRDefault="005C65BE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35" w:history="1">
        <w:r w:rsidRPr="005C65BE">
          <w:rPr>
            <w:rStyle w:val="a8"/>
            <w:noProof/>
          </w:rPr>
          <w:t>Глава 5. Порядок подготовки документации по планировке территории МО Катандинского сельского поселения Усть-Коксинского района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_Toc465081535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23</w:t>
        </w:r>
        <w:r w:rsidRPr="005C65BE">
          <w:rPr>
            <w:noProof/>
            <w:webHidden/>
          </w:rPr>
          <w:fldChar w:fldCharType="end"/>
        </w:r>
      </w:hyperlink>
    </w:p>
    <w:p w14:paraId="1C6CC82E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36" w:history="1">
        <w:r w:rsidRPr="005C65BE">
          <w:rPr>
            <w:rStyle w:val="a8"/>
            <w:noProof/>
          </w:rPr>
          <w:t>Статья 21. Назначение, виды и состав документации по планировке территории сельского поселения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_Toc465081536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23</w:t>
        </w:r>
        <w:r w:rsidRPr="005C65BE">
          <w:rPr>
            <w:noProof/>
            <w:webHidden/>
          </w:rPr>
          <w:fldChar w:fldCharType="end"/>
        </w:r>
      </w:hyperlink>
    </w:p>
    <w:p w14:paraId="14485565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37" w:history="1">
        <w:r w:rsidRPr="005C65BE">
          <w:rPr>
            <w:rStyle w:val="a8"/>
            <w:bCs/>
            <w:noProof/>
          </w:rPr>
          <w:t>Статья 22. Порядок подготовки,</w:t>
        </w:r>
        <w:r w:rsidRPr="005C65BE">
          <w:rPr>
            <w:rStyle w:val="a8"/>
            <w:noProof/>
          </w:rPr>
          <w:t xml:space="preserve"> принятия решения об утверждении или об отклонении</w:t>
        </w:r>
        <w:r w:rsidRPr="005C65BE">
          <w:rPr>
            <w:rStyle w:val="a8"/>
            <w:bCs/>
            <w:noProof/>
          </w:rPr>
          <w:t xml:space="preserve">  проектов планировки и проектов межевания территории</w:t>
        </w:r>
        <w:r w:rsidRPr="005C65BE">
          <w:rPr>
            <w:rStyle w:val="a8"/>
            <w:noProof/>
          </w:rPr>
          <w:t>.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_Toc465081537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24</w:t>
        </w:r>
        <w:r w:rsidRPr="005C65BE">
          <w:rPr>
            <w:noProof/>
            <w:webHidden/>
          </w:rPr>
          <w:fldChar w:fldCharType="end"/>
        </w:r>
      </w:hyperlink>
    </w:p>
    <w:p w14:paraId="3600BE83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38" w:history="1">
        <w:r w:rsidRPr="005C65BE">
          <w:rPr>
            <w:rStyle w:val="a8"/>
            <w:noProof/>
          </w:rPr>
          <w:t>Статья 23. Порядок подготовки градостроительных планов земельных участков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_Toc465081538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26</w:t>
        </w:r>
        <w:r w:rsidRPr="005C65BE">
          <w:rPr>
            <w:noProof/>
            <w:webHidden/>
          </w:rPr>
          <w:fldChar w:fldCharType="end"/>
        </w:r>
      </w:hyperlink>
    </w:p>
    <w:p w14:paraId="5599719E" w14:textId="77777777" w:rsidR="005C65BE" w:rsidRPr="005C65BE" w:rsidRDefault="005C65BE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39" w:history="1">
        <w:r w:rsidRPr="005C65BE">
          <w:rPr>
            <w:rStyle w:val="a8"/>
            <w:noProof/>
          </w:rPr>
          <w:t>Глава 6. Публичные слушания по вопросам землепользования и застройки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_Toc465081539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27</w:t>
        </w:r>
        <w:r w:rsidRPr="005C65BE">
          <w:rPr>
            <w:noProof/>
            <w:webHidden/>
          </w:rPr>
          <w:fldChar w:fldCharType="end"/>
        </w:r>
      </w:hyperlink>
    </w:p>
    <w:p w14:paraId="7AA8A5EB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40" w:history="1">
        <w:r w:rsidRPr="005C65BE">
          <w:rPr>
            <w:rStyle w:val="a8"/>
            <w:noProof/>
          </w:rPr>
          <w:t>Статья 24. Общие положения организации и проведения публичных слушаний по вопросам землепользования и застройки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_Toc465081540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27</w:t>
        </w:r>
        <w:r w:rsidRPr="005C65BE">
          <w:rPr>
            <w:noProof/>
            <w:webHidden/>
          </w:rPr>
          <w:fldChar w:fldCharType="end"/>
        </w:r>
      </w:hyperlink>
    </w:p>
    <w:p w14:paraId="32F21B50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41" w:history="1">
        <w:r w:rsidRPr="005C65BE">
          <w:rPr>
            <w:rStyle w:val="a8"/>
            <w:noProof/>
          </w:rPr>
          <w:t>Статья 25. Сроки проведения публичных слушаний.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_Toc465081541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27</w:t>
        </w:r>
        <w:r w:rsidRPr="005C65BE">
          <w:rPr>
            <w:noProof/>
            <w:webHidden/>
          </w:rPr>
          <w:fldChar w:fldCharType="end"/>
        </w:r>
      </w:hyperlink>
    </w:p>
    <w:p w14:paraId="0D0E981E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42" w:history="1">
        <w:r w:rsidRPr="005C65BE">
          <w:rPr>
            <w:rStyle w:val="a8"/>
            <w:noProof/>
          </w:rPr>
          <w:t>Статья 26. Полномочия Комиссии в области организации и проведения публичных слушаний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_Toc465081542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28</w:t>
        </w:r>
        <w:r w:rsidRPr="005C65BE">
          <w:rPr>
            <w:noProof/>
            <w:webHidden/>
          </w:rPr>
          <w:fldChar w:fldCharType="end"/>
        </w:r>
      </w:hyperlink>
    </w:p>
    <w:p w14:paraId="03EE7864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43" w:history="1">
        <w:r w:rsidRPr="005C65BE">
          <w:rPr>
            <w:rStyle w:val="a8"/>
            <w:noProof/>
          </w:rPr>
          <w:t>Статья 27.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_Toc465081543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28</w:t>
        </w:r>
        <w:r w:rsidRPr="005C65BE">
          <w:rPr>
            <w:noProof/>
            <w:webHidden/>
          </w:rPr>
          <w:fldChar w:fldCharType="end"/>
        </w:r>
      </w:hyperlink>
    </w:p>
    <w:p w14:paraId="6E8D3E5C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44" w:history="1">
        <w:r w:rsidRPr="005C65BE">
          <w:rPr>
            <w:rStyle w:val="a8"/>
            <w:noProof/>
          </w:rPr>
          <w:t>Статья 28. Организация и проведение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_Toc465081544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29</w:t>
        </w:r>
        <w:r w:rsidRPr="005C65BE">
          <w:rPr>
            <w:noProof/>
            <w:webHidden/>
          </w:rPr>
          <w:fldChar w:fldCharType="end"/>
        </w:r>
      </w:hyperlink>
    </w:p>
    <w:p w14:paraId="3B9E4BCE" w14:textId="77777777" w:rsidR="005C65BE" w:rsidRPr="005C65BE" w:rsidRDefault="005C65BE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45" w:history="1">
        <w:r w:rsidRPr="005C65BE">
          <w:rPr>
            <w:rStyle w:val="a8"/>
            <w:noProof/>
          </w:rPr>
          <w:t xml:space="preserve">Часть </w:t>
        </w:r>
        <w:r w:rsidRPr="005C65BE">
          <w:rPr>
            <w:rStyle w:val="a8"/>
            <w:noProof/>
            <w:lang w:val="en-US"/>
          </w:rPr>
          <w:t>II</w:t>
        </w:r>
        <w:r w:rsidRPr="005C65BE">
          <w:rPr>
            <w:rStyle w:val="a8"/>
            <w:noProof/>
          </w:rPr>
          <w:t>. Карты градостроительного зонирования.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_Toc465081545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30</w:t>
        </w:r>
        <w:r w:rsidRPr="005C65BE">
          <w:rPr>
            <w:noProof/>
            <w:webHidden/>
          </w:rPr>
          <w:fldChar w:fldCharType="end"/>
        </w:r>
      </w:hyperlink>
    </w:p>
    <w:p w14:paraId="42CEE565" w14:textId="77777777" w:rsidR="005C65BE" w:rsidRPr="005C65BE" w:rsidRDefault="005C65BE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46" w:history="1">
        <w:r w:rsidRPr="005C65BE">
          <w:rPr>
            <w:rStyle w:val="a8"/>
            <w:noProof/>
          </w:rPr>
          <w:t>Глава 7. Градостроительное зонирование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_Toc465081546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30</w:t>
        </w:r>
        <w:r w:rsidRPr="005C65BE">
          <w:rPr>
            <w:noProof/>
            <w:webHidden/>
          </w:rPr>
          <w:fldChar w:fldCharType="end"/>
        </w:r>
      </w:hyperlink>
    </w:p>
    <w:p w14:paraId="16431914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47" w:history="1">
        <w:r w:rsidRPr="005C65BE">
          <w:rPr>
            <w:rStyle w:val="a8"/>
            <w:noProof/>
          </w:rPr>
          <w:t>Статья 29. Карты градостроительного зонирования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_Toc465081547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30</w:t>
        </w:r>
        <w:r w:rsidRPr="005C65BE">
          <w:rPr>
            <w:noProof/>
            <w:webHidden/>
          </w:rPr>
          <w:fldChar w:fldCharType="end"/>
        </w:r>
      </w:hyperlink>
    </w:p>
    <w:p w14:paraId="2725CF63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48" w:history="1">
        <w:r w:rsidRPr="005C65BE">
          <w:rPr>
            <w:rStyle w:val="a8"/>
            <w:noProof/>
          </w:rPr>
          <w:t>Статья 30. Порядок установления территориальных зон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_Toc465081548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30</w:t>
        </w:r>
        <w:r w:rsidRPr="005C65BE">
          <w:rPr>
            <w:noProof/>
            <w:webHidden/>
          </w:rPr>
          <w:fldChar w:fldCharType="end"/>
        </w:r>
      </w:hyperlink>
    </w:p>
    <w:p w14:paraId="7091C880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49" w:history="1">
        <w:r w:rsidRPr="005C65BE">
          <w:rPr>
            <w:rStyle w:val="a8"/>
            <w:noProof/>
          </w:rPr>
          <w:t>Статья 31. Виды территориальных зон, обозначенных на Картах градостроительного зонирования территорий МО Катандинского сельского поселения Усть-Коксинского района.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_Toc465081549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31</w:t>
        </w:r>
        <w:r w:rsidRPr="005C65BE">
          <w:rPr>
            <w:noProof/>
            <w:webHidden/>
          </w:rPr>
          <w:fldChar w:fldCharType="end"/>
        </w:r>
      </w:hyperlink>
    </w:p>
    <w:p w14:paraId="23C5D7E7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50" w:history="1">
        <w:r w:rsidRPr="005C65BE">
          <w:rPr>
            <w:rStyle w:val="a8"/>
            <w:noProof/>
          </w:rPr>
          <w:t>Статья 32. Линии градостроительного регулирования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_Toc465081550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32</w:t>
        </w:r>
        <w:r w:rsidRPr="005C65BE">
          <w:rPr>
            <w:noProof/>
            <w:webHidden/>
          </w:rPr>
          <w:fldChar w:fldCharType="end"/>
        </w:r>
      </w:hyperlink>
    </w:p>
    <w:p w14:paraId="77F88711" w14:textId="77777777" w:rsidR="005C65BE" w:rsidRPr="005C65BE" w:rsidRDefault="005C65BE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51" w:history="1">
        <w:r w:rsidRPr="005C65BE">
          <w:rPr>
            <w:rStyle w:val="a8"/>
            <w:noProof/>
          </w:rPr>
          <w:t xml:space="preserve">Часть </w:t>
        </w:r>
        <w:r w:rsidRPr="005C65BE">
          <w:rPr>
            <w:rStyle w:val="a8"/>
            <w:noProof/>
            <w:lang w:val="en-US"/>
          </w:rPr>
          <w:t>III</w:t>
        </w:r>
        <w:r w:rsidRPr="005C65BE">
          <w:rPr>
            <w:rStyle w:val="a8"/>
            <w:noProof/>
          </w:rPr>
          <w:t>. Градостроительные регламенты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_Toc465081551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32</w:t>
        </w:r>
        <w:r w:rsidRPr="005C65BE">
          <w:rPr>
            <w:noProof/>
            <w:webHidden/>
          </w:rPr>
          <w:fldChar w:fldCharType="end"/>
        </w:r>
      </w:hyperlink>
    </w:p>
    <w:p w14:paraId="14628254" w14:textId="77777777" w:rsidR="005C65BE" w:rsidRPr="005C65BE" w:rsidRDefault="005C65BE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52" w:history="1">
        <w:r w:rsidRPr="005C65BE">
          <w:rPr>
            <w:rStyle w:val="a8"/>
            <w:noProof/>
          </w:rPr>
          <w:t>Глава 7. Градостроительные регламенты. Параметры разрешенного использования земельных участков и объектов капитального строительства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_Toc465081552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32</w:t>
        </w:r>
        <w:r w:rsidRPr="005C65BE">
          <w:rPr>
            <w:noProof/>
            <w:webHidden/>
          </w:rPr>
          <w:fldChar w:fldCharType="end"/>
        </w:r>
      </w:hyperlink>
    </w:p>
    <w:p w14:paraId="222E7A67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53" w:history="1">
        <w:r w:rsidRPr="005C65BE">
          <w:rPr>
            <w:rStyle w:val="a8"/>
            <w:noProof/>
          </w:rPr>
          <w:t>Статья 33. Порядок установления градостроительного регламента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_Toc465081553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32</w:t>
        </w:r>
        <w:r w:rsidRPr="005C65BE">
          <w:rPr>
            <w:noProof/>
            <w:webHidden/>
          </w:rPr>
          <w:fldChar w:fldCharType="end"/>
        </w:r>
      </w:hyperlink>
    </w:p>
    <w:p w14:paraId="6C1A897F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54" w:history="1">
        <w:r w:rsidRPr="005C65BE">
          <w:rPr>
            <w:rStyle w:val="a8"/>
            <w:noProof/>
          </w:rPr>
          <w:t>Статья 34. Виды разрешенного использования земельных участков и объектов капитального строительства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_Toc465081554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33</w:t>
        </w:r>
        <w:r w:rsidRPr="005C65BE">
          <w:rPr>
            <w:noProof/>
            <w:webHidden/>
          </w:rPr>
          <w:fldChar w:fldCharType="end"/>
        </w:r>
      </w:hyperlink>
    </w:p>
    <w:p w14:paraId="5119C34C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55" w:history="1">
        <w:r w:rsidRPr="005C65BE">
          <w:rPr>
            <w:rStyle w:val="a8"/>
            <w:noProof/>
          </w:rPr>
          <w:t>Статья 35. Использование объектов недвижимости, не соответствующих установленному градостроительному регламенту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_Toc465081555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35</w:t>
        </w:r>
        <w:r w:rsidRPr="005C65BE">
          <w:rPr>
            <w:noProof/>
            <w:webHidden/>
          </w:rPr>
          <w:fldChar w:fldCharType="end"/>
        </w:r>
      </w:hyperlink>
    </w:p>
    <w:p w14:paraId="646625AE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56" w:history="1">
        <w:r w:rsidRPr="005C65BE">
          <w:rPr>
            <w:rStyle w:val="a8"/>
            <w:noProof/>
          </w:rPr>
          <w:t>Статья 36. Градостроительные регламенты на территориях жилых зон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_Toc465081556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36</w:t>
        </w:r>
        <w:r w:rsidRPr="005C65BE">
          <w:rPr>
            <w:noProof/>
            <w:webHidden/>
          </w:rPr>
          <w:fldChar w:fldCharType="end"/>
        </w:r>
      </w:hyperlink>
    </w:p>
    <w:p w14:paraId="3DC073B4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57" w:history="1">
        <w:r w:rsidRPr="005C65BE">
          <w:rPr>
            <w:rStyle w:val="a8"/>
            <w:noProof/>
          </w:rPr>
          <w:t>Статья 37. Градостроительные регламенты на территориях общественно-деловых зон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_Toc465081557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46</w:t>
        </w:r>
        <w:r w:rsidRPr="005C65BE">
          <w:rPr>
            <w:noProof/>
            <w:webHidden/>
          </w:rPr>
          <w:fldChar w:fldCharType="end"/>
        </w:r>
      </w:hyperlink>
    </w:p>
    <w:p w14:paraId="1B23A506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58" w:history="1">
        <w:r w:rsidRPr="005C65BE">
          <w:rPr>
            <w:rStyle w:val="a8"/>
            <w:noProof/>
          </w:rPr>
          <w:t>Статья 38.</w:t>
        </w:r>
        <w:r w:rsidRPr="005C65BE">
          <w:rPr>
            <w:rStyle w:val="a8"/>
            <w:bCs/>
            <w:noProof/>
          </w:rPr>
          <w:t xml:space="preserve"> </w:t>
        </w:r>
        <w:r w:rsidRPr="005C65BE">
          <w:rPr>
            <w:rStyle w:val="a8"/>
            <w:noProof/>
          </w:rPr>
          <w:t>Градостроительные регламенты на территориях производственной зоны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_Toc465081558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55</w:t>
        </w:r>
        <w:r w:rsidRPr="005C65BE">
          <w:rPr>
            <w:noProof/>
            <w:webHidden/>
          </w:rPr>
          <w:fldChar w:fldCharType="end"/>
        </w:r>
      </w:hyperlink>
    </w:p>
    <w:p w14:paraId="417E887C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59" w:history="1">
        <w:r w:rsidRPr="005C65BE">
          <w:rPr>
            <w:rStyle w:val="a8"/>
            <w:noProof/>
          </w:rPr>
          <w:t>Статья 39. Градостроительные регламенты на территориях зон инженерной инфраструктуры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_Toc465081559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61</w:t>
        </w:r>
        <w:r w:rsidRPr="005C65BE">
          <w:rPr>
            <w:noProof/>
            <w:webHidden/>
          </w:rPr>
          <w:fldChar w:fldCharType="end"/>
        </w:r>
      </w:hyperlink>
    </w:p>
    <w:p w14:paraId="2E46C474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60" w:history="1">
        <w:r w:rsidRPr="005C65BE">
          <w:rPr>
            <w:rStyle w:val="a8"/>
            <w:noProof/>
          </w:rPr>
          <w:t>Статья 40. Градостроительные регламенты на территориях зон  транспортной инфраструктуры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_Toc465081560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65</w:t>
        </w:r>
        <w:r w:rsidRPr="005C65BE">
          <w:rPr>
            <w:noProof/>
            <w:webHidden/>
          </w:rPr>
          <w:fldChar w:fldCharType="end"/>
        </w:r>
      </w:hyperlink>
    </w:p>
    <w:p w14:paraId="6BEB73F3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61" w:history="1">
        <w:r w:rsidRPr="005C65BE">
          <w:rPr>
            <w:rStyle w:val="a8"/>
            <w:noProof/>
          </w:rPr>
          <w:t>Статья 41.</w:t>
        </w:r>
        <w:r w:rsidRPr="005C65BE">
          <w:rPr>
            <w:rStyle w:val="a8"/>
            <w:bCs/>
            <w:noProof/>
          </w:rPr>
          <w:t xml:space="preserve"> Градостроительные регламенты на территориях зон размещения учреждений и объектов рекреационного назначения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_Toc465081561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70</w:t>
        </w:r>
        <w:r w:rsidRPr="005C65BE">
          <w:rPr>
            <w:noProof/>
            <w:webHidden/>
          </w:rPr>
          <w:fldChar w:fldCharType="end"/>
        </w:r>
      </w:hyperlink>
    </w:p>
    <w:p w14:paraId="42CC1B00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62" w:history="1">
        <w:r w:rsidRPr="005C65BE">
          <w:rPr>
            <w:rStyle w:val="a8"/>
            <w:noProof/>
          </w:rPr>
          <w:t>Р-2 Градостроительные регламенты на территориях зон рекреационного назначения общего пользования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_Toc465081562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74</w:t>
        </w:r>
        <w:r w:rsidRPr="005C65BE">
          <w:rPr>
            <w:noProof/>
            <w:webHidden/>
          </w:rPr>
          <w:fldChar w:fldCharType="end"/>
        </w:r>
      </w:hyperlink>
    </w:p>
    <w:p w14:paraId="2B34B43B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63" w:history="1">
        <w:r w:rsidRPr="005C65BE">
          <w:rPr>
            <w:rStyle w:val="a8"/>
            <w:noProof/>
          </w:rPr>
          <w:t xml:space="preserve">Статья 42. </w:t>
        </w:r>
        <w:r w:rsidRPr="005C65BE">
          <w:rPr>
            <w:rStyle w:val="a8"/>
            <w:bCs/>
            <w:noProof/>
          </w:rPr>
          <w:t xml:space="preserve">Градостроительные регламенты </w:t>
        </w:r>
        <w:r w:rsidRPr="005C65BE">
          <w:rPr>
            <w:rStyle w:val="a8"/>
            <w:noProof/>
          </w:rPr>
          <w:t>на территориях зон сельскохозяйственного использования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_Toc465081563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76</w:t>
        </w:r>
        <w:r w:rsidRPr="005C65BE">
          <w:rPr>
            <w:noProof/>
            <w:webHidden/>
          </w:rPr>
          <w:fldChar w:fldCharType="end"/>
        </w:r>
      </w:hyperlink>
    </w:p>
    <w:p w14:paraId="1FF2FE1F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64" w:history="1">
        <w:r w:rsidRPr="005C65BE">
          <w:rPr>
            <w:rStyle w:val="a8"/>
            <w:noProof/>
          </w:rPr>
          <w:t xml:space="preserve">Статья 43. </w:t>
        </w:r>
        <w:r w:rsidRPr="005C65BE">
          <w:rPr>
            <w:rStyle w:val="a8"/>
            <w:bCs/>
            <w:noProof/>
          </w:rPr>
          <w:t xml:space="preserve">Градостроительные регламенты </w:t>
        </w:r>
        <w:r w:rsidRPr="005C65BE">
          <w:rPr>
            <w:rStyle w:val="a8"/>
            <w:noProof/>
          </w:rPr>
          <w:t>на территориях  зон специального назначения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_Toc465081564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91</w:t>
        </w:r>
        <w:r w:rsidRPr="005C65BE">
          <w:rPr>
            <w:noProof/>
            <w:webHidden/>
          </w:rPr>
          <w:fldChar w:fldCharType="end"/>
        </w:r>
      </w:hyperlink>
    </w:p>
    <w:p w14:paraId="480BB810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65" w:history="1">
        <w:r w:rsidRPr="005C65BE">
          <w:rPr>
            <w:rStyle w:val="a8"/>
            <w:noProof/>
          </w:rPr>
          <w:t>Статья 44  Виды зон градостроительных ограничений.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_Toc465081565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95</w:t>
        </w:r>
        <w:r w:rsidRPr="005C65BE">
          <w:rPr>
            <w:noProof/>
            <w:webHidden/>
          </w:rPr>
          <w:fldChar w:fldCharType="end"/>
        </w:r>
      </w:hyperlink>
    </w:p>
    <w:p w14:paraId="04A11EA0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66" w:history="1">
        <w:r w:rsidRPr="005C65BE">
          <w:rPr>
            <w:rStyle w:val="a8"/>
            <w:noProof/>
          </w:rPr>
          <w:t>Статья 45. Зоны с особыми условиями использования территорий МО Катандинского сельского поселения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_Toc465081566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96</w:t>
        </w:r>
        <w:r w:rsidRPr="005C65BE">
          <w:rPr>
            <w:noProof/>
            <w:webHidden/>
          </w:rPr>
          <w:fldChar w:fldCharType="end"/>
        </w:r>
      </w:hyperlink>
    </w:p>
    <w:p w14:paraId="34208750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67" w:history="1">
        <w:r w:rsidRPr="005C65BE">
          <w:rPr>
            <w:rStyle w:val="a8"/>
            <w:noProof/>
          </w:rPr>
          <w:t>Статья 46. Зоны действия опасных природных или техногенных процессов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_Toc465081567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99</w:t>
        </w:r>
        <w:r w:rsidRPr="005C65BE">
          <w:rPr>
            <w:noProof/>
            <w:webHidden/>
          </w:rPr>
          <w:fldChar w:fldCharType="end"/>
        </w:r>
      </w:hyperlink>
    </w:p>
    <w:p w14:paraId="5EF3E1D3" w14:textId="77777777" w:rsidR="005C65BE" w:rsidRPr="005C65BE" w:rsidRDefault="005C65BE">
      <w:pPr>
        <w:pStyle w:val="30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65081568" w:history="1">
        <w:r w:rsidRPr="005C65BE">
          <w:rPr>
            <w:rStyle w:val="a8"/>
            <w:noProof/>
          </w:rPr>
          <w:t>Статья 47. Зоны действия публичных сервитутов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_Toc465081568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100</w:t>
        </w:r>
        <w:r w:rsidRPr="005C65BE">
          <w:rPr>
            <w:noProof/>
            <w:webHidden/>
          </w:rPr>
          <w:fldChar w:fldCharType="end"/>
        </w:r>
      </w:hyperlink>
    </w:p>
    <w:p w14:paraId="4D2B4CB8" w14:textId="77777777" w:rsidR="005C65BE" w:rsidRDefault="005C65BE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  <w:lang w:eastAsia="ru-RU"/>
        </w:rPr>
      </w:pPr>
      <w:r w:rsidRPr="005C65BE">
        <w:rPr>
          <w:rStyle w:val="a8"/>
          <w:noProof/>
          <w:u w:val="none"/>
        </w:rPr>
        <w:t xml:space="preserve">                   </w:t>
      </w:r>
      <w:hyperlink w:anchor="_Toc465081569" w:history="1">
        <w:r w:rsidRPr="005C65BE">
          <w:rPr>
            <w:rStyle w:val="a8"/>
            <w:bCs/>
            <w:noProof/>
          </w:rPr>
          <w:t>Приложения</w:t>
        </w:r>
        <w:r w:rsidRPr="005C65BE">
          <w:rPr>
            <w:noProof/>
            <w:webHidden/>
          </w:rPr>
          <w:tab/>
        </w:r>
        <w:r w:rsidRPr="005C65BE">
          <w:rPr>
            <w:noProof/>
            <w:webHidden/>
          </w:rPr>
          <w:fldChar w:fldCharType="begin"/>
        </w:r>
        <w:r w:rsidRPr="005C65BE">
          <w:rPr>
            <w:noProof/>
            <w:webHidden/>
          </w:rPr>
          <w:instrText xml:space="preserve"> PAGEREF _Toc465081569 \h </w:instrText>
        </w:r>
        <w:r w:rsidRPr="005C65BE">
          <w:rPr>
            <w:noProof/>
            <w:webHidden/>
          </w:rPr>
        </w:r>
        <w:r w:rsidRPr="005C65BE">
          <w:rPr>
            <w:noProof/>
            <w:webHidden/>
          </w:rPr>
          <w:fldChar w:fldCharType="separate"/>
        </w:r>
        <w:r w:rsidR="00BA2CB0">
          <w:rPr>
            <w:noProof/>
            <w:webHidden/>
          </w:rPr>
          <w:t>100</w:t>
        </w:r>
        <w:r w:rsidRPr="005C65BE">
          <w:rPr>
            <w:noProof/>
            <w:webHidden/>
          </w:rPr>
          <w:fldChar w:fldCharType="end"/>
        </w:r>
      </w:hyperlink>
    </w:p>
    <w:p w14:paraId="112B0C5C" w14:textId="77777777" w:rsidR="00F73E27" w:rsidRPr="00BA5867" w:rsidRDefault="00FC3C36" w:rsidP="00BA5867">
      <w:pPr>
        <w:pageBreakBefore/>
        <w:spacing w:before="240" w:after="240"/>
        <w:rPr>
          <w:b/>
          <w:sz w:val="28"/>
          <w:szCs w:val="28"/>
        </w:rPr>
      </w:pPr>
      <w:r w:rsidRPr="00666923">
        <w:rPr>
          <w:color w:val="000000"/>
          <w:sz w:val="28"/>
        </w:rPr>
        <w:lastRenderedPageBreak/>
        <w:fldChar w:fldCharType="end"/>
      </w:r>
      <w:r w:rsidR="001D52DF" w:rsidRPr="00BA5867">
        <w:rPr>
          <w:b/>
          <w:sz w:val="28"/>
          <w:szCs w:val="28"/>
        </w:rPr>
        <w:t>Введение</w:t>
      </w:r>
    </w:p>
    <w:p w14:paraId="3B85CCE9" w14:textId="77777777" w:rsidR="00F73E27" w:rsidRDefault="00F73E27" w:rsidP="00BA5867">
      <w:pPr>
        <w:pStyle w:val="af6"/>
        <w:keepNext/>
        <w:keepLines/>
        <w:spacing w:before="240"/>
        <w:ind w:left="0"/>
        <w:jc w:val="both"/>
        <w:rPr>
          <w:szCs w:val="28"/>
        </w:rPr>
      </w:pPr>
      <w:r>
        <w:rPr>
          <w:szCs w:val="28"/>
        </w:rPr>
        <w:tab/>
        <w:t xml:space="preserve">Правила землепользования и застройки </w:t>
      </w:r>
      <w:r w:rsidR="00264950">
        <w:rPr>
          <w:szCs w:val="28"/>
        </w:rPr>
        <w:t>территории</w:t>
      </w:r>
      <w:r w:rsidR="00E147C2">
        <w:rPr>
          <w:szCs w:val="28"/>
        </w:rPr>
        <w:t xml:space="preserve"> </w:t>
      </w:r>
      <w:r w:rsidR="00CC710E">
        <w:rPr>
          <w:szCs w:val="28"/>
        </w:rPr>
        <w:t xml:space="preserve">МО </w:t>
      </w:r>
      <w:r w:rsidR="006C4785">
        <w:t>Катандинского</w:t>
      </w:r>
      <w:r>
        <w:t xml:space="preserve"> </w:t>
      </w:r>
      <w:r w:rsidR="00DF636B">
        <w:t>сельского</w:t>
      </w:r>
      <w:r w:rsidR="009D39CD">
        <w:t xml:space="preserve"> </w:t>
      </w:r>
      <w:r w:rsidR="00DF636B">
        <w:t>поселения Усть-Коксинского</w:t>
      </w:r>
      <w:r>
        <w:t xml:space="preserve"> района </w:t>
      </w:r>
      <w:r w:rsidR="00DF636B">
        <w:t>Республики Алтай</w:t>
      </w:r>
      <w:r>
        <w:t xml:space="preserve"> </w:t>
      </w:r>
      <w:r>
        <w:rPr>
          <w:szCs w:val="28"/>
        </w:rPr>
        <w:t>(далее - Правила) являются но</w:t>
      </w:r>
      <w:r>
        <w:rPr>
          <w:szCs w:val="28"/>
        </w:rPr>
        <w:t>р</w:t>
      </w:r>
      <w:r>
        <w:rPr>
          <w:szCs w:val="28"/>
        </w:rPr>
        <w:t xml:space="preserve">мативно-правовым актом </w:t>
      </w:r>
      <w:r w:rsidR="00DF636B">
        <w:rPr>
          <w:szCs w:val="28"/>
        </w:rPr>
        <w:t>сельского поселения</w:t>
      </w:r>
      <w:r>
        <w:rPr>
          <w:szCs w:val="28"/>
        </w:rPr>
        <w:t>, разработанным</w:t>
      </w:r>
      <w:r w:rsidR="00BA5867">
        <w:rPr>
          <w:szCs w:val="28"/>
        </w:rPr>
        <w:t>и</w:t>
      </w:r>
      <w:r>
        <w:rPr>
          <w:szCs w:val="28"/>
        </w:rPr>
        <w:t xml:space="preserve"> в соответствии с Град</w:t>
      </w:r>
      <w:r>
        <w:rPr>
          <w:szCs w:val="28"/>
        </w:rPr>
        <w:t>о</w:t>
      </w:r>
      <w:r>
        <w:rPr>
          <w:szCs w:val="28"/>
        </w:rPr>
        <w:t>строительным кодексом РФ, Земельным кодексом РФ, Федеральным законом «Об общих при</w:t>
      </w:r>
      <w:r>
        <w:rPr>
          <w:szCs w:val="28"/>
        </w:rPr>
        <w:t>н</w:t>
      </w:r>
      <w:r>
        <w:rPr>
          <w:szCs w:val="28"/>
        </w:rPr>
        <w:t>ципах организации местного самоуправления в РФ»</w:t>
      </w:r>
      <w:r w:rsidR="0094655F">
        <w:rPr>
          <w:szCs w:val="28"/>
        </w:rPr>
        <w:t xml:space="preserve">, </w:t>
      </w:r>
      <w:r w:rsidR="0094655F" w:rsidRPr="00C93612">
        <w:rPr>
          <w:bCs/>
          <w:color w:val="333333"/>
          <w:shd w:val="clear" w:color="auto" w:fill="FFFFFF"/>
        </w:rPr>
        <w:t>Региональными нормативами</w:t>
      </w:r>
      <w:r w:rsidR="0094655F" w:rsidRPr="00C93612">
        <w:rPr>
          <w:rStyle w:val="apple-converted-space"/>
          <w:color w:val="333333"/>
          <w:shd w:val="clear" w:color="auto" w:fill="FFFFFF"/>
        </w:rPr>
        <w:t xml:space="preserve"> </w:t>
      </w:r>
      <w:r w:rsidR="0094655F" w:rsidRPr="00C93612">
        <w:rPr>
          <w:bCs/>
          <w:color w:val="333333"/>
          <w:shd w:val="clear" w:color="auto" w:fill="FFFFFF"/>
        </w:rPr>
        <w:t>град</w:t>
      </w:r>
      <w:r w:rsidR="0094655F" w:rsidRPr="00C93612">
        <w:rPr>
          <w:bCs/>
          <w:color w:val="333333"/>
          <w:shd w:val="clear" w:color="auto" w:fill="FFFFFF"/>
        </w:rPr>
        <w:t>о</w:t>
      </w:r>
      <w:r w:rsidR="0094655F" w:rsidRPr="00C93612">
        <w:rPr>
          <w:bCs/>
          <w:color w:val="333333"/>
          <w:shd w:val="clear" w:color="auto" w:fill="FFFFFF"/>
        </w:rPr>
        <w:t>строительного</w:t>
      </w:r>
      <w:r w:rsidR="0094655F" w:rsidRPr="00C93612">
        <w:rPr>
          <w:rStyle w:val="apple-converted-space"/>
          <w:color w:val="333333"/>
          <w:shd w:val="clear" w:color="auto" w:fill="FFFFFF"/>
        </w:rPr>
        <w:t xml:space="preserve"> </w:t>
      </w:r>
      <w:r w:rsidR="0094655F" w:rsidRPr="00C93612">
        <w:rPr>
          <w:bCs/>
          <w:color w:val="333333"/>
          <w:shd w:val="clear" w:color="auto" w:fill="FFFFFF"/>
        </w:rPr>
        <w:t>проектирования</w:t>
      </w:r>
      <w:r w:rsidR="00CC710E">
        <w:rPr>
          <w:bCs/>
          <w:color w:val="333333"/>
          <w:shd w:val="clear" w:color="auto" w:fill="FFFFFF"/>
        </w:rPr>
        <w:t xml:space="preserve"> </w:t>
      </w:r>
      <w:r w:rsidR="0094655F" w:rsidRPr="00C93612">
        <w:rPr>
          <w:bCs/>
          <w:color w:val="333333"/>
          <w:shd w:val="clear" w:color="auto" w:fill="FFFFFF"/>
        </w:rPr>
        <w:t>Республики</w:t>
      </w:r>
      <w:r w:rsidR="0094655F" w:rsidRPr="00C93612">
        <w:rPr>
          <w:rStyle w:val="apple-converted-space"/>
          <w:color w:val="333333"/>
          <w:shd w:val="clear" w:color="auto" w:fill="FFFFFF"/>
        </w:rPr>
        <w:t xml:space="preserve"> </w:t>
      </w:r>
      <w:r w:rsidR="0094655F" w:rsidRPr="00C93612">
        <w:rPr>
          <w:bCs/>
          <w:color w:val="333333"/>
          <w:shd w:val="clear" w:color="auto" w:fill="FFFFFF"/>
        </w:rPr>
        <w:t>Алтай</w:t>
      </w:r>
      <w:r w:rsidR="0094655F" w:rsidRPr="00C93612">
        <w:rPr>
          <w:color w:val="333333"/>
          <w:shd w:val="clear" w:color="auto" w:fill="FFFFFF"/>
        </w:rPr>
        <w:t>, утвержденными постановлением Правительства</w:t>
      </w:r>
      <w:r w:rsidR="0094655F" w:rsidRPr="00C93612">
        <w:rPr>
          <w:rStyle w:val="apple-converted-space"/>
          <w:color w:val="333333"/>
          <w:shd w:val="clear" w:color="auto" w:fill="FFFFFF"/>
        </w:rPr>
        <w:t xml:space="preserve"> </w:t>
      </w:r>
      <w:r w:rsidR="0094655F" w:rsidRPr="00C93612">
        <w:rPr>
          <w:bCs/>
          <w:color w:val="333333"/>
          <w:shd w:val="clear" w:color="auto" w:fill="FFFFFF"/>
        </w:rPr>
        <w:t>Республики</w:t>
      </w:r>
      <w:r w:rsidR="0094655F" w:rsidRPr="00C93612">
        <w:rPr>
          <w:rStyle w:val="apple-converted-space"/>
          <w:color w:val="333333"/>
          <w:shd w:val="clear" w:color="auto" w:fill="FFFFFF"/>
        </w:rPr>
        <w:t xml:space="preserve"> </w:t>
      </w:r>
      <w:r w:rsidR="0094655F" w:rsidRPr="00C93612">
        <w:rPr>
          <w:bCs/>
          <w:color w:val="333333"/>
          <w:shd w:val="clear" w:color="auto" w:fill="FFFFFF"/>
        </w:rPr>
        <w:t>Алтай</w:t>
      </w:r>
      <w:r w:rsidR="0094655F" w:rsidRPr="00C93612">
        <w:rPr>
          <w:rStyle w:val="apple-converted-space"/>
          <w:color w:val="333333"/>
          <w:shd w:val="clear" w:color="auto" w:fill="FFFFFF"/>
        </w:rPr>
        <w:t xml:space="preserve"> </w:t>
      </w:r>
      <w:r w:rsidR="0094655F" w:rsidRPr="00C93612">
        <w:rPr>
          <w:color w:val="333333"/>
          <w:shd w:val="clear" w:color="auto" w:fill="FFFFFF"/>
        </w:rPr>
        <w:t>от 17 июля 2014 г. N 209</w:t>
      </w:r>
      <w:r w:rsidR="0031217C" w:rsidRPr="00C93612">
        <w:rPr>
          <w:color w:val="333333"/>
          <w:shd w:val="clear" w:color="auto" w:fill="FFFFFF"/>
        </w:rPr>
        <w:t>,</w:t>
      </w:r>
      <w:r w:rsidRPr="0094655F">
        <w:rPr>
          <w:szCs w:val="28"/>
        </w:rPr>
        <w:t xml:space="preserve"> </w:t>
      </w:r>
      <w:r>
        <w:rPr>
          <w:szCs w:val="28"/>
        </w:rPr>
        <w:t>и другими нормативными правовыми а</w:t>
      </w:r>
      <w:r>
        <w:rPr>
          <w:szCs w:val="28"/>
        </w:rPr>
        <w:t>к</w:t>
      </w:r>
      <w:r>
        <w:rPr>
          <w:szCs w:val="28"/>
        </w:rPr>
        <w:t xml:space="preserve">тами РФ, </w:t>
      </w:r>
      <w:r w:rsidR="00DF636B">
        <w:rPr>
          <w:szCs w:val="28"/>
        </w:rPr>
        <w:t>Республики Алтай</w:t>
      </w:r>
      <w:r>
        <w:rPr>
          <w:szCs w:val="28"/>
        </w:rPr>
        <w:t xml:space="preserve">, </w:t>
      </w:r>
      <w:r w:rsidR="00DF636B">
        <w:t>Усть-Коксинского</w:t>
      </w:r>
      <w:r>
        <w:t xml:space="preserve">  </w:t>
      </w:r>
      <w:r>
        <w:rPr>
          <w:szCs w:val="28"/>
        </w:rPr>
        <w:t>района,</w:t>
      </w:r>
      <w:r w:rsidR="00BD68C1">
        <w:rPr>
          <w:szCs w:val="28"/>
        </w:rPr>
        <w:t xml:space="preserve"> </w:t>
      </w:r>
      <w:r w:rsidR="00CC710E">
        <w:rPr>
          <w:szCs w:val="28"/>
        </w:rPr>
        <w:t>МО</w:t>
      </w:r>
      <w:r>
        <w:rPr>
          <w:szCs w:val="28"/>
        </w:rPr>
        <w:t xml:space="preserve"> </w:t>
      </w:r>
      <w:r w:rsidR="006C4785">
        <w:t>Катандинского</w:t>
      </w:r>
      <w:r w:rsidR="00DF636B">
        <w:t xml:space="preserve"> СП</w:t>
      </w:r>
      <w:r>
        <w:rPr>
          <w:szCs w:val="28"/>
        </w:rPr>
        <w:t>.</w:t>
      </w:r>
    </w:p>
    <w:p w14:paraId="1712D5EC" w14:textId="77777777" w:rsidR="00F73E27" w:rsidRDefault="00F73E27" w:rsidP="00BA5867">
      <w:pPr>
        <w:pStyle w:val="af6"/>
        <w:keepNext/>
        <w:keepLines/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>
        <w:t xml:space="preserve">Правила разработаны на основе Генерального плана </w:t>
      </w:r>
      <w:r w:rsidR="006C4785">
        <w:t>Катандинского</w:t>
      </w:r>
      <w:r>
        <w:t xml:space="preserve"> </w:t>
      </w:r>
      <w:r w:rsidR="000A38F1">
        <w:t>СП</w:t>
      </w:r>
      <w:r>
        <w:t xml:space="preserve"> </w:t>
      </w:r>
      <w:r w:rsidR="003074C2">
        <w:t>Усть-Коксинского</w:t>
      </w:r>
      <w:r>
        <w:t xml:space="preserve"> района </w:t>
      </w:r>
      <w:r w:rsidR="000A38F1">
        <w:t>Республики Алтай</w:t>
      </w:r>
      <w:r>
        <w:t>.</w:t>
      </w:r>
    </w:p>
    <w:p w14:paraId="48A578F4" w14:textId="77777777" w:rsidR="00F73E27" w:rsidRDefault="00F73E27" w:rsidP="00BA5867">
      <w:pPr>
        <w:pStyle w:val="af6"/>
        <w:keepNext/>
        <w:keepLines/>
        <w:spacing w:after="0"/>
        <w:ind w:left="0"/>
        <w:jc w:val="both"/>
        <w:rPr>
          <w:szCs w:val="28"/>
        </w:rPr>
      </w:pPr>
      <w:r>
        <w:rPr>
          <w:szCs w:val="28"/>
        </w:rPr>
        <w:tab/>
        <w:t>Целями настоящих Правил являются:</w:t>
      </w:r>
    </w:p>
    <w:p w14:paraId="0F1E07A7" w14:textId="77777777" w:rsidR="00F73E27" w:rsidRDefault="00F73E27" w:rsidP="00BA5867">
      <w:pPr>
        <w:pStyle w:val="ConsNormal"/>
        <w:keepNext/>
        <w:keepLines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создание условий для устойчивого развития территории</w:t>
      </w:r>
      <w:r>
        <w:rPr>
          <w:szCs w:val="28"/>
        </w:rPr>
        <w:t xml:space="preserve"> </w:t>
      </w:r>
      <w:r w:rsidR="000A38F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147C2">
        <w:rPr>
          <w:rFonts w:ascii="Times New Roman" w:hAnsi="Times New Roman" w:cs="Times New Roman"/>
          <w:sz w:val="24"/>
          <w:szCs w:val="24"/>
        </w:rPr>
        <w:t xml:space="preserve"> </w:t>
      </w:r>
      <w:r w:rsidR="00CC710E">
        <w:rPr>
          <w:rFonts w:ascii="Times New Roman" w:hAnsi="Times New Roman" w:cs="Times New Roman"/>
          <w:sz w:val="24"/>
          <w:szCs w:val="24"/>
        </w:rPr>
        <w:t xml:space="preserve">МО </w:t>
      </w:r>
      <w:r w:rsidR="006C4785">
        <w:rPr>
          <w:rFonts w:ascii="Times New Roman" w:hAnsi="Times New Roman" w:cs="Times New Roman"/>
          <w:sz w:val="24"/>
          <w:szCs w:val="24"/>
        </w:rPr>
        <w:t>Катандинского</w:t>
      </w:r>
      <w:r w:rsidR="000A38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наследия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E18516F" w14:textId="77777777" w:rsidR="00F73E27" w:rsidRDefault="00F73E27" w:rsidP="00BA5867">
      <w:pPr>
        <w:pStyle w:val="ConsNormal"/>
        <w:keepNext/>
        <w:keepLines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создание условий для планировки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8F1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F8D8E7" w14:textId="77777777" w:rsidR="00F73E27" w:rsidRDefault="00F73E27" w:rsidP="00BA5867">
      <w:pPr>
        <w:pStyle w:val="ConsNormal"/>
        <w:keepNext/>
        <w:keepLines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46A5FDFE" w14:textId="77777777" w:rsidR="00F73E27" w:rsidRDefault="00F73E27" w:rsidP="00BA5867">
      <w:pPr>
        <w:pStyle w:val="ConsNormal"/>
        <w:keepNext/>
        <w:keepLines/>
        <w:ind w:right="0" w:firstLine="709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14:paraId="690DDE93" w14:textId="77777777" w:rsidR="00F73E27" w:rsidRDefault="00F73E27" w:rsidP="00BA5867">
      <w:pPr>
        <w:keepNext/>
        <w:keepLines/>
        <w:ind w:firstLine="709"/>
        <w:jc w:val="both"/>
        <w:rPr>
          <w:szCs w:val="28"/>
        </w:rPr>
      </w:pPr>
      <w:r>
        <w:rPr>
          <w:color w:val="000000"/>
          <w:szCs w:val="28"/>
        </w:rPr>
        <w:t>– обеспечение сбалансированного учета экологических, экономических, социал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ных и иных факторов при осуществлении градостроительной деятельности;</w:t>
      </w:r>
    </w:p>
    <w:p w14:paraId="54209D6B" w14:textId="77777777" w:rsidR="00F73E27" w:rsidRDefault="00F73E27" w:rsidP="00BA5867">
      <w:pPr>
        <w:pStyle w:val="ConsNormal"/>
        <w:keepNext/>
        <w:keepLines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защита прав граждан и обеспечение равенства прав физических и юридических лиц в градостроительных отношениях;</w:t>
      </w:r>
    </w:p>
    <w:p w14:paraId="024400EB" w14:textId="77777777" w:rsidR="00F73E27" w:rsidRDefault="00F73E27" w:rsidP="00BA5867">
      <w:pPr>
        <w:pStyle w:val="ConsNormal"/>
        <w:keepNext/>
        <w:keepLines/>
        <w:ind w:right="0" w:firstLine="709"/>
        <w:jc w:val="both"/>
      </w:pPr>
      <w:r>
        <w:rPr>
          <w:rFonts w:ascii="Times New Roman" w:hAnsi="Times New Roman" w:cs="Times New Roman"/>
          <w:sz w:val="24"/>
          <w:szCs w:val="28"/>
        </w:rPr>
        <w:t>– 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14:paraId="05E3F232" w14:textId="77777777" w:rsidR="00F73E27" w:rsidRDefault="00F73E27" w:rsidP="00BA5867">
      <w:pPr>
        <w:keepNext/>
        <w:keepLines/>
        <w:ind w:firstLine="709"/>
        <w:jc w:val="both"/>
        <w:rPr>
          <w:color w:val="000000"/>
        </w:rPr>
      </w:pPr>
      <w:r>
        <w:t>– 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14:paraId="14CF0BD6" w14:textId="77777777" w:rsidR="00F73E27" w:rsidRDefault="00F73E27" w:rsidP="00BA5867">
      <w:pPr>
        <w:pStyle w:val="af1"/>
        <w:keepNext/>
        <w:keepLines/>
        <w:spacing w:after="0"/>
        <w:jc w:val="both"/>
        <w:rPr>
          <w:color w:val="000000"/>
        </w:rPr>
      </w:pPr>
      <w:r>
        <w:rPr>
          <w:color w:val="000000"/>
        </w:rPr>
        <w:tab/>
        <w:t>Правила, устанавливающие общий порядок осуществления градостроительной де</w:t>
      </w:r>
      <w:r>
        <w:rPr>
          <w:color w:val="000000"/>
        </w:rPr>
        <w:t>я</w:t>
      </w:r>
      <w:r>
        <w:rPr>
          <w:color w:val="000000"/>
        </w:rPr>
        <w:t>тельн</w:t>
      </w:r>
      <w:r>
        <w:rPr>
          <w:color w:val="000000"/>
        </w:rPr>
        <w:t>о</w:t>
      </w:r>
      <w:r>
        <w:rPr>
          <w:color w:val="000000"/>
        </w:rPr>
        <w:t>сти, обязательны для органов государственной власти и местного самоуправления, физ</w:t>
      </w:r>
      <w:r>
        <w:rPr>
          <w:color w:val="000000"/>
        </w:rPr>
        <w:t>и</w:t>
      </w:r>
      <w:r>
        <w:rPr>
          <w:color w:val="000000"/>
        </w:rPr>
        <w:t xml:space="preserve">ческих и юридических лиц. </w:t>
      </w:r>
    </w:p>
    <w:p w14:paraId="6605C688" w14:textId="77777777" w:rsidR="00F73E27" w:rsidRDefault="00F73E27" w:rsidP="00BA5867">
      <w:pPr>
        <w:pStyle w:val="af5"/>
        <w:keepNext/>
        <w:keepLines/>
        <w:jc w:val="both"/>
        <w:rPr>
          <w:b/>
        </w:rPr>
      </w:pPr>
      <w:r>
        <w:rPr>
          <w:color w:val="000000"/>
        </w:rPr>
        <w:tab/>
        <w:t>В случае возникновения противоречий между настоящими Правилами и другими местными нормативными актами, касающимися землепользования и застройки на терр</w:t>
      </w:r>
      <w:r>
        <w:rPr>
          <w:color w:val="000000"/>
        </w:rPr>
        <w:t>и</w:t>
      </w:r>
      <w:r>
        <w:rPr>
          <w:color w:val="000000"/>
        </w:rPr>
        <w:t>тории</w:t>
      </w:r>
      <w:r w:rsidR="00BD68C1">
        <w:rPr>
          <w:color w:val="000000"/>
        </w:rPr>
        <w:t xml:space="preserve"> МО </w:t>
      </w:r>
      <w:r>
        <w:rPr>
          <w:color w:val="000000"/>
        </w:rPr>
        <w:t xml:space="preserve"> </w:t>
      </w:r>
      <w:r w:rsidR="006C4785">
        <w:rPr>
          <w:color w:val="000000"/>
        </w:rPr>
        <w:t>Катандинского</w:t>
      </w:r>
      <w:r w:rsidR="000A38F1">
        <w:rPr>
          <w:color w:val="000000"/>
        </w:rPr>
        <w:t xml:space="preserve"> </w:t>
      </w:r>
      <w:r w:rsidR="009D39CD">
        <w:t>сельск</w:t>
      </w:r>
      <w:r w:rsidR="000A38F1">
        <w:t>ого</w:t>
      </w:r>
      <w:r w:rsidR="009D39CD">
        <w:t xml:space="preserve"> поселени</w:t>
      </w:r>
      <w:r w:rsidR="000A38F1">
        <w:t>я</w:t>
      </w:r>
      <w:r>
        <w:rPr>
          <w:color w:val="000000"/>
        </w:rPr>
        <w:t>, действуют настоящие</w:t>
      </w:r>
      <w:r w:rsidR="00BA5867">
        <w:rPr>
          <w:color w:val="000000"/>
        </w:rPr>
        <w:t xml:space="preserve"> </w:t>
      </w:r>
      <w:r>
        <w:rPr>
          <w:color w:val="000000"/>
        </w:rPr>
        <w:t>Пр</w:t>
      </w:r>
      <w:r>
        <w:rPr>
          <w:color w:val="000000"/>
        </w:rPr>
        <w:t>а</w:t>
      </w:r>
      <w:r>
        <w:rPr>
          <w:color w:val="000000"/>
        </w:rPr>
        <w:t>вила.</w:t>
      </w:r>
    </w:p>
    <w:p w14:paraId="069E2A09" w14:textId="77777777" w:rsidR="00F73E27" w:rsidRDefault="00F73E27" w:rsidP="00BA5867">
      <w:pPr>
        <w:keepNext/>
        <w:keepLines/>
        <w:pageBreakBefore/>
        <w:spacing w:before="240" w:after="240"/>
        <w:jc w:val="center"/>
        <w:outlineLvl w:val="0"/>
        <w:rPr>
          <w:b/>
          <w:color w:val="000000"/>
        </w:rPr>
      </w:pPr>
      <w:bookmarkStart w:id="0" w:name="_Toc465081510"/>
      <w:r>
        <w:rPr>
          <w:b/>
        </w:rPr>
        <w:lastRenderedPageBreak/>
        <w:t>Часть I. Порядок применения Правил землепользования и застройки и внесения в них изменений</w:t>
      </w:r>
      <w:bookmarkEnd w:id="0"/>
    </w:p>
    <w:p w14:paraId="7CBF5629" w14:textId="77777777" w:rsidR="00F73E27" w:rsidRDefault="00F73E27" w:rsidP="00BA5867">
      <w:pPr>
        <w:keepNext/>
        <w:keepLines/>
        <w:spacing w:after="240"/>
        <w:jc w:val="center"/>
        <w:outlineLvl w:val="1"/>
        <w:rPr>
          <w:b/>
          <w:color w:val="000000"/>
        </w:rPr>
      </w:pPr>
      <w:bookmarkStart w:id="1" w:name="_Toc465081511"/>
      <w:r>
        <w:rPr>
          <w:b/>
          <w:color w:val="000000"/>
        </w:rPr>
        <w:t>Глава 1.</w:t>
      </w:r>
      <w:r>
        <w:rPr>
          <w:b/>
        </w:rPr>
        <w:t xml:space="preserve"> Общие положения</w:t>
      </w:r>
      <w:bookmarkEnd w:id="1"/>
      <w:r>
        <w:rPr>
          <w:b/>
        </w:rPr>
        <w:t xml:space="preserve"> </w:t>
      </w:r>
    </w:p>
    <w:p w14:paraId="53595A41" w14:textId="77777777" w:rsidR="00F73E27" w:rsidRDefault="00F73E27" w:rsidP="00BA5867">
      <w:pPr>
        <w:keepNext/>
        <w:keepLines/>
        <w:spacing w:after="240"/>
        <w:jc w:val="both"/>
        <w:outlineLvl w:val="2"/>
        <w:rPr>
          <w:color w:val="000000"/>
        </w:rPr>
      </w:pPr>
      <w:r>
        <w:rPr>
          <w:b/>
          <w:color w:val="000000"/>
        </w:rPr>
        <w:tab/>
      </w:r>
      <w:bookmarkStart w:id="2" w:name="_Toc465081512"/>
      <w:r>
        <w:rPr>
          <w:b/>
          <w:color w:val="000000"/>
        </w:rPr>
        <w:t>Статья 1. Назначение и содержание настоящих Правил</w:t>
      </w:r>
      <w:bookmarkEnd w:id="2"/>
    </w:p>
    <w:p w14:paraId="25E85717" w14:textId="77777777" w:rsidR="00F73E27" w:rsidRDefault="00F73E27" w:rsidP="00BA5867">
      <w:pPr>
        <w:pStyle w:val="af5"/>
        <w:keepNext/>
        <w:keepLines/>
        <w:jc w:val="both"/>
        <w:rPr>
          <w:szCs w:val="28"/>
        </w:rPr>
      </w:pPr>
      <w:r>
        <w:rPr>
          <w:color w:val="000000"/>
        </w:rPr>
        <w:tab/>
        <w:t>Настоящие Правила в соответствии с Градостроительным кодексом Российской Федерации вводят систему регулирования землепользования и застройки, которая основ</w:t>
      </w:r>
      <w:r>
        <w:rPr>
          <w:color w:val="000000"/>
        </w:rPr>
        <w:t>а</w:t>
      </w:r>
      <w:r>
        <w:rPr>
          <w:color w:val="000000"/>
        </w:rPr>
        <w:t xml:space="preserve">на на функциональном зонировании территории </w:t>
      </w:r>
      <w:r>
        <w:t>населенных пунктов</w:t>
      </w:r>
      <w:r>
        <w:rPr>
          <w:szCs w:val="28"/>
        </w:rPr>
        <w:t xml:space="preserve"> </w:t>
      </w:r>
      <w:r w:rsidR="00BD68C1">
        <w:rPr>
          <w:szCs w:val="28"/>
        </w:rPr>
        <w:t xml:space="preserve">МО </w:t>
      </w:r>
      <w:r w:rsidR="006C4785">
        <w:rPr>
          <w:szCs w:val="28"/>
        </w:rPr>
        <w:t>Катандинского</w:t>
      </w:r>
      <w:r w:rsidR="000A38F1">
        <w:rPr>
          <w:szCs w:val="28"/>
        </w:rPr>
        <w:t xml:space="preserve"> </w:t>
      </w:r>
      <w:r w:rsidR="009D39CD">
        <w:t>сельско</w:t>
      </w:r>
      <w:r w:rsidR="000A38F1">
        <w:t>го</w:t>
      </w:r>
      <w:r w:rsidR="009D39CD">
        <w:t xml:space="preserve"> поселени</w:t>
      </w:r>
      <w:r w:rsidR="000A38F1">
        <w:t>я</w:t>
      </w:r>
      <w:r>
        <w:rPr>
          <w:color w:val="000000"/>
        </w:rPr>
        <w:t>, установлении градостроительных регламентов – ограничений и</w:t>
      </w:r>
      <w:r>
        <w:rPr>
          <w:color w:val="000000"/>
        </w:rPr>
        <w:t>с</w:t>
      </w:r>
      <w:r>
        <w:rPr>
          <w:color w:val="000000"/>
        </w:rPr>
        <w:t>польз</w:t>
      </w:r>
      <w:r>
        <w:rPr>
          <w:color w:val="000000"/>
        </w:rPr>
        <w:t>о</w:t>
      </w:r>
      <w:r>
        <w:rPr>
          <w:color w:val="000000"/>
        </w:rPr>
        <w:t>вания территории.</w:t>
      </w:r>
    </w:p>
    <w:p w14:paraId="5D61E146" w14:textId="77777777" w:rsidR="00F73E27" w:rsidRDefault="00F73E27" w:rsidP="00BA5867">
      <w:pPr>
        <w:pStyle w:val="af6"/>
        <w:keepNext/>
        <w:keepLines/>
        <w:spacing w:after="0"/>
        <w:ind w:left="0"/>
        <w:jc w:val="both"/>
        <w:rPr>
          <w:color w:val="000000"/>
          <w:szCs w:val="28"/>
        </w:rPr>
      </w:pPr>
      <w:r>
        <w:rPr>
          <w:szCs w:val="28"/>
        </w:rPr>
        <w:tab/>
        <w:t>Правила застройки регламентируют следующую деятельность органов и должн</w:t>
      </w:r>
      <w:r>
        <w:rPr>
          <w:szCs w:val="28"/>
        </w:rPr>
        <w:t>о</w:t>
      </w:r>
      <w:r>
        <w:rPr>
          <w:szCs w:val="28"/>
        </w:rPr>
        <w:t>стных лиц местного самоуправления, физических и юридических лиц в области земл</w:t>
      </w:r>
      <w:r>
        <w:rPr>
          <w:szCs w:val="28"/>
        </w:rPr>
        <w:t>е</w:t>
      </w:r>
      <w:r>
        <w:rPr>
          <w:szCs w:val="28"/>
        </w:rPr>
        <w:t>пользов</w:t>
      </w:r>
      <w:r>
        <w:rPr>
          <w:szCs w:val="28"/>
        </w:rPr>
        <w:t>а</w:t>
      </w:r>
      <w:r>
        <w:rPr>
          <w:szCs w:val="28"/>
        </w:rPr>
        <w:t>ния и застройки:</w:t>
      </w:r>
    </w:p>
    <w:p w14:paraId="0F0C250E" w14:textId="77777777" w:rsidR="00F73E27" w:rsidRDefault="00F73E27" w:rsidP="00BA5867">
      <w:pPr>
        <w:pStyle w:val="af6"/>
        <w:keepNext/>
        <w:keepLines/>
        <w:spacing w:after="0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– предоставление разрешения на условно разрешенный вид использования земел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ного участка или объекта капитального строительства;</w:t>
      </w:r>
    </w:p>
    <w:p w14:paraId="5FF64FC5" w14:textId="77777777" w:rsidR="00F73E27" w:rsidRDefault="00F73E27" w:rsidP="00BA5867">
      <w:pPr>
        <w:pStyle w:val="af6"/>
        <w:keepNext/>
        <w:keepLines/>
        <w:spacing w:after="0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– предоставление разрешения на отклонение от предельных параметров разреше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ного строительства, реконструкции объектов капитального строительства;</w:t>
      </w:r>
    </w:p>
    <w:p w14:paraId="075F0F90" w14:textId="77777777" w:rsidR="00F73E27" w:rsidRDefault="00F73E27" w:rsidP="00BA5867">
      <w:pPr>
        <w:pStyle w:val="af6"/>
        <w:keepNext/>
        <w:keepLines/>
        <w:spacing w:after="0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– организация и проведение публичных слушаний по вопросам землепользования и 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стройки;</w:t>
      </w:r>
    </w:p>
    <w:p w14:paraId="64E4B65E" w14:textId="77777777" w:rsidR="00F73E27" w:rsidRDefault="00F73E27" w:rsidP="00BA5867">
      <w:pPr>
        <w:pStyle w:val="af6"/>
        <w:keepNext/>
        <w:keepLines/>
        <w:spacing w:after="0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–организация разработки и согласования,   утверждение проектной документации;</w:t>
      </w:r>
    </w:p>
    <w:p w14:paraId="353510B0" w14:textId="77777777" w:rsidR="00F73E27" w:rsidRDefault="00F73E27" w:rsidP="00BA5867">
      <w:pPr>
        <w:pStyle w:val="af6"/>
        <w:keepNext/>
        <w:keepLines/>
        <w:spacing w:after="0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– выдача разрешений на строительство, разрешений на ввод объекта в эксплуат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цию;</w:t>
      </w:r>
    </w:p>
    <w:p w14:paraId="4FCDEFED" w14:textId="77777777" w:rsidR="00F73E27" w:rsidRDefault="00F73E27" w:rsidP="00BA5867">
      <w:pPr>
        <w:pStyle w:val="af6"/>
        <w:keepNext/>
        <w:keepLines/>
        <w:spacing w:after="0"/>
        <w:ind w:left="0"/>
        <w:jc w:val="both"/>
        <w:rPr>
          <w:color w:val="000000"/>
        </w:rPr>
      </w:pPr>
      <w:r>
        <w:rPr>
          <w:color w:val="000000"/>
          <w:szCs w:val="28"/>
        </w:rPr>
        <w:tab/>
        <w:t>–организация подготовки документации по планировке территории;</w:t>
      </w:r>
    </w:p>
    <w:p w14:paraId="2A7A3595" w14:textId="77777777" w:rsidR="00F73E27" w:rsidRDefault="00F73E27" w:rsidP="00BA5867">
      <w:pPr>
        <w:pStyle w:val="af6"/>
        <w:keepNext/>
        <w:keepLines/>
        <w:spacing w:after="0"/>
        <w:ind w:left="0"/>
        <w:jc w:val="both"/>
      </w:pPr>
      <w:r>
        <w:rPr>
          <w:color w:val="000000"/>
        </w:rPr>
        <w:tab/>
        <w:t>–внесение изменений в настоящие Правила.</w:t>
      </w:r>
    </w:p>
    <w:p w14:paraId="2D6670D8" w14:textId="77777777" w:rsidR="00F73E27" w:rsidRDefault="00F73E27" w:rsidP="00BA5867">
      <w:pPr>
        <w:pStyle w:val="af6"/>
        <w:keepNext/>
        <w:keepLines/>
        <w:spacing w:after="0"/>
        <w:ind w:left="0"/>
        <w:jc w:val="both"/>
        <w:rPr>
          <w:color w:val="000000"/>
        </w:rPr>
      </w:pPr>
      <w:r>
        <w:tab/>
        <w:t>Настоящие Правила содержат:</w:t>
      </w:r>
    </w:p>
    <w:p w14:paraId="4E03CE88" w14:textId="77777777" w:rsidR="00F73E27" w:rsidRDefault="00F73E27" w:rsidP="008B5189">
      <w:pPr>
        <w:pStyle w:val="af6"/>
        <w:keepNext/>
        <w:keepLines/>
        <w:numPr>
          <w:ilvl w:val="0"/>
          <w:numId w:val="3"/>
        </w:numPr>
        <w:tabs>
          <w:tab w:val="left" w:pos="720"/>
        </w:tabs>
        <w:spacing w:after="0"/>
        <w:ind w:left="720" w:firstLine="180"/>
        <w:jc w:val="both"/>
        <w:rPr>
          <w:color w:val="000000"/>
        </w:rPr>
      </w:pPr>
      <w:r>
        <w:rPr>
          <w:color w:val="000000"/>
        </w:rPr>
        <w:t>общую часть (порядок применения настоящих Правил и внесения в них и</w:t>
      </w:r>
      <w:r>
        <w:rPr>
          <w:color w:val="000000"/>
        </w:rPr>
        <w:t>з</w:t>
      </w:r>
      <w:r>
        <w:rPr>
          <w:color w:val="000000"/>
        </w:rPr>
        <w:t>менений);</w:t>
      </w:r>
    </w:p>
    <w:p w14:paraId="03171CDD" w14:textId="77777777" w:rsidR="00F73E27" w:rsidRDefault="00F73E27" w:rsidP="008B5189">
      <w:pPr>
        <w:pStyle w:val="af6"/>
        <w:keepNext/>
        <w:keepLines/>
        <w:numPr>
          <w:ilvl w:val="0"/>
          <w:numId w:val="3"/>
        </w:numPr>
        <w:spacing w:after="0"/>
        <w:ind w:firstLine="360"/>
        <w:jc w:val="both"/>
        <w:rPr>
          <w:color w:val="000000"/>
        </w:rPr>
      </w:pPr>
      <w:r>
        <w:rPr>
          <w:color w:val="000000"/>
        </w:rPr>
        <w:t>карту градостроительного зонирования;</w:t>
      </w:r>
    </w:p>
    <w:p w14:paraId="28BAFB84" w14:textId="77777777" w:rsidR="00F73E27" w:rsidRDefault="00F73E27" w:rsidP="008B5189">
      <w:pPr>
        <w:pStyle w:val="af6"/>
        <w:keepNext/>
        <w:keepLines/>
        <w:numPr>
          <w:ilvl w:val="0"/>
          <w:numId w:val="3"/>
        </w:numPr>
        <w:spacing w:after="0"/>
        <w:ind w:firstLine="360"/>
        <w:jc w:val="both"/>
        <w:rPr>
          <w:b/>
          <w:color w:val="000000"/>
          <w:sz w:val="28"/>
        </w:rPr>
      </w:pPr>
      <w:r>
        <w:rPr>
          <w:color w:val="000000"/>
        </w:rPr>
        <w:t>градостроительные регламенты.</w:t>
      </w:r>
    </w:p>
    <w:p w14:paraId="284FB765" w14:textId="77777777" w:rsidR="00F73E27" w:rsidRDefault="00F73E27" w:rsidP="00BA5867">
      <w:pPr>
        <w:keepNext/>
        <w:keepLines/>
        <w:spacing w:before="240" w:after="240"/>
        <w:jc w:val="both"/>
        <w:outlineLvl w:val="1"/>
        <w:rPr>
          <w:color w:val="000000"/>
        </w:rPr>
      </w:pPr>
      <w:r>
        <w:rPr>
          <w:b/>
          <w:color w:val="000000"/>
          <w:sz w:val="28"/>
        </w:rPr>
        <w:tab/>
      </w:r>
      <w:bookmarkStart w:id="3" w:name="_Toc465081513"/>
      <w:r>
        <w:rPr>
          <w:b/>
          <w:color w:val="000000"/>
        </w:rPr>
        <w:t>Статья 2.</w:t>
      </w:r>
      <w:r>
        <w:rPr>
          <w:b/>
        </w:rPr>
        <w:t xml:space="preserve"> Основные понятия, используемые в настоящих Правилах</w:t>
      </w:r>
      <w:bookmarkEnd w:id="3"/>
    </w:p>
    <w:p w14:paraId="153B7044" w14:textId="77777777" w:rsidR="00F73E27" w:rsidRDefault="00F73E27" w:rsidP="00BA5867">
      <w:pPr>
        <w:keepNext/>
        <w:keepLines/>
        <w:jc w:val="both"/>
        <w:rPr>
          <w:color w:val="000000"/>
        </w:rPr>
      </w:pPr>
      <w:r>
        <w:rPr>
          <w:color w:val="000000"/>
        </w:rPr>
        <w:tab/>
        <w:t>В целях применения настоящих  Правил, используемые в них понятия, употребл</w:t>
      </w:r>
      <w:r>
        <w:rPr>
          <w:color w:val="000000"/>
        </w:rPr>
        <w:t>я</w:t>
      </w:r>
      <w:r>
        <w:rPr>
          <w:color w:val="000000"/>
        </w:rPr>
        <w:t>ются в следующих значениях:</w:t>
      </w:r>
    </w:p>
    <w:p w14:paraId="244E9AA0" w14:textId="77777777" w:rsidR="00F73E27" w:rsidRDefault="00F73E27" w:rsidP="00BA5867">
      <w:pPr>
        <w:keepNext/>
        <w:keepLines/>
        <w:jc w:val="both"/>
        <w:rPr>
          <w:bCs/>
          <w:color w:val="000000"/>
        </w:rPr>
      </w:pPr>
      <w:r>
        <w:rPr>
          <w:color w:val="000000"/>
        </w:rPr>
        <w:tab/>
        <w:t xml:space="preserve">– </w:t>
      </w:r>
      <w:r>
        <w:rPr>
          <w:i/>
          <w:color w:val="000000"/>
        </w:rPr>
        <w:t>виды разрешенного использования земельных участков и объектов капитального строительства</w:t>
      </w:r>
      <w:r>
        <w:rPr>
          <w:color w:val="000000"/>
        </w:rPr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требований, установленных настоящими Правилами и ин</w:t>
      </w:r>
      <w:r>
        <w:rPr>
          <w:color w:val="000000"/>
        </w:rPr>
        <w:t>ы</w:t>
      </w:r>
      <w:r>
        <w:rPr>
          <w:color w:val="000000"/>
        </w:rPr>
        <w:t>ми нормативными правовыми актами;</w:t>
      </w:r>
    </w:p>
    <w:p w14:paraId="768EAF42" w14:textId="77777777" w:rsidR="00F73E27" w:rsidRDefault="00F73E27" w:rsidP="00BA5867">
      <w:pPr>
        <w:keepNext/>
        <w:keepLines/>
        <w:jc w:val="both"/>
        <w:rPr>
          <w:color w:val="000000"/>
        </w:rPr>
      </w:pPr>
      <w:r>
        <w:rPr>
          <w:bCs/>
          <w:color w:val="000000"/>
        </w:rPr>
        <w:tab/>
        <w:t xml:space="preserve">– </w:t>
      </w:r>
      <w:r>
        <w:rPr>
          <w:bCs/>
          <w:i/>
          <w:color w:val="000000"/>
        </w:rPr>
        <w:t>временные объекты</w:t>
      </w:r>
      <w:r>
        <w:rPr>
          <w:i/>
          <w:color w:val="000000"/>
        </w:rPr>
        <w:t>, используемые для строительства (реконструкции, кап</w:t>
      </w:r>
      <w:r>
        <w:rPr>
          <w:i/>
          <w:color w:val="000000"/>
        </w:rPr>
        <w:t>и</w:t>
      </w:r>
      <w:r>
        <w:rPr>
          <w:i/>
          <w:color w:val="000000"/>
        </w:rPr>
        <w:t>тального ремонта) объектов капитального строительства</w:t>
      </w:r>
      <w:r>
        <w:rPr>
          <w:bCs/>
          <w:color w:val="000000"/>
        </w:rPr>
        <w:t xml:space="preserve"> </w:t>
      </w:r>
      <w:r>
        <w:rPr>
          <w:color w:val="000000"/>
        </w:rPr>
        <w:t>– постройки, необходимые для испол</w:t>
      </w:r>
      <w:r>
        <w:rPr>
          <w:color w:val="000000"/>
        </w:rPr>
        <w:t>ь</w:t>
      </w:r>
      <w:r>
        <w:rPr>
          <w:color w:val="000000"/>
        </w:rPr>
        <w:t>зования при строительстве объекта капитального строительства, размещаемые на специально предоставленных земельных участках на срок осуществления строительс</w:t>
      </w:r>
      <w:r>
        <w:rPr>
          <w:color w:val="000000"/>
        </w:rPr>
        <w:t>т</w:t>
      </w:r>
      <w:r>
        <w:rPr>
          <w:color w:val="000000"/>
        </w:rPr>
        <w:t>ва (реко</w:t>
      </w:r>
      <w:r>
        <w:rPr>
          <w:color w:val="000000"/>
        </w:rPr>
        <w:t>н</w:t>
      </w:r>
      <w:r>
        <w:rPr>
          <w:color w:val="000000"/>
        </w:rPr>
        <w:t>струкции, капитального ремонта) и подлежащие демонтажу после прекращения деятел</w:t>
      </w:r>
      <w:r>
        <w:rPr>
          <w:color w:val="000000"/>
        </w:rPr>
        <w:t>ь</w:t>
      </w:r>
      <w:r>
        <w:rPr>
          <w:color w:val="000000"/>
        </w:rPr>
        <w:t>ности, для которой они возводились;</w:t>
      </w:r>
    </w:p>
    <w:p w14:paraId="5AE66D96" w14:textId="77777777" w:rsidR="00F73E27" w:rsidRDefault="00F73E27" w:rsidP="00BA5867">
      <w:pPr>
        <w:pStyle w:val="af5"/>
        <w:keepNext/>
        <w:keepLines/>
        <w:jc w:val="both"/>
        <w:rPr>
          <w:rFonts w:eastAsia="Arial Unicode MS"/>
          <w:bCs/>
          <w:color w:val="000000"/>
        </w:rPr>
      </w:pPr>
      <w:r>
        <w:rPr>
          <w:color w:val="000000"/>
        </w:rPr>
        <w:tab/>
        <w:t xml:space="preserve">– </w:t>
      </w:r>
      <w:r>
        <w:rPr>
          <w:i/>
          <w:color w:val="000000"/>
        </w:rPr>
        <w:t xml:space="preserve">вспомогательный </w:t>
      </w:r>
      <w:r>
        <w:rPr>
          <w:bCs/>
          <w:i/>
          <w:color w:val="000000"/>
        </w:rPr>
        <w:t>вид использования</w:t>
      </w:r>
      <w:r>
        <w:rPr>
          <w:bCs/>
          <w:color w:val="000000"/>
        </w:rPr>
        <w:t xml:space="preserve"> – </w:t>
      </w:r>
      <w:r>
        <w:rPr>
          <w:color w:val="000000"/>
        </w:rPr>
        <w:t>вид использования земельного участка, необх</w:t>
      </w:r>
      <w:r>
        <w:rPr>
          <w:color w:val="000000"/>
        </w:rPr>
        <w:t>о</w:t>
      </w:r>
      <w:r>
        <w:rPr>
          <w:color w:val="000000"/>
        </w:rPr>
        <w:t>димый для обеспечения разрешенного (основного) вида деятельности;</w:t>
      </w:r>
    </w:p>
    <w:p w14:paraId="55070203" w14:textId="77777777" w:rsidR="00F73E27" w:rsidRDefault="00F73E27" w:rsidP="00BA5867">
      <w:pPr>
        <w:pStyle w:val="ConsNormal"/>
        <w:keepNext/>
        <w:keepLines/>
        <w:ind w:right="0" w:firstLine="0"/>
        <w:jc w:val="both"/>
        <w:rPr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ab/>
        <w:t xml:space="preserve">– </w:t>
      </w:r>
      <w:r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</w:rPr>
        <w:t>высота строения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– расстояние по вертикали, измеренное от проектной отметки до наивысшей точки плоской крыши  или до наивысшей точки конька скатной крыши;</w:t>
      </w:r>
    </w:p>
    <w:p w14:paraId="08E503DC" w14:textId="77777777" w:rsidR="00F73E27" w:rsidRDefault="00F73E27" w:rsidP="00BA5867">
      <w:pPr>
        <w:keepNext/>
        <w:keepLines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– </w:t>
      </w:r>
      <w:r>
        <w:rPr>
          <w:i/>
          <w:color w:val="000000"/>
        </w:rPr>
        <w:t>градостроительная деятельность</w:t>
      </w:r>
      <w:r>
        <w:rPr>
          <w:color w:val="000000"/>
        </w:rPr>
        <w:t xml:space="preserve"> – деятельность по развитию территории </w:t>
      </w:r>
      <w:r w:rsidR="00CC710E">
        <w:rPr>
          <w:color w:val="000000"/>
        </w:rPr>
        <w:t>сел</w:t>
      </w:r>
      <w:r w:rsidR="00CC710E">
        <w:rPr>
          <w:color w:val="000000"/>
        </w:rPr>
        <w:t>ь</w:t>
      </w:r>
      <w:r w:rsidR="00CC710E">
        <w:rPr>
          <w:color w:val="000000"/>
        </w:rPr>
        <w:t>ского</w:t>
      </w:r>
      <w:r w:rsidR="009D39CD">
        <w:rPr>
          <w:color w:val="000000"/>
        </w:rPr>
        <w:t xml:space="preserve"> </w:t>
      </w:r>
      <w:r w:rsidR="00CC710E">
        <w:rPr>
          <w:color w:val="000000"/>
        </w:rPr>
        <w:t>поселения</w:t>
      </w:r>
      <w:r>
        <w:rPr>
          <w:color w:val="000000"/>
        </w:rPr>
        <w:t>, осуществляемая в виде территориального планирования, градостро</w:t>
      </w:r>
      <w:r>
        <w:rPr>
          <w:color w:val="000000"/>
        </w:rPr>
        <w:t>и</w:t>
      </w:r>
      <w:r>
        <w:rPr>
          <w:color w:val="000000"/>
        </w:rPr>
        <w:t>тельного зонирования, планировки территории, архитектурно-строительного проектир</w:t>
      </w:r>
      <w:r>
        <w:rPr>
          <w:color w:val="000000"/>
        </w:rPr>
        <w:t>о</w:t>
      </w:r>
      <w:r>
        <w:rPr>
          <w:color w:val="000000"/>
        </w:rPr>
        <w:t>вания, строительства, капитального ремонта, реконструкции объектов капитального строител</w:t>
      </w:r>
      <w:r>
        <w:rPr>
          <w:color w:val="000000"/>
        </w:rPr>
        <w:t>ь</w:t>
      </w:r>
      <w:r>
        <w:rPr>
          <w:color w:val="000000"/>
        </w:rPr>
        <w:t>ства;</w:t>
      </w:r>
    </w:p>
    <w:p w14:paraId="54D1CF6F" w14:textId="77777777" w:rsidR="00F73E27" w:rsidRDefault="00F73E27" w:rsidP="00BA5867">
      <w:pPr>
        <w:keepNext/>
        <w:keepLines/>
        <w:jc w:val="both"/>
        <w:rPr>
          <w:color w:val="000000"/>
        </w:rPr>
      </w:pPr>
      <w:r>
        <w:rPr>
          <w:color w:val="000000"/>
        </w:rPr>
        <w:tab/>
        <w:t xml:space="preserve">– </w:t>
      </w:r>
      <w:r>
        <w:rPr>
          <w:i/>
          <w:color w:val="000000"/>
        </w:rPr>
        <w:t>градостроительная документация</w:t>
      </w:r>
      <w:r>
        <w:rPr>
          <w:color w:val="000000"/>
        </w:rPr>
        <w:t xml:space="preserve"> – документы территориального планирования (генеральный план </w:t>
      </w:r>
      <w:r w:rsidR="00CC710E">
        <w:rPr>
          <w:color w:val="000000"/>
        </w:rPr>
        <w:t>сельского</w:t>
      </w:r>
      <w:r w:rsidR="009D39CD">
        <w:rPr>
          <w:color w:val="000000"/>
        </w:rPr>
        <w:t xml:space="preserve"> </w:t>
      </w:r>
      <w:r w:rsidR="00CC710E">
        <w:rPr>
          <w:color w:val="000000"/>
        </w:rPr>
        <w:t>поселения</w:t>
      </w:r>
      <w:r>
        <w:rPr>
          <w:color w:val="000000"/>
        </w:rPr>
        <w:t>) и документация по планировке территории (пр</w:t>
      </w:r>
      <w:r>
        <w:rPr>
          <w:color w:val="000000"/>
        </w:rPr>
        <w:t>о</w:t>
      </w:r>
      <w:r>
        <w:rPr>
          <w:color w:val="000000"/>
        </w:rPr>
        <w:t>екты межевания и градостроительные планы земел</w:t>
      </w:r>
      <w:r w:rsidR="00405E61">
        <w:rPr>
          <w:color w:val="000000"/>
        </w:rPr>
        <w:t>ьных участков</w:t>
      </w:r>
      <w:r>
        <w:rPr>
          <w:color w:val="000000"/>
        </w:rPr>
        <w:t>) обобщенное наимен</w:t>
      </w:r>
      <w:r>
        <w:rPr>
          <w:color w:val="000000"/>
        </w:rPr>
        <w:t>о</w:t>
      </w:r>
      <w:r>
        <w:rPr>
          <w:color w:val="000000"/>
        </w:rPr>
        <w:t>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</w:t>
      </w:r>
      <w:r>
        <w:rPr>
          <w:color w:val="000000"/>
        </w:rPr>
        <w:t>ь</w:t>
      </w:r>
      <w:r>
        <w:rPr>
          <w:color w:val="000000"/>
        </w:rPr>
        <w:t>ного зонирования муниципальных образований и документации по планировке территорий м</w:t>
      </w:r>
      <w:r>
        <w:rPr>
          <w:color w:val="000000"/>
        </w:rPr>
        <w:t>у</w:t>
      </w:r>
      <w:r>
        <w:rPr>
          <w:color w:val="000000"/>
        </w:rPr>
        <w:t>ниципальных образований, иных документов, разрабатываемых в дополнение к перечи</w:t>
      </w:r>
      <w:r>
        <w:rPr>
          <w:color w:val="000000"/>
        </w:rPr>
        <w:t>с</w:t>
      </w:r>
      <w:r>
        <w:rPr>
          <w:color w:val="000000"/>
        </w:rPr>
        <w:t>ленным, в целях иллюстрации или детальной проработки принятых проектных р</w:t>
      </w:r>
      <w:r>
        <w:rPr>
          <w:color w:val="000000"/>
        </w:rPr>
        <w:t>е</w:t>
      </w:r>
      <w:r>
        <w:rPr>
          <w:color w:val="000000"/>
        </w:rPr>
        <w:t>шений с проработкой архитектурно-планировочных решений по застройке территории, разрабат</w:t>
      </w:r>
      <w:r>
        <w:rPr>
          <w:color w:val="000000"/>
        </w:rPr>
        <w:t>ы</w:t>
      </w:r>
      <w:r>
        <w:rPr>
          <w:color w:val="000000"/>
        </w:rPr>
        <w:t>ваемых на профессиональной основе;</w:t>
      </w:r>
    </w:p>
    <w:p w14:paraId="100FBE3A" w14:textId="77777777" w:rsidR="00F73E27" w:rsidRDefault="00F73E27" w:rsidP="00BA5867">
      <w:pPr>
        <w:keepNext/>
        <w:keepLines/>
        <w:jc w:val="both"/>
        <w:rPr>
          <w:color w:val="000000"/>
        </w:rPr>
      </w:pPr>
      <w:r>
        <w:rPr>
          <w:color w:val="000000"/>
        </w:rPr>
        <w:tab/>
        <w:t xml:space="preserve">– </w:t>
      </w:r>
      <w:r>
        <w:rPr>
          <w:i/>
          <w:color w:val="000000"/>
          <w:szCs w:val="28"/>
        </w:rPr>
        <w:t>градостроительное зонирование</w:t>
      </w:r>
      <w:r>
        <w:rPr>
          <w:color w:val="000000"/>
          <w:szCs w:val="28"/>
        </w:rPr>
        <w:t xml:space="preserve"> – зонирование территории муниципального  о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разов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ния в целях определения территориальных зон и установления градостроительных регл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ментов;</w:t>
      </w:r>
    </w:p>
    <w:p w14:paraId="470175EF" w14:textId="77777777" w:rsidR="00F73E27" w:rsidRDefault="00F73E27" w:rsidP="00BA5867">
      <w:pPr>
        <w:keepNext/>
        <w:keepLines/>
        <w:jc w:val="both"/>
        <w:rPr>
          <w:color w:val="000000"/>
        </w:rPr>
      </w:pPr>
      <w:r>
        <w:rPr>
          <w:color w:val="000000"/>
        </w:rPr>
        <w:tab/>
        <w:t xml:space="preserve">– </w:t>
      </w:r>
      <w:r>
        <w:rPr>
          <w:i/>
          <w:color w:val="000000"/>
        </w:rPr>
        <w:t>градостроительное регулирование</w:t>
      </w:r>
      <w:r>
        <w:rPr>
          <w:color w:val="000000"/>
        </w:rPr>
        <w:t xml:space="preserve"> – деятельность органов государственной вл</w:t>
      </w:r>
      <w:r>
        <w:rPr>
          <w:color w:val="000000"/>
        </w:rPr>
        <w:t>а</w:t>
      </w:r>
      <w:r>
        <w:rPr>
          <w:color w:val="000000"/>
        </w:rPr>
        <w:t>сти и о</w:t>
      </w:r>
      <w:r>
        <w:rPr>
          <w:color w:val="000000"/>
        </w:rPr>
        <w:t>р</w:t>
      </w:r>
      <w:r>
        <w:rPr>
          <w:color w:val="000000"/>
        </w:rPr>
        <w:t>ганов местного самоуправления по упорядочению градостроительных отношений, возн</w:t>
      </w:r>
      <w:r>
        <w:rPr>
          <w:color w:val="000000"/>
        </w:rPr>
        <w:t>и</w:t>
      </w:r>
      <w:r>
        <w:rPr>
          <w:color w:val="000000"/>
        </w:rPr>
        <w:t>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</w:t>
      </w:r>
      <w:r>
        <w:rPr>
          <w:color w:val="000000"/>
        </w:rPr>
        <w:t>а</w:t>
      </w:r>
      <w:r>
        <w:rPr>
          <w:color w:val="000000"/>
        </w:rPr>
        <w:t>ции документов территориального планирования, документации по планировке террит</w:t>
      </w:r>
      <w:r>
        <w:rPr>
          <w:color w:val="000000"/>
        </w:rPr>
        <w:t>о</w:t>
      </w:r>
      <w:r>
        <w:rPr>
          <w:color w:val="000000"/>
        </w:rPr>
        <w:t>рии и правил землепользования и застройки;</w:t>
      </w:r>
    </w:p>
    <w:p w14:paraId="1E163AE0" w14:textId="77777777" w:rsidR="00F73E27" w:rsidRDefault="00F73E27" w:rsidP="00BA5867">
      <w:pPr>
        <w:keepNext/>
        <w:keepLines/>
        <w:jc w:val="both"/>
        <w:rPr>
          <w:color w:val="000000"/>
        </w:rPr>
      </w:pPr>
      <w:r>
        <w:rPr>
          <w:color w:val="000000"/>
        </w:rPr>
        <w:tab/>
        <w:t xml:space="preserve">– </w:t>
      </w:r>
      <w:r>
        <w:rPr>
          <w:i/>
          <w:color w:val="000000"/>
        </w:rPr>
        <w:t>градостроительный регламент</w:t>
      </w:r>
      <w:r>
        <w:rPr>
          <w:color w:val="000000"/>
        </w:rPr>
        <w:t xml:space="preserve"> – устанавливаемые в пределах границ соответс</w:t>
      </w:r>
      <w:r>
        <w:rPr>
          <w:color w:val="000000"/>
        </w:rPr>
        <w:t>т</w:t>
      </w:r>
      <w:r>
        <w:rPr>
          <w:color w:val="000000"/>
        </w:rPr>
        <w:t>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</w:t>
      </w:r>
      <w:r>
        <w:rPr>
          <w:color w:val="000000"/>
        </w:rPr>
        <w:t>т</w:t>
      </w:r>
      <w:r>
        <w:rPr>
          <w:color w:val="000000"/>
        </w:rPr>
        <w:t>ся в процессе их застройки и последующей эксплуатации объектов капитального стро</w:t>
      </w:r>
      <w:r>
        <w:rPr>
          <w:color w:val="000000"/>
        </w:rPr>
        <w:t>и</w:t>
      </w:r>
      <w:r>
        <w:rPr>
          <w:color w:val="000000"/>
        </w:rPr>
        <w:t>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>
        <w:rPr>
          <w:color w:val="000000"/>
        </w:rPr>
        <w:t>ь</w:t>
      </w:r>
      <w:r>
        <w:rPr>
          <w:color w:val="000000"/>
        </w:rPr>
        <w:t>ного строительства, а также ограничения использования земельных участков и объектов кап</w:t>
      </w:r>
      <w:r>
        <w:rPr>
          <w:color w:val="000000"/>
        </w:rPr>
        <w:t>и</w:t>
      </w:r>
      <w:r>
        <w:rPr>
          <w:color w:val="000000"/>
        </w:rPr>
        <w:t>тального строительства;</w:t>
      </w:r>
    </w:p>
    <w:p w14:paraId="55DD702D" w14:textId="77777777" w:rsidR="00F73E27" w:rsidRDefault="00F73E27" w:rsidP="00BA5867">
      <w:pPr>
        <w:keepNext/>
        <w:keepLines/>
        <w:jc w:val="both"/>
      </w:pPr>
      <w:r>
        <w:rPr>
          <w:color w:val="000000"/>
        </w:rPr>
        <w:tab/>
        <w:t xml:space="preserve">– </w:t>
      </w:r>
      <w:r>
        <w:rPr>
          <w:i/>
          <w:color w:val="000000"/>
        </w:rPr>
        <w:t>зоны с особыми условиями использования территорий</w:t>
      </w:r>
      <w:r>
        <w:rPr>
          <w:color w:val="000000"/>
        </w:rPr>
        <w:t xml:space="preserve"> – охранные, санитарно-защитные зоны, зоны охраны объектов культурного наследия (памятников истории и культуры), водоохранные зоны, зоны санитарной охраны источников питьевого и хозя</w:t>
      </w:r>
      <w:r>
        <w:rPr>
          <w:color w:val="000000"/>
        </w:rPr>
        <w:t>й</w:t>
      </w:r>
      <w:r>
        <w:rPr>
          <w:color w:val="000000"/>
        </w:rPr>
        <w:t>ственно-бытового водоснабжения, зоны охраняемых объектов, иные зоны, устанавлива</w:t>
      </w:r>
      <w:r>
        <w:rPr>
          <w:color w:val="000000"/>
        </w:rPr>
        <w:t>е</w:t>
      </w:r>
      <w:r>
        <w:rPr>
          <w:color w:val="000000"/>
        </w:rPr>
        <w:t>мые в с</w:t>
      </w:r>
      <w:r>
        <w:rPr>
          <w:color w:val="000000"/>
        </w:rPr>
        <w:t>о</w:t>
      </w:r>
      <w:r>
        <w:rPr>
          <w:color w:val="000000"/>
        </w:rPr>
        <w:t>ответствии с законодательством Российской Федерации;</w:t>
      </w:r>
    </w:p>
    <w:p w14:paraId="2B254F28" w14:textId="77777777" w:rsidR="00F73E27" w:rsidRDefault="00F73E27" w:rsidP="00BA5867">
      <w:pPr>
        <w:keepNext/>
        <w:keepLines/>
        <w:jc w:val="both"/>
      </w:pPr>
      <w:r>
        <w:tab/>
        <w:t xml:space="preserve">– </w:t>
      </w:r>
      <w:r>
        <w:rPr>
          <w:i/>
        </w:rPr>
        <w:t>инженерные изыскания</w:t>
      </w:r>
      <w:r>
        <w:t xml:space="preserve"> – изучение природных условий и факторов техногенного во</w:t>
      </w:r>
      <w:r>
        <w:t>з</w:t>
      </w:r>
      <w:r>
        <w:t>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14:paraId="515A7F15" w14:textId="77777777" w:rsidR="00F73E27" w:rsidRDefault="00F73E27" w:rsidP="00BA5867">
      <w:pPr>
        <w:keepNext/>
        <w:keepLines/>
        <w:jc w:val="both"/>
        <w:rPr>
          <w:color w:val="000000"/>
        </w:rPr>
      </w:pPr>
      <w:r>
        <w:tab/>
        <w:t xml:space="preserve">– </w:t>
      </w:r>
      <w:r>
        <w:rPr>
          <w:bCs/>
          <w:i/>
        </w:rPr>
        <w:t xml:space="preserve">инженерная, транспортная, </w:t>
      </w:r>
      <w:r>
        <w:rPr>
          <w:i/>
        </w:rPr>
        <w:t xml:space="preserve">и </w:t>
      </w:r>
      <w:r>
        <w:rPr>
          <w:bCs/>
          <w:i/>
        </w:rPr>
        <w:t>социальная инфраструктуры</w:t>
      </w:r>
      <w:r>
        <w:rPr>
          <w:bCs/>
        </w:rPr>
        <w:t xml:space="preserve"> – </w:t>
      </w:r>
      <w:r>
        <w:t>комплекс соор</w:t>
      </w:r>
      <w:r>
        <w:t>у</w:t>
      </w:r>
      <w:r>
        <w:t>жений и коммуникаций транспорта, связи, инженерного обеспечения, а также объектов социального и культурно-бытового обслуживания населения, обеспечивающий устойч</w:t>
      </w:r>
      <w:r>
        <w:t>и</w:t>
      </w:r>
      <w:r>
        <w:t>вое развитие и функционирование населенного пункта;</w:t>
      </w:r>
    </w:p>
    <w:p w14:paraId="17CA2265" w14:textId="77777777" w:rsidR="00F73E27" w:rsidRDefault="00F73E27" w:rsidP="00BA5867">
      <w:pPr>
        <w:keepNext/>
        <w:keepLines/>
        <w:jc w:val="both"/>
        <w:rPr>
          <w:bCs/>
        </w:rPr>
      </w:pPr>
      <w:r>
        <w:rPr>
          <w:color w:val="000000"/>
        </w:rPr>
        <w:tab/>
        <w:t xml:space="preserve">– </w:t>
      </w:r>
      <w:r>
        <w:rPr>
          <w:bCs/>
          <w:i/>
          <w:color w:val="000000"/>
        </w:rPr>
        <w:t>капитальный ремонт</w:t>
      </w:r>
      <w:r>
        <w:rPr>
          <w:bCs/>
          <w:color w:val="000000"/>
        </w:rPr>
        <w:t xml:space="preserve"> – </w:t>
      </w:r>
      <w:r>
        <w:rPr>
          <w:color w:val="000000"/>
        </w:rPr>
        <w:t>техническое переоснащение объектов с целью восстано</w:t>
      </w:r>
      <w:r>
        <w:rPr>
          <w:color w:val="000000"/>
        </w:rPr>
        <w:t>в</w:t>
      </w:r>
      <w:r>
        <w:rPr>
          <w:color w:val="000000"/>
        </w:rPr>
        <w:t>ления или улучшения эксплуатационных качеств, наружной и внутренней отделки без и</w:t>
      </w:r>
      <w:r>
        <w:rPr>
          <w:color w:val="000000"/>
        </w:rPr>
        <w:t>з</w:t>
      </w:r>
      <w:r>
        <w:rPr>
          <w:color w:val="000000"/>
        </w:rPr>
        <w:t>менения технико-экономических показателей, функционального назначения и архите</w:t>
      </w:r>
      <w:r>
        <w:rPr>
          <w:color w:val="000000"/>
        </w:rPr>
        <w:t>к</w:t>
      </w:r>
      <w:r>
        <w:rPr>
          <w:color w:val="000000"/>
        </w:rPr>
        <w:t>турного облика. При этом может осуществляться экономически целесообразная модерн</w:t>
      </w:r>
      <w:r>
        <w:rPr>
          <w:color w:val="000000"/>
        </w:rPr>
        <w:t>и</w:t>
      </w:r>
      <w:r>
        <w:rPr>
          <w:color w:val="000000"/>
        </w:rPr>
        <w:t>зация здания и объекта, его перепланировка, не вызывающие изменений основных техн</w:t>
      </w:r>
      <w:r>
        <w:rPr>
          <w:color w:val="000000"/>
        </w:rPr>
        <w:t>и</w:t>
      </w:r>
      <w:r>
        <w:rPr>
          <w:color w:val="000000"/>
        </w:rPr>
        <w:t>ко-экономических показателей;</w:t>
      </w:r>
    </w:p>
    <w:p w14:paraId="40964765" w14:textId="77777777" w:rsidR="00F73E27" w:rsidRDefault="00F73E27" w:rsidP="00BA5867">
      <w:pPr>
        <w:pStyle w:val="ConsNormal"/>
        <w:keepNext/>
        <w:keepLine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sz w:val="24"/>
          <w:szCs w:val="24"/>
        </w:rPr>
        <w:t>коэффициент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отношение суммарной общей площади всех объектов капитального строительства на земельном участке (существующих и тех, которые могут быть построены дополнительно) к площади земельного участка;</w:t>
      </w:r>
    </w:p>
    <w:p w14:paraId="603DCB33" w14:textId="77777777" w:rsidR="00F73E27" w:rsidRDefault="00F73E27" w:rsidP="00BA5867">
      <w:pPr>
        <w:pStyle w:val="ConsNormal"/>
        <w:keepNext/>
        <w:keepLines/>
        <w:ind w:right="0"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красные линии</w:t>
      </w:r>
      <w:r>
        <w:rPr>
          <w:rFonts w:ascii="Times New Roman" w:hAnsi="Times New Roman" w:cs="Times New Roman"/>
          <w:sz w:val="24"/>
          <w:szCs w:val="24"/>
        </w:rPr>
        <w:t xml:space="preserve">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</w:p>
    <w:p w14:paraId="3DA957BE" w14:textId="77777777" w:rsidR="00F73E27" w:rsidRDefault="00F73E27" w:rsidP="00BA5867">
      <w:pPr>
        <w:keepNext/>
        <w:keepLines/>
        <w:autoSpaceDE w:val="0"/>
        <w:jc w:val="both"/>
      </w:pPr>
      <w:r>
        <w:rPr>
          <w:bCs/>
        </w:rPr>
        <w:tab/>
        <w:t xml:space="preserve">– </w:t>
      </w:r>
      <w:r>
        <w:rPr>
          <w:bCs/>
          <w:i/>
        </w:rPr>
        <w:t>минимальная площадь земельного участка</w:t>
      </w:r>
      <w:r>
        <w:t xml:space="preserve"> – минимально допустимая площадь земельного участка, установленная градостроительным регламентом определенной терр</w:t>
      </w:r>
      <w:r>
        <w:t>и</w:t>
      </w:r>
      <w:r>
        <w:t>тор</w:t>
      </w:r>
      <w:r>
        <w:t>и</w:t>
      </w:r>
      <w:r>
        <w:t>альной зоны;</w:t>
      </w:r>
    </w:p>
    <w:p w14:paraId="2497E34D" w14:textId="77777777" w:rsidR="00F73E27" w:rsidRDefault="00F73E27" w:rsidP="00BA5867">
      <w:pPr>
        <w:keepNext/>
        <w:keepLines/>
        <w:autoSpaceDE w:val="0"/>
        <w:jc w:val="both"/>
      </w:pPr>
      <w:r>
        <w:tab/>
        <w:t xml:space="preserve">– </w:t>
      </w:r>
      <w:r>
        <w:rPr>
          <w:bCs/>
          <w:i/>
        </w:rPr>
        <w:t>линии градостроительного регулирования</w:t>
      </w:r>
      <w:r>
        <w:rPr>
          <w:bCs/>
        </w:rPr>
        <w:t xml:space="preserve"> – </w:t>
      </w:r>
      <w:r>
        <w:t>границы застройки, устанавливаемые при размещении зданий, строений, сооружений, с отступом от красных линий или от гр</w:t>
      </w:r>
      <w:r>
        <w:t>а</w:t>
      </w:r>
      <w:r>
        <w:t>ниц земельного участка;</w:t>
      </w:r>
    </w:p>
    <w:p w14:paraId="71F7BB30" w14:textId="77777777" w:rsidR="00F73E27" w:rsidRDefault="00F73E27" w:rsidP="00BA5867">
      <w:pPr>
        <w:keepNext/>
        <w:keepLines/>
        <w:autoSpaceDE w:val="0"/>
        <w:jc w:val="both"/>
      </w:pPr>
      <w:r>
        <w:tab/>
        <w:t xml:space="preserve">– </w:t>
      </w:r>
      <w:r>
        <w:rPr>
          <w:bCs/>
          <w:i/>
        </w:rPr>
        <w:t>максимальная плотность застройки</w:t>
      </w:r>
      <w:r>
        <w:rPr>
          <w:bCs/>
        </w:rPr>
        <w:t xml:space="preserve"> – </w:t>
      </w:r>
      <w:r>
        <w:t>плотность застройки (кв.м общей площади строений на 1га), устанавливаемая для каждого типа застройки, которую не разрешается превышать при освоении площадки или при ее реконструкции;</w:t>
      </w:r>
    </w:p>
    <w:p w14:paraId="47D525CF" w14:textId="77777777" w:rsidR="00F73E27" w:rsidRDefault="00F73E27" w:rsidP="00BA5867">
      <w:pPr>
        <w:keepNext/>
        <w:keepLines/>
        <w:autoSpaceDE w:val="0"/>
        <w:jc w:val="both"/>
        <w:rPr>
          <w:color w:val="000000"/>
          <w:szCs w:val="28"/>
        </w:rPr>
      </w:pPr>
      <w:r>
        <w:tab/>
        <w:t xml:space="preserve">– </w:t>
      </w:r>
      <w:r>
        <w:rPr>
          <w:bCs/>
          <w:i/>
        </w:rPr>
        <w:t>некапитальный объект недвижимости</w:t>
      </w:r>
      <w:r>
        <w:rPr>
          <w:bCs/>
        </w:rPr>
        <w:t xml:space="preserve"> </w:t>
      </w:r>
      <w:r>
        <w:t>–</w:t>
      </w:r>
      <w:r>
        <w:rPr>
          <w:rFonts w:ascii="Helvetica" w:hAnsi="Helvetica" w:cs="Helvetica"/>
        </w:rPr>
        <w:t xml:space="preserve"> </w:t>
      </w:r>
      <w:r>
        <w:t>здание или сооружение, у которого о</w:t>
      </w:r>
      <w:r>
        <w:t>т</w:t>
      </w:r>
      <w:r>
        <w:t>сутств</w:t>
      </w:r>
      <w:r>
        <w:t>у</w:t>
      </w:r>
      <w:r>
        <w:t>ет или не соответствует параметрам или характеристикам один из конструктивных элементов, влияющих на степень капитальности (фундаменты, стены, перекрытия, кро</w:t>
      </w:r>
      <w:r>
        <w:t>в</w:t>
      </w:r>
      <w:r>
        <w:t>ля);</w:t>
      </w:r>
    </w:p>
    <w:p w14:paraId="57185C53" w14:textId="77777777" w:rsidR="00F73E27" w:rsidRDefault="00F73E27" w:rsidP="00BA5867">
      <w:pPr>
        <w:keepNext/>
        <w:keepLines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– </w:t>
      </w:r>
      <w:r>
        <w:rPr>
          <w:i/>
          <w:color w:val="000000"/>
          <w:szCs w:val="28"/>
        </w:rPr>
        <w:t xml:space="preserve">объекты индивидуального жилищного строительства </w:t>
      </w:r>
      <w:r>
        <w:rPr>
          <w:color w:val="000000"/>
          <w:szCs w:val="28"/>
        </w:rPr>
        <w:t>– отдельно стоящие ж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лые дома с количеством этажей не более чем три, предназначенные для проживания о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ной семьи;</w:t>
      </w:r>
    </w:p>
    <w:p w14:paraId="5C9ACC18" w14:textId="77777777" w:rsidR="00F73E27" w:rsidRDefault="00F73E27" w:rsidP="00BA5867">
      <w:pPr>
        <w:keepNext/>
        <w:keepLines/>
        <w:jc w:val="both"/>
        <w:rPr>
          <w:color w:val="000000"/>
        </w:rPr>
      </w:pPr>
      <w:r>
        <w:rPr>
          <w:color w:val="000000"/>
          <w:szCs w:val="28"/>
        </w:rPr>
        <w:tab/>
        <w:t xml:space="preserve">– </w:t>
      </w:r>
      <w:r>
        <w:rPr>
          <w:i/>
          <w:color w:val="000000"/>
        </w:rPr>
        <w:t>объект капитального строительства</w:t>
      </w:r>
      <w:r>
        <w:rPr>
          <w:color w:val="000000"/>
        </w:rPr>
        <w:t xml:space="preserve"> – здание, строение, сооружение, а также объекты, строительство которых не завершено (далее - объекты незавершенного стро</w:t>
      </w:r>
      <w:r>
        <w:rPr>
          <w:color w:val="000000"/>
        </w:rPr>
        <w:t>и</w:t>
      </w:r>
      <w:r>
        <w:rPr>
          <w:color w:val="000000"/>
        </w:rPr>
        <w:t>тельства), за исключением временных построек, киосков, навесов и других подобных п</w:t>
      </w:r>
      <w:r>
        <w:rPr>
          <w:color w:val="000000"/>
        </w:rPr>
        <w:t>о</w:t>
      </w:r>
      <w:r>
        <w:rPr>
          <w:color w:val="000000"/>
        </w:rPr>
        <w:t>строек;</w:t>
      </w:r>
    </w:p>
    <w:p w14:paraId="39949CCB" w14:textId="77777777" w:rsidR="00F73E27" w:rsidRDefault="00F73E27" w:rsidP="00BA5867">
      <w:pPr>
        <w:keepNext/>
        <w:keepLines/>
        <w:jc w:val="both"/>
        <w:rPr>
          <w:color w:val="000000"/>
        </w:rPr>
      </w:pPr>
      <w:r>
        <w:rPr>
          <w:color w:val="000000"/>
        </w:rPr>
        <w:tab/>
        <w:t xml:space="preserve">– </w:t>
      </w:r>
      <w:r>
        <w:rPr>
          <w:i/>
          <w:color w:val="000000"/>
        </w:rPr>
        <w:t>правила землепользования и застройки</w:t>
      </w:r>
      <w:r>
        <w:rPr>
          <w:color w:val="000000"/>
        </w:rPr>
        <w:t xml:space="preserve"> – документ градостроительного зониров</w:t>
      </w:r>
      <w:r>
        <w:rPr>
          <w:color w:val="000000"/>
        </w:rPr>
        <w:t>а</w:t>
      </w:r>
      <w:r>
        <w:rPr>
          <w:color w:val="000000"/>
        </w:rPr>
        <w:t>ния, который утверждается нормативными правовыми актами органов местного сам</w:t>
      </w:r>
      <w:r>
        <w:rPr>
          <w:color w:val="000000"/>
        </w:rPr>
        <w:t>о</w:t>
      </w:r>
      <w:r>
        <w:rPr>
          <w:color w:val="000000"/>
        </w:rPr>
        <w:t>управления и в котором устанавливаются территориальные зоны, градостроительные ре</w:t>
      </w:r>
      <w:r>
        <w:rPr>
          <w:color w:val="000000"/>
        </w:rPr>
        <w:t>г</w:t>
      </w:r>
      <w:r>
        <w:rPr>
          <w:color w:val="000000"/>
        </w:rPr>
        <w:t>ламенты, п</w:t>
      </w:r>
      <w:r>
        <w:rPr>
          <w:color w:val="000000"/>
        </w:rPr>
        <w:t>о</w:t>
      </w:r>
      <w:r>
        <w:rPr>
          <w:color w:val="000000"/>
        </w:rPr>
        <w:t>рядок применения такого документа и порядок внесения в него изменений;</w:t>
      </w:r>
    </w:p>
    <w:p w14:paraId="154FFD0D" w14:textId="77777777" w:rsidR="00F73E27" w:rsidRDefault="00F73E27" w:rsidP="00BA5867">
      <w:pPr>
        <w:keepNext/>
        <w:keepLines/>
        <w:jc w:val="both"/>
        <w:rPr>
          <w:color w:val="000000"/>
        </w:rPr>
      </w:pPr>
      <w:r>
        <w:rPr>
          <w:color w:val="000000"/>
        </w:rPr>
        <w:tab/>
        <w:t xml:space="preserve">– </w:t>
      </w:r>
      <w:r>
        <w:rPr>
          <w:bCs/>
          <w:i/>
          <w:color w:val="000000"/>
        </w:rPr>
        <w:t>процент застройки земельного участка</w:t>
      </w:r>
      <w:r>
        <w:rPr>
          <w:color w:val="000000"/>
        </w:rPr>
        <w:t xml:space="preserve"> – выраженный в процентах показатель градостроительного регламента, показывающий, какая максимальная часть площади ка</w:t>
      </w:r>
      <w:r>
        <w:rPr>
          <w:color w:val="000000"/>
        </w:rPr>
        <w:t>ж</w:t>
      </w:r>
      <w:r>
        <w:rPr>
          <w:color w:val="000000"/>
        </w:rPr>
        <w:t>дого земельного участка, расположенного в соответствующей территориальной зоне, м</w:t>
      </w:r>
      <w:r>
        <w:rPr>
          <w:color w:val="000000"/>
        </w:rPr>
        <w:t>о</w:t>
      </w:r>
      <w:r>
        <w:rPr>
          <w:color w:val="000000"/>
        </w:rPr>
        <w:t>жет быть занята зданиями, строениями и сооружениями;</w:t>
      </w:r>
    </w:p>
    <w:p w14:paraId="38ABA561" w14:textId="77777777" w:rsidR="00F73E27" w:rsidRDefault="00F73E27" w:rsidP="00BA5867">
      <w:pPr>
        <w:pStyle w:val="ConsNormal"/>
        <w:keepNext/>
        <w:keepLines/>
        <w:ind w:right="0" w:firstLine="708"/>
        <w:jc w:val="both"/>
        <w:rPr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придомовая территория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часть земельного участка, на котором расположен многоквартирный дом, с элементами озеленения и благоустройства и иными предназначенными для обслуживания, эксплуатации и благоустройства данного дома объектами, входящими в состав общего имущества многоквартирного дома;</w:t>
      </w:r>
    </w:p>
    <w:p w14:paraId="2BF442EC" w14:textId="77777777" w:rsidR="00F73E27" w:rsidRDefault="00F73E27" w:rsidP="00BA5867">
      <w:pPr>
        <w:keepNext/>
        <w:keepLines/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– </w:t>
      </w:r>
      <w:r>
        <w:rPr>
          <w:bCs/>
          <w:i/>
          <w:color w:val="000000"/>
        </w:rPr>
        <w:t>приквартирный участок</w:t>
      </w:r>
      <w:r>
        <w:rPr>
          <w:color w:val="000000"/>
        </w:rPr>
        <w:t xml:space="preserve"> – земельный участок, предназначенный для использов</w:t>
      </w:r>
      <w:r>
        <w:rPr>
          <w:color w:val="000000"/>
        </w:rPr>
        <w:t>а</w:t>
      </w:r>
      <w:r>
        <w:rPr>
          <w:color w:val="000000"/>
        </w:rPr>
        <w:t>ния и содержания квартиры в блокированном жилом доме;</w:t>
      </w:r>
    </w:p>
    <w:p w14:paraId="54B8128D" w14:textId="77777777" w:rsidR="00F73E27" w:rsidRDefault="00F73E27" w:rsidP="00BA5867">
      <w:pPr>
        <w:keepNext/>
        <w:keepLines/>
        <w:ind w:firstLine="708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>приусадебный участок</w:t>
      </w:r>
      <w:r>
        <w:rPr>
          <w:color w:val="000000"/>
        </w:rPr>
        <w:t xml:space="preserve"> – земельный участок, предназначенный для строительс</w:t>
      </w:r>
      <w:r>
        <w:rPr>
          <w:color w:val="000000"/>
        </w:rPr>
        <w:t>т</w:t>
      </w:r>
      <w:r>
        <w:rPr>
          <w:color w:val="000000"/>
        </w:rPr>
        <w:t>ва, эксплуатации и содержания индивидуального жилого дома;</w:t>
      </w:r>
    </w:p>
    <w:p w14:paraId="34AC9B9E" w14:textId="77777777" w:rsidR="00F73E27" w:rsidRDefault="00F73E27" w:rsidP="00BA5867">
      <w:pPr>
        <w:keepNext/>
        <w:keepLines/>
        <w:ind w:firstLine="708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>публичные слушания</w:t>
      </w:r>
      <w:r>
        <w:rPr>
          <w:color w:val="000000"/>
        </w:rPr>
        <w:t xml:space="preserve"> – форма непосредственного участия населения в осущест</w:t>
      </w:r>
      <w:r>
        <w:rPr>
          <w:color w:val="000000"/>
        </w:rPr>
        <w:t>в</w:t>
      </w:r>
      <w:r>
        <w:rPr>
          <w:color w:val="000000"/>
        </w:rPr>
        <w:t>лении местного самоуправления посредством публичного обсуждения проектов муниц</w:t>
      </w:r>
      <w:r>
        <w:rPr>
          <w:color w:val="000000"/>
        </w:rPr>
        <w:t>и</w:t>
      </w:r>
      <w:r>
        <w:rPr>
          <w:color w:val="000000"/>
        </w:rPr>
        <w:t>пальных правовых актов и вопросов в сфере градостроительной деятельности, планиру</w:t>
      </w:r>
      <w:r>
        <w:rPr>
          <w:color w:val="000000"/>
        </w:rPr>
        <w:t>е</w:t>
      </w:r>
      <w:r>
        <w:rPr>
          <w:color w:val="000000"/>
        </w:rPr>
        <w:t xml:space="preserve">мой к проведению на территории </w:t>
      </w:r>
      <w:r w:rsidR="00CC710E">
        <w:rPr>
          <w:color w:val="000000"/>
        </w:rPr>
        <w:t>сельского</w:t>
      </w:r>
      <w:r w:rsidR="009D39CD">
        <w:rPr>
          <w:color w:val="000000"/>
        </w:rPr>
        <w:t xml:space="preserve"> </w:t>
      </w:r>
      <w:r w:rsidR="00CC710E">
        <w:rPr>
          <w:color w:val="000000"/>
        </w:rPr>
        <w:t>поселения</w:t>
      </w:r>
      <w:r>
        <w:rPr>
          <w:color w:val="000000"/>
        </w:rPr>
        <w:t>;</w:t>
      </w:r>
    </w:p>
    <w:p w14:paraId="5CDAC18E" w14:textId="77777777" w:rsidR="00F73E27" w:rsidRDefault="00F73E27" w:rsidP="00BA5867">
      <w:pPr>
        <w:keepNext/>
        <w:keepLines/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>публичный сервитут</w:t>
      </w:r>
      <w:r>
        <w:rPr>
          <w:color w:val="000000"/>
        </w:rPr>
        <w:t xml:space="preserve"> – право ограниченного пользования чужой недвижимостью, установленное посредством нормативного правового акта (актов) или договора между а</w:t>
      </w:r>
      <w:r>
        <w:rPr>
          <w:color w:val="000000"/>
        </w:rPr>
        <w:t>д</w:t>
      </w:r>
      <w:r>
        <w:rPr>
          <w:color w:val="000000"/>
        </w:rPr>
        <w:t>министрацией поселения  и физическим или юридическим лицом на основании град</w:t>
      </w:r>
      <w:r>
        <w:rPr>
          <w:color w:val="000000"/>
        </w:rPr>
        <w:t>о</w:t>
      </w:r>
      <w:r>
        <w:rPr>
          <w:color w:val="000000"/>
        </w:rPr>
        <w:t>строительной документации и настоящих Правил в случаях, если это определяется гос</w:t>
      </w:r>
      <w:r>
        <w:rPr>
          <w:color w:val="000000"/>
        </w:rPr>
        <w:t>у</w:t>
      </w:r>
      <w:r>
        <w:rPr>
          <w:color w:val="000000"/>
        </w:rPr>
        <w:t>дарственными или общественными интересами;</w:t>
      </w:r>
    </w:p>
    <w:p w14:paraId="4F405786" w14:textId="77777777" w:rsidR="00F73E27" w:rsidRDefault="00F73E27" w:rsidP="00BA5867">
      <w:pPr>
        <w:keepNext/>
        <w:keepLines/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– </w:t>
      </w:r>
      <w:r>
        <w:rPr>
          <w:bCs/>
          <w:i/>
          <w:color w:val="000000"/>
        </w:rPr>
        <w:t>разрешенное использование</w:t>
      </w:r>
      <w:r>
        <w:rPr>
          <w:color w:val="000000"/>
        </w:rPr>
        <w:t xml:space="preserve"> – использование земельных участков и объектов к</w:t>
      </w:r>
      <w:r>
        <w:rPr>
          <w:color w:val="000000"/>
        </w:rPr>
        <w:t>а</w:t>
      </w:r>
      <w:r>
        <w:rPr>
          <w:color w:val="000000"/>
        </w:rPr>
        <w:t>питального строительства в соответствии с градостроительными регламентами и огран</w:t>
      </w:r>
      <w:r>
        <w:rPr>
          <w:color w:val="000000"/>
        </w:rPr>
        <w:t>и</w:t>
      </w:r>
      <w:r>
        <w:rPr>
          <w:color w:val="000000"/>
        </w:rPr>
        <w:t>чениями, установленными законодательством;</w:t>
      </w:r>
    </w:p>
    <w:p w14:paraId="726AA1F1" w14:textId="77777777" w:rsidR="00F73E27" w:rsidRDefault="00F73E27" w:rsidP="00BA5867">
      <w:pPr>
        <w:keepNext/>
        <w:keepLines/>
        <w:ind w:firstLine="539"/>
        <w:jc w:val="both"/>
        <w:rPr>
          <w:color w:val="000000"/>
        </w:rPr>
      </w:pPr>
      <w:r>
        <w:rPr>
          <w:bCs/>
          <w:color w:val="000000"/>
        </w:rPr>
        <w:t xml:space="preserve">– </w:t>
      </w:r>
      <w:r>
        <w:rPr>
          <w:bCs/>
          <w:i/>
          <w:color w:val="000000"/>
        </w:rPr>
        <w:t>разрешение на строительство</w:t>
      </w:r>
      <w:r>
        <w:rPr>
          <w:color w:val="000000"/>
        </w:rPr>
        <w:t xml:space="preserve"> – документ, подтверждающий соответствие проек</w:t>
      </w:r>
      <w:r>
        <w:rPr>
          <w:color w:val="000000"/>
        </w:rPr>
        <w:t>т</w:t>
      </w:r>
      <w:r>
        <w:rPr>
          <w:color w:val="000000"/>
        </w:rPr>
        <w:t>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капитального ремонта, за исключением случаев предусмотре</w:t>
      </w:r>
      <w:r>
        <w:rPr>
          <w:color w:val="000000"/>
        </w:rPr>
        <w:t>н</w:t>
      </w:r>
      <w:r>
        <w:rPr>
          <w:color w:val="000000"/>
        </w:rPr>
        <w:t>ных ГК РФ;</w:t>
      </w:r>
    </w:p>
    <w:p w14:paraId="7FD39AD3" w14:textId="77777777" w:rsidR="00F73E27" w:rsidRDefault="00F73E27" w:rsidP="00BA5867">
      <w:pPr>
        <w:keepNext/>
        <w:keepLines/>
        <w:ind w:firstLine="539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>разрешение на ввод объекта в эксплуатацию</w:t>
      </w:r>
      <w:r>
        <w:rPr>
          <w:color w:val="000000"/>
        </w:rPr>
        <w:t xml:space="preserve"> –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</w:t>
      </w:r>
      <w:r>
        <w:rPr>
          <w:color w:val="000000"/>
        </w:rPr>
        <w:t>т</w:t>
      </w:r>
      <w:r>
        <w:rPr>
          <w:color w:val="000000"/>
        </w:rPr>
        <w:t>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документации;</w:t>
      </w:r>
    </w:p>
    <w:p w14:paraId="73E78FA7" w14:textId="77777777" w:rsidR="00F73E27" w:rsidRDefault="00F73E27" w:rsidP="00BA5867">
      <w:pPr>
        <w:keepNext/>
        <w:keepLines/>
        <w:ind w:firstLine="539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>реконструкция</w:t>
      </w:r>
      <w:r>
        <w:rPr>
          <w:color w:val="000000"/>
        </w:rPr>
        <w:t xml:space="preserve"> –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обеспечения;</w:t>
      </w:r>
    </w:p>
    <w:p w14:paraId="157EF561" w14:textId="77777777" w:rsidR="00F73E27" w:rsidRDefault="00F73E27" w:rsidP="00BA5867">
      <w:pPr>
        <w:keepNext/>
        <w:keepLines/>
        <w:ind w:firstLine="539"/>
        <w:jc w:val="both"/>
        <w:rPr>
          <w:color w:val="000000"/>
        </w:rPr>
      </w:pPr>
      <w:r>
        <w:rPr>
          <w:color w:val="000000"/>
        </w:rPr>
        <w:t>–</w:t>
      </w:r>
      <w:r>
        <w:rPr>
          <w:i/>
          <w:color w:val="000000"/>
        </w:rPr>
        <w:t xml:space="preserve"> строительство</w:t>
      </w:r>
      <w:r>
        <w:rPr>
          <w:color w:val="000000"/>
        </w:rPr>
        <w:t xml:space="preserve"> – создание зданий, строений, сооружений (в том числе на месте сносимых объектов капитального строительства);</w:t>
      </w:r>
    </w:p>
    <w:p w14:paraId="42983985" w14:textId="77777777" w:rsidR="00F73E27" w:rsidRDefault="00F73E27" w:rsidP="00BA5867">
      <w:pPr>
        <w:keepNext/>
        <w:keepLines/>
        <w:ind w:firstLine="539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>территориальные зоны</w:t>
      </w:r>
      <w:r>
        <w:rPr>
          <w:color w:val="000000"/>
        </w:rPr>
        <w:t xml:space="preserve"> – зоны, для которых в правилах землепользования и з</w:t>
      </w:r>
      <w:r>
        <w:rPr>
          <w:color w:val="000000"/>
        </w:rPr>
        <w:t>а</w:t>
      </w:r>
      <w:r>
        <w:rPr>
          <w:color w:val="000000"/>
        </w:rPr>
        <w:t>стройки определены границы и установлены градостроительные регламенты;</w:t>
      </w:r>
    </w:p>
    <w:p w14:paraId="64E36E65" w14:textId="77777777" w:rsidR="00F73E27" w:rsidRDefault="00F73E27" w:rsidP="00BA5867">
      <w:pPr>
        <w:keepNext/>
        <w:keepLines/>
        <w:ind w:firstLine="539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>территории общего пользования</w:t>
      </w:r>
      <w:r>
        <w:rPr>
          <w:color w:val="000000"/>
        </w:rPr>
        <w:t xml:space="preserve"> – территории, которыми беспрепятственно пол</w:t>
      </w:r>
      <w:r>
        <w:rPr>
          <w:color w:val="000000"/>
        </w:rPr>
        <w:t>ь</w:t>
      </w:r>
      <w:r>
        <w:rPr>
          <w:color w:val="000000"/>
        </w:rPr>
        <w:t>зуется неограниченный круг лиц (в том числе площади, улицы, проезды, набережные, скверы, бульвары);</w:t>
      </w:r>
    </w:p>
    <w:p w14:paraId="040EF2AF" w14:textId="77777777" w:rsidR="00F73E27" w:rsidRDefault="00F73E27" w:rsidP="00BA5867">
      <w:pPr>
        <w:keepNext/>
        <w:keepLines/>
        <w:ind w:firstLine="539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>территориальное планирование</w:t>
      </w:r>
      <w:r>
        <w:rPr>
          <w:color w:val="000000"/>
        </w:rPr>
        <w:t xml:space="preserve"> – планирование развития территорий, в том числе для установления функциональных зон, зон планируемого размещения объектов кап</w:t>
      </w:r>
      <w:r>
        <w:rPr>
          <w:color w:val="000000"/>
        </w:rPr>
        <w:t>и</w:t>
      </w:r>
      <w:r>
        <w:rPr>
          <w:color w:val="000000"/>
        </w:rPr>
        <w:t>тального строительства для государственных или муниципальных нужд, зон с особыми условиями использования территорий;</w:t>
      </w:r>
    </w:p>
    <w:p w14:paraId="4C80DCD2" w14:textId="77777777" w:rsidR="00F73E27" w:rsidRDefault="00F73E27" w:rsidP="00BA5867">
      <w:pPr>
        <w:keepNext/>
        <w:keepLines/>
        <w:ind w:firstLine="539"/>
        <w:jc w:val="both"/>
        <w:rPr>
          <w:bCs/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>функциональные зоны</w:t>
      </w:r>
      <w:r>
        <w:rPr>
          <w:color w:val="000000"/>
        </w:rPr>
        <w:t xml:space="preserve"> – зоны, для которых документами территориального план</w:t>
      </w:r>
      <w:r>
        <w:rPr>
          <w:color w:val="000000"/>
        </w:rPr>
        <w:t>и</w:t>
      </w:r>
      <w:r>
        <w:rPr>
          <w:color w:val="000000"/>
        </w:rPr>
        <w:t>рования определены границы и функциональное назначение;</w:t>
      </w:r>
    </w:p>
    <w:p w14:paraId="06A43571" w14:textId="77777777" w:rsidR="00F73E27" w:rsidRDefault="00F73E27" w:rsidP="00BA5867">
      <w:pPr>
        <w:keepNext/>
        <w:keepLines/>
        <w:ind w:firstLine="539"/>
        <w:jc w:val="both"/>
        <w:rPr>
          <w:b/>
          <w:color w:val="000000"/>
        </w:rPr>
      </w:pPr>
      <w:r>
        <w:rPr>
          <w:bCs/>
          <w:color w:val="000000"/>
        </w:rPr>
        <w:t xml:space="preserve">– </w:t>
      </w:r>
      <w:r>
        <w:rPr>
          <w:bCs/>
          <w:i/>
          <w:color w:val="000000"/>
        </w:rPr>
        <w:t>хозяйственные постройки</w:t>
      </w:r>
      <w:r>
        <w:rPr>
          <w:color w:val="000000"/>
        </w:rPr>
        <w:t xml:space="preserve"> – расположенные на приусадебном земельном участке гаражи, сараи, бани, теплицы, навесы, погреба, колодцы, мусоросборники и другие с</w:t>
      </w:r>
      <w:r>
        <w:rPr>
          <w:color w:val="000000"/>
        </w:rPr>
        <w:t>о</w:t>
      </w:r>
      <w:r>
        <w:rPr>
          <w:color w:val="000000"/>
        </w:rPr>
        <w:t>оружения, используемые исключительно для личных, семейных, домашних и иных нужд, не связанных с осуществлением предпринимательской деятельности.</w:t>
      </w:r>
    </w:p>
    <w:p w14:paraId="64A2D8A9" w14:textId="77777777" w:rsidR="00F73E27" w:rsidRDefault="00F73E27" w:rsidP="00BA5867">
      <w:pPr>
        <w:keepNext/>
        <w:keepLines/>
        <w:spacing w:before="240" w:after="240"/>
        <w:ind w:firstLine="539"/>
        <w:outlineLvl w:val="1"/>
        <w:rPr>
          <w:b/>
          <w:color w:val="000000"/>
          <w:szCs w:val="28"/>
        </w:rPr>
      </w:pPr>
      <w:bookmarkStart w:id="4" w:name="_Toc465081514"/>
      <w:r>
        <w:rPr>
          <w:b/>
          <w:color w:val="000000"/>
        </w:rPr>
        <w:t>Статья 3.</w:t>
      </w:r>
      <w:r>
        <w:rPr>
          <w:b/>
        </w:rPr>
        <w:t xml:space="preserve"> Правовой статус и сфера действия настоящих правил</w:t>
      </w:r>
      <w:bookmarkEnd w:id="4"/>
    </w:p>
    <w:p w14:paraId="565EB677" w14:textId="77777777" w:rsidR="00F73E27" w:rsidRDefault="00F73E27" w:rsidP="00BA5867">
      <w:pPr>
        <w:keepNext/>
        <w:keepLines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Правила землепользования и застройки разработаны на основе Генерального плана </w:t>
      </w:r>
      <w:r w:rsidR="006C4785">
        <w:rPr>
          <w:color w:val="000000"/>
          <w:szCs w:val="28"/>
        </w:rPr>
        <w:t>Катандинского</w:t>
      </w:r>
      <w:r w:rsidR="000A38F1">
        <w:rPr>
          <w:color w:val="000000"/>
          <w:szCs w:val="28"/>
        </w:rPr>
        <w:t xml:space="preserve"> </w:t>
      </w:r>
      <w:r w:rsidR="009D39CD">
        <w:t>сельско</w:t>
      </w:r>
      <w:r w:rsidR="000A38F1">
        <w:t>го</w:t>
      </w:r>
      <w:r w:rsidR="009D39CD">
        <w:t xml:space="preserve"> поселени</w:t>
      </w:r>
      <w:r w:rsidR="000A38F1">
        <w:t xml:space="preserve">я </w:t>
      </w:r>
      <w:r>
        <w:rPr>
          <w:color w:val="000000"/>
          <w:szCs w:val="28"/>
        </w:rPr>
        <w:t>и не должны ему противор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чить.</w:t>
      </w:r>
    </w:p>
    <w:p w14:paraId="0A8AE2BA" w14:textId="77777777" w:rsidR="00F73E27" w:rsidRDefault="00F73E27" w:rsidP="00BA5867">
      <w:pPr>
        <w:keepNext/>
        <w:keepLines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В случае внесения изменений в Генеральны</w:t>
      </w:r>
      <w:r w:rsidR="00F50703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план </w:t>
      </w:r>
      <w:r w:rsidR="006C4785">
        <w:t>Катандинского</w:t>
      </w:r>
      <w:r w:rsidR="000A38F1">
        <w:t xml:space="preserve"> сельского пос</w:t>
      </w:r>
      <w:r w:rsidR="000A38F1">
        <w:t>е</w:t>
      </w:r>
      <w:r w:rsidR="000A38F1">
        <w:t>ления</w:t>
      </w:r>
      <w:r>
        <w:rPr>
          <w:color w:val="000000"/>
          <w:szCs w:val="28"/>
        </w:rPr>
        <w:t>, соответствующие изменения должны быть внесены в Правила землепользования и 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стройки.</w:t>
      </w:r>
    </w:p>
    <w:p w14:paraId="0D28B7D7" w14:textId="77777777" w:rsidR="00F73E27" w:rsidRDefault="00F73E27" w:rsidP="00BA5867">
      <w:pPr>
        <w:keepNext/>
        <w:keepLines/>
        <w:ind w:firstLine="708"/>
        <w:jc w:val="both"/>
        <w:rPr>
          <w:b/>
          <w:color w:val="000000"/>
        </w:rPr>
      </w:pPr>
      <w:r>
        <w:rPr>
          <w:b/>
          <w:color w:val="000000"/>
          <w:szCs w:val="28"/>
        </w:rPr>
        <w:t>3.</w:t>
      </w:r>
      <w:r>
        <w:rPr>
          <w:color w:val="000000"/>
          <w:szCs w:val="28"/>
        </w:rPr>
        <w:t xml:space="preserve"> Документация по планировке территории разрабатывается на основе Генерал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ного плана</w:t>
      </w:r>
      <w:r w:rsidR="000A38F1">
        <w:rPr>
          <w:color w:val="000000"/>
          <w:szCs w:val="28"/>
        </w:rPr>
        <w:t xml:space="preserve"> и</w:t>
      </w:r>
      <w:r>
        <w:rPr>
          <w:color w:val="000000"/>
          <w:szCs w:val="28"/>
        </w:rPr>
        <w:t xml:space="preserve"> Правил землепользования и застройки и не должна им противор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чить.</w:t>
      </w:r>
    </w:p>
    <w:p w14:paraId="6E216468" w14:textId="77777777" w:rsidR="00F73E27" w:rsidRDefault="00F73E27" w:rsidP="00BA5867">
      <w:pPr>
        <w:keepNext/>
        <w:keepLines/>
        <w:spacing w:before="240" w:after="240"/>
        <w:ind w:firstLine="708"/>
        <w:jc w:val="both"/>
        <w:outlineLvl w:val="1"/>
        <w:rPr>
          <w:b/>
          <w:color w:val="000000"/>
        </w:rPr>
      </w:pPr>
      <w:bookmarkStart w:id="5" w:name="_Toc465081515"/>
      <w:r>
        <w:rPr>
          <w:b/>
          <w:color w:val="000000"/>
        </w:rPr>
        <w:t>Статья 4. Порядок внесения изменений в настоящие Правила</w:t>
      </w:r>
      <w:bookmarkEnd w:id="5"/>
    </w:p>
    <w:p w14:paraId="1215D78E" w14:textId="77777777" w:rsidR="00F73E27" w:rsidRDefault="00F73E27" w:rsidP="00BA5867">
      <w:pPr>
        <w:keepNext/>
        <w:keepLines/>
        <w:ind w:firstLine="708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14:paraId="6AFB1A1B" w14:textId="77777777" w:rsidR="00F73E27" w:rsidRDefault="00F73E27" w:rsidP="00BA5867">
      <w:pPr>
        <w:keepNext/>
        <w:keepLines/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Основанием для рассмотрения вопроса о внесении изменений в  настоящие Пр</w:t>
      </w:r>
      <w:r>
        <w:rPr>
          <w:color w:val="000000"/>
        </w:rPr>
        <w:t>а</w:t>
      </w:r>
      <w:r>
        <w:rPr>
          <w:color w:val="000000"/>
        </w:rPr>
        <w:t>вила являются:</w:t>
      </w:r>
    </w:p>
    <w:p w14:paraId="3E256E80" w14:textId="77777777" w:rsidR="00F73E27" w:rsidRDefault="00F73E27" w:rsidP="00BA5867">
      <w:pPr>
        <w:keepNext/>
        <w:keepLines/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1)</w:t>
      </w:r>
      <w:r>
        <w:rPr>
          <w:color w:val="000000"/>
        </w:rPr>
        <w:t xml:space="preserve"> несоответствие Правил утвержденному генеральному плану, возникшее в результате внесения в генеральный план изменений;</w:t>
      </w:r>
    </w:p>
    <w:p w14:paraId="3D0D0588" w14:textId="77777777" w:rsidR="00F73E27" w:rsidRDefault="00F73E27" w:rsidP="00BA5867">
      <w:pPr>
        <w:keepNext/>
        <w:keepLines/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2)</w:t>
      </w:r>
      <w:r>
        <w:rPr>
          <w:color w:val="000000"/>
        </w:rPr>
        <w:t xml:space="preserve"> поступление предложений об изменении границ территориальных зон, изменении гр</w:t>
      </w:r>
      <w:r>
        <w:rPr>
          <w:color w:val="000000"/>
        </w:rPr>
        <w:t>а</w:t>
      </w:r>
      <w:r>
        <w:rPr>
          <w:color w:val="000000"/>
        </w:rPr>
        <w:t>достроительных регламентов.</w:t>
      </w:r>
    </w:p>
    <w:p w14:paraId="379A14DD" w14:textId="77777777" w:rsidR="00F73E27" w:rsidRDefault="00F73E27" w:rsidP="00BA5867">
      <w:pPr>
        <w:keepNext/>
        <w:keepLines/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b/>
          <w:color w:val="000000"/>
        </w:rPr>
        <w:t>3.</w:t>
      </w:r>
      <w:r>
        <w:rPr>
          <w:color w:val="000000"/>
        </w:rPr>
        <w:t xml:space="preserve"> С предложениями о внесении изменений в настоящие правила могут выступать:</w:t>
      </w:r>
    </w:p>
    <w:p w14:paraId="2D1F2FB0" w14:textId="77777777" w:rsidR="00F73E27" w:rsidRDefault="00F73E27" w:rsidP="00BA5867">
      <w:pPr>
        <w:keepNext/>
        <w:keepLines/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1)</w:t>
      </w:r>
      <w:r>
        <w:rPr>
          <w:color w:val="000000"/>
        </w:rPr>
        <w:t xml:space="preserve"> федеральные органы исполнительной власти в случаях, если настоящие Правила могут воспрепятствовать функционированию, размещению объектов капитальн</w:t>
      </w:r>
      <w:r>
        <w:rPr>
          <w:color w:val="000000"/>
        </w:rPr>
        <w:t>о</w:t>
      </w:r>
      <w:r>
        <w:rPr>
          <w:color w:val="000000"/>
        </w:rPr>
        <w:t>го строительс</w:t>
      </w:r>
      <w:r>
        <w:rPr>
          <w:color w:val="000000"/>
        </w:rPr>
        <w:t>т</w:t>
      </w:r>
      <w:r>
        <w:rPr>
          <w:color w:val="000000"/>
        </w:rPr>
        <w:t>ва федерального значения;</w:t>
      </w:r>
    </w:p>
    <w:p w14:paraId="20753EC4" w14:textId="77777777" w:rsidR="00F73E27" w:rsidRDefault="00F73E27" w:rsidP="00BA5867">
      <w:pPr>
        <w:keepNext/>
        <w:keepLines/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2)</w:t>
      </w:r>
      <w:r>
        <w:rPr>
          <w:color w:val="000000"/>
        </w:rPr>
        <w:t xml:space="preserve"> органы исполнительной власти </w:t>
      </w:r>
      <w:r w:rsidR="000A38F1">
        <w:rPr>
          <w:color w:val="000000"/>
        </w:rPr>
        <w:t>Республики Алтай</w:t>
      </w:r>
      <w:r>
        <w:rPr>
          <w:color w:val="000000"/>
        </w:rPr>
        <w:t xml:space="preserve"> в случаях, если н</w:t>
      </w:r>
      <w:r>
        <w:rPr>
          <w:color w:val="000000"/>
        </w:rPr>
        <w:t>а</w:t>
      </w:r>
      <w:r>
        <w:rPr>
          <w:color w:val="000000"/>
        </w:rPr>
        <w:t>стоящие Правила могут воспрепятствовать функционированию, размещению объектов капитальн</w:t>
      </w:r>
      <w:r>
        <w:rPr>
          <w:color w:val="000000"/>
        </w:rPr>
        <w:t>о</w:t>
      </w:r>
      <w:r>
        <w:rPr>
          <w:color w:val="000000"/>
        </w:rPr>
        <w:t>го строительства регионального значения;</w:t>
      </w:r>
    </w:p>
    <w:p w14:paraId="4CF5B826" w14:textId="77777777" w:rsidR="00F73E27" w:rsidRDefault="00F73E27" w:rsidP="00BA5867">
      <w:pPr>
        <w:keepNext/>
        <w:keepLines/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3)</w:t>
      </w:r>
      <w:r>
        <w:rPr>
          <w:color w:val="000000"/>
        </w:rPr>
        <w:t xml:space="preserve"> органы местного самоуправления </w:t>
      </w:r>
      <w:r w:rsidR="000A38F1">
        <w:rPr>
          <w:color w:val="000000"/>
        </w:rPr>
        <w:t>Усть-Коксинского</w:t>
      </w:r>
      <w:r>
        <w:rPr>
          <w:color w:val="000000"/>
        </w:rPr>
        <w:t xml:space="preserve"> района, в случаях, если настоящие Правила могут воспрепятствовать функционированию, размещению об</w:t>
      </w:r>
      <w:r>
        <w:rPr>
          <w:color w:val="000000"/>
        </w:rPr>
        <w:t>ъ</w:t>
      </w:r>
      <w:r>
        <w:rPr>
          <w:color w:val="000000"/>
        </w:rPr>
        <w:t>ектов капитальн</w:t>
      </w:r>
      <w:r>
        <w:rPr>
          <w:color w:val="000000"/>
        </w:rPr>
        <w:t>о</w:t>
      </w:r>
      <w:r>
        <w:rPr>
          <w:color w:val="000000"/>
        </w:rPr>
        <w:t>го строительства районного значения;</w:t>
      </w:r>
    </w:p>
    <w:p w14:paraId="09A66692" w14:textId="77777777" w:rsidR="00F73E27" w:rsidRDefault="00F73E27" w:rsidP="00BA5867">
      <w:pPr>
        <w:keepNext/>
        <w:keepLines/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4)</w:t>
      </w:r>
      <w:r>
        <w:rPr>
          <w:color w:val="000000"/>
        </w:rPr>
        <w:t xml:space="preserve"> органы местного самоуправления </w:t>
      </w:r>
      <w:r w:rsidR="006C4785">
        <w:rPr>
          <w:color w:val="000000"/>
        </w:rPr>
        <w:t>Катандинского</w:t>
      </w:r>
      <w:r w:rsidR="000A38F1">
        <w:rPr>
          <w:color w:val="000000"/>
        </w:rPr>
        <w:t xml:space="preserve"> </w:t>
      </w:r>
      <w:r w:rsidR="009D39CD">
        <w:t>сельско</w:t>
      </w:r>
      <w:r w:rsidR="000A38F1">
        <w:t>го</w:t>
      </w:r>
      <w:r w:rsidR="009D39CD">
        <w:t xml:space="preserve"> поселени</w:t>
      </w:r>
      <w:r w:rsidR="000A38F1">
        <w:t>я</w:t>
      </w:r>
      <w:r>
        <w:t xml:space="preserve">, </w:t>
      </w:r>
      <w:r>
        <w:rPr>
          <w:color w:val="000000"/>
        </w:rPr>
        <w:t>в случаях, если необходимо совершенств</w:t>
      </w:r>
      <w:r>
        <w:rPr>
          <w:color w:val="000000"/>
        </w:rPr>
        <w:t>о</w:t>
      </w:r>
      <w:r>
        <w:rPr>
          <w:color w:val="000000"/>
        </w:rPr>
        <w:t xml:space="preserve">вать порядок регулирования землепользования и застройки на территории </w:t>
      </w:r>
      <w:r w:rsidR="000A38F1">
        <w:rPr>
          <w:color w:val="000000"/>
        </w:rPr>
        <w:t>сельского поселения;</w:t>
      </w:r>
    </w:p>
    <w:p w14:paraId="4FB99D92" w14:textId="77777777" w:rsidR="00F73E27" w:rsidRDefault="00F73E27" w:rsidP="00BA5867">
      <w:pPr>
        <w:keepNext/>
        <w:keepLines/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5)</w:t>
      </w:r>
      <w:r>
        <w:rPr>
          <w:color w:val="000000"/>
        </w:rPr>
        <w:t xml:space="preserve"> физические или юридические лица в инициативном порядке либо в случ</w:t>
      </w:r>
      <w:r>
        <w:rPr>
          <w:color w:val="000000"/>
        </w:rPr>
        <w:t>а</w:t>
      </w:r>
      <w:r>
        <w:rPr>
          <w:color w:val="000000"/>
        </w:rPr>
        <w:t>ях, если в результате применения настоящих Правил</w:t>
      </w:r>
      <w:r w:rsidR="00B818A9">
        <w:rPr>
          <w:color w:val="000000"/>
        </w:rPr>
        <w:t>,</w:t>
      </w:r>
      <w:r>
        <w:rPr>
          <w:color w:val="000000"/>
        </w:rPr>
        <w:t xml:space="preserve"> земельные участки и объекты кап</w:t>
      </w:r>
      <w:r>
        <w:rPr>
          <w:color w:val="000000"/>
        </w:rPr>
        <w:t>и</w:t>
      </w:r>
      <w:r>
        <w:rPr>
          <w:color w:val="000000"/>
        </w:rPr>
        <w:t>тального строительства не используются эффективно, причиняется вред их правооблад</w:t>
      </w:r>
      <w:r>
        <w:rPr>
          <w:color w:val="000000"/>
        </w:rPr>
        <w:t>а</w:t>
      </w:r>
      <w:r>
        <w:rPr>
          <w:color w:val="000000"/>
        </w:rPr>
        <w:t>телям, снижается стоимость земельных участков и объектов капитального строительс</w:t>
      </w:r>
      <w:r>
        <w:rPr>
          <w:color w:val="000000"/>
        </w:rPr>
        <w:t>т</w:t>
      </w:r>
      <w:r>
        <w:rPr>
          <w:color w:val="000000"/>
        </w:rPr>
        <w:t>ва, не ре</w:t>
      </w:r>
      <w:r>
        <w:rPr>
          <w:color w:val="000000"/>
        </w:rPr>
        <w:t>а</w:t>
      </w:r>
      <w:r>
        <w:rPr>
          <w:color w:val="000000"/>
        </w:rPr>
        <w:t>лизуются права и законные интересы граждан и их объединений.</w:t>
      </w:r>
    </w:p>
    <w:p w14:paraId="1EDEBC2A" w14:textId="77777777" w:rsidR="00F73E27" w:rsidRDefault="00F73E27" w:rsidP="00BA5867">
      <w:pPr>
        <w:keepNext/>
        <w:keepLines/>
        <w:shd w:val="clear" w:color="auto" w:fill="FFFFFF"/>
        <w:tabs>
          <w:tab w:val="left" w:pos="0"/>
        </w:tabs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4.</w:t>
      </w:r>
      <w:r>
        <w:rPr>
          <w:color w:val="000000"/>
        </w:rPr>
        <w:t xml:space="preserve"> Предложения о внесении изменений в настоящие Правила направляются  в письменной форме в комиссию по землепользованию и застройке (далее – Комиссия).</w:t>
      </w:r>
    </w:p>
    <w:p w14:paraId="61E54DBB" w14:textId="77777777" w:rsidR="00F73E27" w:rsidRDefault="00F73E27" w:rsidP="00BA5867">
      <w:pPr>
        <w:keepNext/>
        <w:keepLines/>
        <w:ind w:firstLine="708"/>
        <w:jc w:val="both"/>
        <w:rPr>
          <w:b/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</w:t>
      </w:r>
      <w:r>
        <w:rPr>
          <w:color w:val="000000"/>
        </w:rPr>
        <w:t>о</w:t>
      </w:r>
      <w:r>
        <w:rPr>
          <w:color w:val="000000"/>
        </w:rPr>
        <w:t xml:space="preserve">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Pr="00405E61">
        <w:rPr>
          <w:color w:val="000000"/>
        </w:rPr>
        <w:t xml:space="preserve">главе </w:t>
      </w:r>
      <w:r w:rsidR="00AB0780" w:rsidRPr="00405E61">
        <w:rPr>
          <w:color w:val="000000"/>
        </w:rPr>
        <w:t>Сел</w:t>
      </w:r>
      <w:r w:rsidR="00AB0780" w:rsidRPr="00405E61">
        <w:rPr>
          <w:color w:val="000000"/>
        </w:rPr>
        <w:t>ь</w:t>
      </w:r>
      <w:r w:rsidR="00AB0780" w:rsidRPr="00405E61">
        <w:rPr>
          <w:color w:val="000000"/>
        </w:rPr>
        <w:t xml:space="preserve">ской </w:t>
      </w:r>
      <w:r w:rsidR="0031217C" w:rsidRPr="00405E61">
        <w:rPr>
          <w:color w:val="000000"/>
        </w:rPr>
        <w:t xml:space="preserve">администрации </w:t>
      </w:r>
      <w:r w:rsidR="00AB0780" w:rsidRPr="00405E61">
        <w:rPr>
          <w:color w:val="000000"/>
        </w:rPr>
        <w:t xml:space="preserve"> МО </w:t>
      </w:r>
      <w:r w:rsidR="006C4785" w:rsidRPr="00405E61">
        <w:rPr>
          <w:color w:val="000000"/>
        </w:rPr>
        <w:t>Катандинск</w:t>
      </w:r>
      <w:r w:rsidR="00CC710E" w:rsidRPr="00405E61">
        <w:rPr>
          <w:color w:val="000000"/>
        </w:rPr>
        <w:t xml:space="preserve">ого </w:t>
      </w:r>
      <w:r w:rsidR="00AB0780" w:rsidRPr="00405E61">
        <w:rPr>
          <w:color w:val="000000"/>
        </w:rPr>
        <w:t xml:space="preserve"> СП </w:t>
      </w:r>
      <w:r w:rsidRPr="00405E61">
        <w:rPr>
          <w:color w:val="000000"/>
        </w:rPr>
        <w:t>для принятия решения о подготовке пр</w:t>
      </w:r>
      <w:r>
        <w:rPr>
          <w:color w:val="000000"/>
        </w:rPr>
        <w:t>ое</w:t>
      </w:r>
      <w:r>
        <w:rPr>
          <w:color w:val="000000"/>
        </w:rPr>
        <w:t>к</w:t>
      </w:r>
      <w:r>
        <w:rPr>
          <w:color w:val="000000"/>
        </w:rPr>
        <w:t>та о внесении изменения в правила землепользов</w:t>
      </w:r>
      <w:r>
        <w:rPr>
          <w:color w:val="000000"/>
        </w:rPr>
        <w:t>а</w:t>
      </w:r>
      <w:r>
        <w:rPr>
          <w:color w:val="000000"/>
        </w:rPr>
        <w:t>ния и застройки.</w:t>
      </w:r>
    </w:p>
    <w:p w14:paraId="34E3DACC" w14:textId="77777777" w:rsidR="00F73E27" w:rsidRDefault="00F73E27" w:rsidP="00BA5867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  <w:szCs w:val="28"/>
        </w:rPr>
      </w:pPr>
      <w:r>
        <w:rPr>
          <w:b/>
          <w:color w:val="000000"/>
        </w:rPr>
        <w:t>6.</w:t>
      </w:r>
      <w:r>
        <w:rPr>
          <w:color w:val="000000"/>
        </w:rPr>
        <w:t xml:space="preserve"> В случае, если внесение изменений в Правила землепользования и застройки связано с размещением или реконструкцией отдельного объекта капитального строител</w:t>
      </w:r>
      <w:r>
        <w:rPr>
          <w:color w:val="000000"/>
        </w:rPr>
        <w:t>ь</w:t>
      </w:r>
      <w:r>
        <w:rPr>
          <w:color w:val="000000"/>
        </w:rPr>
        <w:t>ства, публичные слушания по внесению изменений в Правила проводятся в границах те</w:t>
      </w:r>
      <w:r>
        <w:rPr>
          <w:color w:val="000000"/>
        </w:rPr>
        <w:t>р</w:t>
      </w:r>
      <w:r>
        <w:rPr>
          <w:color w:val="000000"/>
        </w:rPr>
        <w:t>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</w:t>
      </w:r>
      <w:r>
        <w:rPr>
          <w:color w:val="000000"/>
        </w:rPr>
        <w:t>о</w:t>
      </w:r>
      <w:r>
        <w:rPr>
          <w:color w:val="000000"/>
        </w:rPr>
        <w:t>рий.</w:t>
      </w:r>
    </w:p>
    <w:p w14:paraId="244D921D" w14:textId="77777777" w:rsidR="00F73E27" w:rsidRDefault="00F73E27" w:rsidP="00BA5867">
      <w:pPr>
        <w:pStyle w:val="ConsNormal"/>
        <w:keepNext/>
        <w:keepLines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7.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</w:t>
      </w:r>
    </w:p>
    <w:p w14:paraId="4EEB1962" w14:textId="77777777" w:rsidR="00F73E27" w:rsidRPr="0031217C" w:rsidRDefault="00F73E27" w:rsidP="00BA5867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утверждение правил землепользования и застройки, а также внесение в них изменений осуществляется в порядке, установленном статьями 31, 32 Градостроительного кодекса Российской Федерации</w:t>
      </w:r>
      <w:r w:rsidR="0031217C">
        <w:rPr>
          <w:rFonts w:ascii="Times New Roman" w:hAnsi="Times New Roman" w:cs="Times New Roman"/>
          <w:sz w:val="24"/>
          <w:szCs w:val="24"/>
        </w:rPr>
        <w:t xml:space="preserve"> и Законом </w:t>
      </w:r>
      <w:r w:rsidR="0031217C" w:rsidRPr="0031217C">
        <w:rPr>
          <w:rFonts w:ascii="Times New Roman" w:hAnsi="Times New Roman" w:cs="Times New Roman"/>
          <w:bCs/>
          <w:kern w:val="36"/>
          <w:sz w:val="24"/>
          <w:szCs w:val="24"/>
        </w:rPr>
        <w:t>Республики Алтай от 7 июля 2015 г. N 32-РЗ "О закреплении отдельных вопросов местного значения за сельскими поселениями в Республике Алтай"</w:t>
      </w:r>
      <w:r w:rsidRPr="0031217C">
        <w:rPr>
          <w:rFonts w:ascii="Times New Roman" w:hAnsi="Times New Roman" w:cs="Times New Roman"/>
          <w:sz w:val="24"/>
          <w:szCs w:val="24"/>
        </w:rPr>
        <w:t>.</w:t>
      </w:r>
    </w:p>
    <w:p w14:paraId="2C399CF2" w14:textId="77777777" w:rsidR="00F73E27" w:rsidRDefault="00F73E27" w:rsidP="000B2FF4">
      <w:pPr>
        <w:pStyle w:val="ConsPlusNormal0"/>
        <w:keepNext/>
        <w:widowControl/>
        <w:spacing w:before="240" w:after="240"/>
        <w:ind w:firstLine="709"/>
        <w:jc w:val="both"/>
        <w:outlineLvl w:val="1"/>
        <w:rPr>
          <w:szCs w:val="28"/>
        </w:rPr>
      </w:pPr>
      <w:bookmarkStart w:id="6" w:name="_Toc465081516"/>
      <w:r>
        <w:rPr>
          <w:rFonts w:ascii="Times New Roman" w:hAnsi="Times New Roman" w:cs="Times New Roman"/>
          <w:b/>
          <w:sz w:val="24"/>
          <w:szCs w:val="24"/>
        </w:rPr>
        <w:t>Статья 5. Открытость и доступность информации о землепользовании и застройке</w:t>
      </w:r>
      <w:bookmarkEnd w:id="6"/>
    </w:p>
    <w:p w14:paraId="3946A94F" w14:textId="77777777" w:rsidR="00F73E27" w:rsidRPr="00C23EF0" w:rsidRDefault="00F73E27">
      <w:pPr>
        <w:pStyle w:val="af6"/>
        <w:keepNext/>
        <w:tabs>
          <w:tab w:val="left" w:pos="72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Pr="00C23EF0">
        <w:rPr>
          <w:b/>
          <w:szCs w:val="28"/>
        </w:rPr>
        <w:t>1.</w:t>
      </w:r>
      <w:r w:rsidRPr="00C23EF0">
        <w:rPr>
          <w:szCs w:val="28"/>
        </w:rPr>
        <w:t xml:space="preserve"> Настоящие Правила являются открытыми для физических и юридических лиц.</w:t>
      </w:r>
    </w:p>
    <w:p w14:paraId="66DA1AC8" w14:textId="77777777" w:rsidR="00F73E27" w:rsidRPr="00C23EF0" w:rsidRDefault="00F73E27">
      <w:pPr>
        <w:pStyle w:val="af6"/>
        <w:keepNext/>
        <w:tabs>
          <w:tab w:val="left" w:pos="720"/>
        </w:tabs>
        <w:spacing w:after="0"/>
        <w:ind w:left="0"/>
        <w:jc w:val="both"/>
        <w:rPr>
          <w:szCs w:val="28"/>
        </w:rPr>
      </w:pPr>
      <w:r w:rsidRPr="00C23EF0">
        <w:rPr>
          <w:szCs w:val="28"/>
        </w:rPr>
        <w:tab/>
      </w:r>
      <w:r w:rsidRPr="00C23EF0">
        <w:rPr>
          <w:b/>
          <w:szCs w:val="28"/>
        </w:rPr>
        <w:t>2.</w:t>
      </w:r>
      <w:r w:rsidRPr="00C23EF0">
        <w:rPr>
          <w:szCs w:val="28"/>
        </w:rPr>
        <w:t xml:space="preserve"> </w:t>
      </w:r>
      <w:r w:rsidR="00AB0780">
        <w:rPr>
          <w:szCs w:val="28"/>
        </w:rPr>
        <w:t>Сельская а</w:t>
      </w:r>
      <w:r w:rsidRPr="00C23EF0">
        <w:rPr>
          <w:szCs w:val="28"/>
        </w:rPr>
        <w:t xml:space="preserve">дминистрация </w:t>
      </w:r>
      <w:r w:rsidR="00AB0780">
        <w:rPr>
          <w:szCs w:val="28"/>
        </w:rPr>
        <w:t xml:space="preserve">МО </w:t>
      </w:r>
      <w:r w:rsidR="00CC710E">
        <w:rPr>
          <w:szCs w:val="28"/>
        </w:rPr>
        <w:t>Катандинского</w:t>
      </w:r>
      <w:r w:rsidR="00D234FB" w:rsidRPr="00C23EF0">
        <w:rPr>
          <w:szCs w:val="28"/>
        </w:rPr>
        <w:t xml:space="preserve"> </w:t>
      </w:r>
      <w:r w:rsidR="00CC710E">
        <w:t>сельского</w:t>
      </w:r>
      <w:r w:rsidR="009D39CD" w:rsidRPr="00C23EF0">
        <w:t xml:space="preserve"> </w:t>
      </w:r>
      <w:r w:rsidR="00CC710E">
        <w:t>поселения</w:t>
      </w:r>
      <w:r w:rsidRPr="00C23EF0">
        <w:t xml:space="preserve"> </w:t>
      </w:r>
      <w:r w:rsidRPr="00C23EF0">
        <w:rPr>
          <w:szCs w:val="28"/>
        </w:rPr>
        <w:t>обеспечив</w:t>
      </w:r>
      <w:r w:rsidRPr="00C23EF0">
        <w:rPr>
          <w:szCs w:val="28"/>
        </w:rPr>
        <w:t>а</w:t>
      </w:r>
      <w:r w:rsidRPr="00C23EF0">
        <w:rPr>
          <w:szCs w:val="28"/>
        </w:rPr>
        <w:t>ет возможность  ознакомления с Правилами через их официальное обнарод</w:t>
      </w:r>
      <w:r w:rsidRPr="00C23EF0">
        <w:rPr>
          <w:szCs w:val="28"/>
        </w:rPr>
        <w:t>о</w:t>
      </w:r>
      <w:r w:rsidRPr="00C23EF0">
        <w:rPr>
          <w:szCs w:val="28"/>
        </w:rPr>
        <w:t xml:space="preserve">вание. </w:t>
      </w:r>
    </w:p>
    <w:p w14:paraId="584257C0" w14:textId="77777777" w:rsidR="00F73E27" w:rsidRPr="00C23EF0" w:rsidRDefault="00F73E27">
      <w:pPr>
        <w:pStyle w:val="af6"/>
        <w:keepNext/>
        <w:tabs>
          <w:tab w:val="left" w:pos="720"/>
        </w:tabs>
        <w:spacing w:after="0"/>
        <w:ind w:left="0"/>
        <w:jc w:val="both"/>
        <w:rPr>
          <w:b/>
          <w:szCs w:val="28"/>
        </w:rPr>
      </w:pPr>
      <w:r w:rsidRPr="00C23EF0">
        <w:rPr>
          <w:szCs w:val="28"/>
        </w:rPr>
        <w:lastRenderedPageBreak/>
        <w:tab/>
      </w:r>
      <w:r w:rsidRPr="00C23EF0">
        <w:rPr>
          <w:b/>
          <w:szCs w:val="28"/>
        </w:rPr>
        <w:t>3.</w:t>
      </w:r>
      <w:r w:rsidRPr="00C23EF0">
        <w:rPr>
          <w:szCs w:val="28"/>
        </w:rPr>
        <w:t xml:space="preserve"> Граждане имеют право участвовать в принятии решений по вопросам землепол</w:t>
      </w:r>
      <w:r w:rsidRPr="00C23EF0">
        <w:rPr>
          <w:szCs w:val="28"/>
        </w:rPr>
        <w:t>ь</w:t>
      </w:r>
      <w:r w:rsidRPr="00C23EF0">
        <w:rPr>
          <w:szCs w:val="28"/>
        </w:rPr>
        <w:t xml:space="preserve">зования и застройки в соответствии с действующими нормативными правовыми актами Российской Федерации, </w:t>
      </w:r>
      <w:r w:rsidR="00D234FB" w:rsidRPr="00C23EF0">
        <w:rPr>
          <w:szCs w:val="28"/>
        </w:rPr>
        <w:t>Республики Алтай</w:t>
      </w:r>
      <w:r w:rsidRPr="00C23EF0">
        <w:rPr>
          <w:szCs w:val="28"/>
        </w:rPr>
        <w:t xml:space="preserve"> и </w:t>
      </w:r>
      <w:r w:rsidR="00D234FB" w:rsidRPr="00C23EF0">
        <w:rPr>
          <w:szCs w:val="28"/>
        </w:rPr>
        <w:t xml:space="preserve">Усть-Кокинского </w:t>
      </w:r>
      <w:r w:rsidRPr="00C23EF0">
        <w:rPr>
          <w:szCs w:val="28"/>
        </w:rPr>
        <w:t xml:space="preserve"> района. </w:t>
      </w:r>
    </w:p>
    <w:p w14:paraId="042D4C93" w14:textId="77777777" w:rsidR="00F73E27" w:rsidRDefault="00F73E27" w:rsidP="00A94F2E">
      <w:pPr>
        <w:keepNext/>
        <w:keepLines/>
        <w:spacing w:before="240" w:after="240"/>
        <w:jc w:val="center"/>
        <w:outlineLvl w:val="1"/>
        <w:rPr>
          <w:b/>
          <w:color w:val="000000"/>
        </w:rPr>
      </w:pPr>
      <w:bookmarkStart w:id="7" w:name="_Toc465081517"/>
      <w:r w:rsidRPr="00C23EF0">
        <w:rPr>
          <w:b/>
          <w:color w:val="000000"/>
        </w:rPr>
        <w:t>Глава 2. Полномочия органов местного самоуправления по регулированию земл</w:t>
      </w:r>
      <w:r w:rsidRPr="00C23EF0">
        <w:rPr>
          <w:b/>
          <w:color w:val="000000"/>
        </w:rPr>
        <w:t>е</w:t>
      </w:r>
      <w:r w:rsidRPr="00C23EF0">
        <w:rPr>
          <w:b/>
          <w:color w:val="000000"/>
        </w:rPr>
        <w:t>пользования и застройки</w:t>
      </w:r>
      <w:bookmarkEnd w:id="7"/>
    </w:p>
    <w:p w14:paraId="58DF657D" w14:textId="77777777" w:rsidR="00A94F2E" w:rsidRPr="00491F75" w:rsidRDefault="00A94F2E" w:rsidP="00A94F2E">
      <w:pPr>
        <w:keepNext/>
        <w:keepLines/>
        <w:spacing w:before="100" w:beforeAutospacing="1" w:after="100" w:afterAutospacing="1"/>
        <w:jc w:val="center"/>
        <w:outlineLvl w:val="2"/>
      </w:pPr>
      <w:bookmarkStart w:id="8" w:name="_Toc321209549"/>
      <w:bookmarkStart w:id="9" w:name="_Toc282347512"/>
      <w:bookmarkStart w:id="10" w:name="_Toc339819795"/>
      <w:bookmarkStart w:id="11" w:name="_Toc379293252"/>
      <w:bookmarkStart w:id="12" w:name="_Toc380051122"/>
      <w:bookmarkStart w:id="13" w:name="_Toc435911624"/>
      <w:bookmarkStart w:id="14" w:name="_Toc465081518"/>
      <w:r w:rsidRPr="00491F75">
        <w:rPr>
          <w:b/>
          <w:bCs/>
        </w:rPr>
        <w:t>Статья 6.</w:t>
      </w:r>
      <w:r w:rsidRPr="00491F75">
        <w:t xml:space="preserve"> </w:t>
      </w:r>
      <w:bookmarkEnd w:id="8"/>
      <w:bookmarkEnd w:id="9"/>
      <w:bookmarkEnd w:id="10"/>
      <w:r w:rsidRPr="00491F75">
        <w:rPr>
          <w:b/>
        </w:rPr>
        <w:t>Субъекты отношений в области землепользования и застройки</w:t>
      </w:r>
      <w:bookmarkEnd w:id="11"/>
      <w:bookmarkEnd w:id="12"/>
      <w:bookmarkEnd w:id="13"/>
      <w:bookmarkEnd w:id="14"/>
      <w:r w:rsidRPr="00491F75">
        <w:rPr>
          <w:b/>
        </w:rPr>
        <w:t xml:space="preserve"> </w:t>
      </w:r>
    </w:p>
    <w:p w14:paraId="0D454E32" w14:textId="77777777" w:rsidR="00A94F2E" w:rsidRPr="00491F75" w:rsidRDefault="00A94F2E" w:rsidP="00A94F2E">
      <w:pPr>
        <w:pStyle w:val="Main"/>
        <w:keepNext/>
        <w:keepLines/>
        <w:rPr>
          <w:bCs/>
          <w:sz w:val="24"/>
          <w:szCs w:val="24"/>
        </w:rPr>
      </w:pPr>
      <w:r w:rsidRPr="00491F75">
        <w:rPr>
          <w:bCs/>
          <w:sz w:val="24"/>
          <w:szCs w:val="24"/>
        </w:rPr>
        <w:t>1.Субъектами отношений в области землепользования и застройки явл</w:t>
      </w:r>
      <w:r w:rsidRPr="00491F75">
        <w:rPr>
          <w:bCs/>
          <w:sz w:val="24"/>
          <w:szCs w:val="24"/>
        </w:rPr>
        <w:t>я</w:t>
      </w:r>
      <w:r w:rsidRPr="00491F75">
        <w:rPr>
          <w:bCs/>
          <w:sz w:val="24"/>
          <w:szCs w:val="24"/>
        </w:rPr>
        <w:t>ются:</w:t>
      </w:r>
    </w:p>
    <w:p w14:paraId="36D58937" w14:textId="77777777" w:rsidR="00A94F2E" w:rsidRPr="00491F75" w:rsidRDefault="00A94F2E" w:rsidP="00A94F2E">
      <w:pPr>
        <w:pStyle w:val="Main"/>
        <w:keepNext/>
        <w:keepLines/>
        <w:numPr>
          <w:ilvl w:val="0"/>
          <w:numId w:val="44"/>
        </w:numPr>
        <w:tabs>
          <w:tab w:val="left" w:pos="900"/>
        </w:tabs>
        <w:ind w:left="0" w:firstLine="709"/>
        <w:rPr>
          <w:bCs/>
          <w:sz w:val="24"/>
          <w:szCs w:val="24"/>
        </w:rPr>
      </w:pPr>
      <w:r w:rsidRPr="00491F75">
        <w:rPr>
          <w:bCs/>
          <w:sz w:val="24"/>
          <w:szCs w:val="24"/>
        </w:rPr>
        <w:t xml:space="preserve">органы государственной власти </w:t>
      </w:r>
      <w:r w:rsidR="0017424C">
        <w:rPr>
          <w:bCs/>
          <w:sz w:val="24"/>
          <w:szCs w:val="24"/>
          <w:lang w:val="ru-RU"/>
        </w:rPr>
        <w:t>Республики Алтай</w:t>
      </w:r>
      <w:r w:rsidRPr="00491F75">
        <w:rPr>
          <w:bCs/>
          <w:sz w:val="24"/>
          <w:szCs w:val="24"/>
        </w:rPr>
        <w:t>;</w:t>
      </w:r>
    </w:p>
    <w:p w14:paraId="38FDCD89" w14:textId="77777777" w:rsidR="00A94F2E" w:rsidRPr="00491F75" w:rsidRDefault="00A94F2E" w:rsidP="00A94F2E">
      <w:pPr>
        <w:pStyle w:val="Main"/>
        <w:keepNext/>
        <w:keepLines/>
        <w:numPr>
          <w:ilvl w:val="0"/>
          <w:numId w:val="44"/>
        </w:numPr>
        <w:tabs>
          <w:tab w:val="left" w:pos="900"/>
        </w:tabs>
        <w:ind w:left="0" w:firstLine="709"/>
        <w:rPr>
          <w:bCs/>
          <w:sz w:val="24"/>
          <w:szCs w:val="24"/>
        </w:rPr>
      </w:pPr>
      <w:r w:rsidRPr="00491F75">
        <w:rPr>
          <w:bCs/>
          <w:sz w:val="24"/>
          <w:szCs w:val="24"/>
        </w:rPr>
        <w:t xml:space="preserve">органы местного самоуправления </w:t>
      </w:r>
      <w:r w:rsidR="0017424C">
        <w:rPr>
          <w:bCs/>
          <w:sz w:val="24"/>
          <w:szCs w:val="24"/>
          <w:lang w:val="ru-RU"/>
        </w:rPr>
        <w:t>Усть-Кокинского</w:t>
      </w:r>
      <w:r w:rsidRPr="00491F75">
        <w:rPr>
          <w:bCs/>
          <w:sz w:val="24"/>
          <w:szCs w:val="24"/>
        </w:rPr>
        <w:t xml:space="preserve"> район</w:t>
      </w:r>
      <w:r w:rsidR="0017424C">
        <w:rPr>
          <w:bCs/>
          <w:sz w:val="24"/>
          <w:szCs w:val="24"/>
          <w:lang w:val="ru-RU"/>
        </w:rPr>
        <w:t>а</w:t>
      </w:r>
      <w:r w:rsidRPr="00491F75">
        <w:rPr>
          <w:bCs/>
          <w:sz w:val="24"/>
          <w:szCs w:val="24"/>
        </w:rPr>
        <w:t xml:space="preserve"> </w:t>
      </w:r>
      <w:r w:rsidR="0017424C">
        <w:rPr>
          <w:bCs/>
          <w:sz w:val="24"/>
          <w:szCs w:val="24"/>
          <w:lang w:val="ru-RU"/>
        </w:rPr>
        <w:t>Республики Алтай</w:t>
      </w:r>
      <w:r w:rsidRPr="00491F75">
        <w:rPr>
          <w:bCs/>
          <w:sz w:val="24"/>
          <w:szCs w:val="24"/>
        </w:rPr>
        <w:t>;</w:t>
      </w:r>
    </w:p>
    <w:p w14:paraId="7BC2D057" w14:textId="77777777" w:rsidR="00A94F2E" w:rsidRPr="00491F75" w:rsidRDefault="00A94F2E" w:rsidP="00A94F2E">
      <w:pPr>
        <w:pStyle w:val="Main"/>
        <w:keepNext/>
        <w:keepLines/>
        <w:numPr>
          <w:ilvl w:val="0"/>
          <w:numId w:val="44"/>
        </w:numPr>
        <w:tabs>
          <w:tab w:val="left" w:pos="900"/>
        </w:tabs>
        <w:ind w:left="0" w:firstLine="709"/>
        <w:rPr>
          <w:bCs/>
          <w:sz w:val="24"/>
          <w:szCs w:val="24"/>
        </w:rPr>
      </w:pPr>
      <w:r w:rsidRPr="00491F75">
        <w:rPr>
          <w:bCs/>
          <w:sz w:val="24"/>
          <w:szCs w:val="24"/>
        </w:rPr>
        <w:t xml:space="preserve">органы местного самоуправления </w:t>
      </w:r>
      <w:r w:rsidR="00BD68C1">
        <w:rPr>
          <w:bCs/>
          <w:sz w:val="24"/>
          <w:szCs w:val="24"/>
          <w:lang w:val="ru-RU"/>
        </w:rPr>
        <w:t xml:space="preserve">МО </w:t>
      </w:r>
      <w:r w:rsidR="006C4785">
        <w:rPr>
          <w:bCs/>
          <w:sz w:val="24"/>
          <w:szCs w:val="24"/>
          <w:lang w:val="ru-RU"/>
        </w:rPr>
        <w:t>Катандинского</w:t>
      </w:r>
      <w:r w:rsidR="0017424C">
        <w:rPr>
          <w:bCs/>
          <w:sz w:val="24"/>
          <w:szCs w:val="24"/>
          <w:lang w:val="ru-RU"/>
        </w:rPr>
        <w:t xml:space="preserve"> </w:t>
      </w:r>
      <w:r w:rsidR="009D39CD">
        <w:rPr>
          <w:bCs/>
          <w:sz w:val="24"/>
          <w:szCs w:val="24"/>
        </w:rPr>
        <w:t>сельско</w:t>
      </w:r>
      <w:r w:rsidR="0017424C">
        <w:rPr>
          <w:bCs/>
          <w:sz w:val="24"/>
          <w:szCs w:val="24"/>
          <w:lang w:val="ru-RU"/>
        </w:rPr>
        <w:t>го</w:t>
      </w:r>
      <w:r w:rsidR="009D39CD">
        <w:rPr>
          <w:bCs/>
          <w:sz w:val="24"/>
          <w:szCs w:val="24"/>
        </w:rPr>
        <w:t xml:space="preserve"> поселени</w:t>
      </w:r>
      <w:r w:rsidR="0017424C">
        <w:rPr>
          <w:bCs/>
          <w:sz w:val="24"/>
          <w:szCs w:val="24"/>
          <w:lang w:val="ru-RU"/>
        </w:rPr>
        <w:t>я</w:t>
      </w:r>
      <w:r w:rsidRPr="00491F75">
        <w:rPr>
          <w:bCs/>
          <w:sz w:val="24"/>
          <w:szCs w:val="24"/>
        </w:rPr>
        <w:t xml:space="preserve"> </w:t>
      </w:r>
      <w:r w:rsidR="0017424C">
        <w:rPr>
          <w:bCs/>
          <w:sz w:val="24"/>
          <w:szCs w:val="24"/>
          <w:lang w:val="ru-RU"/>
        </w:rPr>
        <w:t>Усть-Кокинского</w:t>
      </w:r>
      <w:r w:rsidR="0017424C" w:rsidRPr="00491F75">
        <w:rPr>
          <w:bCs/>
          <w:sz w:val="24"/>
          <w:szCs w:val="24"/>
        </w:rPr>
        <w:t xml:space="preserve"> район</w:t>
      </w:r>
      <w:r w:rsidR="0017424C">
        <w:rPr>
          <w:bCs/>
          <w:sz w:val="24"/>
          <w:szCs w:val="24"/>
          <w:lang w:val="ru-RU"/>
        </w:rPr>
        <w:t>а</w:t>
      </w:r>
      <w:r w:rsidR="0017424C" w:rsidRPr="00491F75">
        <w:rPr>
          <w:bCs/>
          <w:sz w:val="24"/>
          <w:szCs w:val="24"/>
        </w:rPr>
        <w:t xml:space="preserve"> </w:t>
      </w:r>
      <w:r w:rsidR="0017424C">
        <w:rPr>
          <w:bCs/>
          <w:sz w:val="24"/>
          <w:szCs w:val="24"/>
          <w:lang w:val="ru-RU"/>
        </w:rPr>
        <w:t>Республики Алтай</w:t>
      </w:r>
      <w:r w:rsidRPr="00491F75">
        <w:rPr>
          <w:bCs/>
          <w:sz w:val="24"/>
          <w:szCs w:val="24"/>
        </w:rPr>
        <w:t>;</w:t>
      </w:r>
    </w:p>
    <w:p w14:paraId="7BBF960F" w14:textId="77777777" w:rsidR="00A94F2E" w:rsidRPr="00491F75" w:rsidRDefault="00A94F2E" w:rsidP="00A94F2E">
      <w:pPr>
        <w:pStyle w:val="Main"/>
        <w:keepNext/>
        <w:keepLines/>
        <w:numPr>
          <w:ilvl w:val="0"/>
          <w:numId w:val="44"/>
        </w:numPr>
        <w:tabs>
          <w:tab w:val="left" w:pos="900"/>
        </w:tabs>
        <w:ind w:left="0" w:firstLine="709"/>
        <w:rPr>
          <w:sz w:val="24"/>
          <w:szCs w:val="24"/>
        </w:rPr>
      </w:pPr>
      <w:r w:rsidRPr="00491F75">
        <w:rPr>
          <w:bCs/>
          <w:sz w:val="24"/>
          <w:szCs w:val="24"/>
        </w:rPr>
        <w:t>физические и юридические лица.</w:t>
      </w:r>
    </w:p>
    <w:p w14:paraId="7FECB269" w14:textId="77777777" w:rsidR="00A94F2E" w:rsidRPr="00491F75" w:rsidRDefault="00A94F2E" w:rsidP="00A94F2E">
      <w:pPr>
        <w:pStyle w:val="Main"/>
        <w:keepNext/>
        <w:keepLines/>
        <w:rPr>
          <w:sz w:val="24"/>
          <w:szCs w:val="24"/>
        </w:rPr>
      </w:pPr>
      <w:r w:rsidRPr="00491F75">
        <w:rPr>
          <w:sz w:val="24"/>
          <w:szCs w:val="24"/>
        </w:rPr>
        <w:t>2. Настоящие Правила наряду с нормами действующего законодательства Российской Федерации регулируют действия физических и юридических лиц, к</w:t>
      </w:r>
      <w:r w:rsidRPr="00491F75">
        <w:rPr>
          <w:sz w:val="24"/>
          <w:szCs w:val="24"/>
        </w:rPr>
        <w:t>о</w:t>
      </w:r>
      <w:r w:rsidRPr="00491F75">
        <w:rPr>
          <w:sz w:val="24"/>
          <w:szCs w:val="24"/>
        </w:rPr>
        <w:t>торые:</w:t>
      </w:r>
    </w:p>
    <w:p w14:paraId="368554D1" w14:textId="77777777" w:rsidR="00A94F2E" w:rsidRPr="00491F75" w:rsidRDefault="00A94F2E" w:rsidP="00A94F2E">
      <w:pPr>
        <w:pStyle w:val="Main"/>
        <w:keepNext/>
        <w:keepLines/>
        <w:numPr>
          <w:ilvl w:val="0"/>
          <w:numId w:val="45"/>
        </w:numPr>
        <w:tabs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491F75">
        <w:rPr>
          <w:sz w:val="24"/>
          <w:szCs w:val="24"/>
        </w:rPr>
        <w:t xml:space="preserve">участвуют в торгах (конкурсах, аукционах), подготавливаемых и проводимых </w:t>
      </w:r>
      <w:r w:rsidR="00AB0780">
        <w:rPr>
          <w:sz w:val="24"/>
          <w:szCs w:val="24"/>
          <w:lang w:val="ru-RU"/>
        </w:rPr>
        <w:t>Сельской а</w:t>
      </w:r>
      <w:r w:rsidRPr="00491F75">
        <w:rPr>
          <w:sz w:val="24"/>
          <w:szCs w:val="24"/>
        </w:rPr>
        <w:t xml:space="preserve">дминистрацией </w:t>
      </w:r>
      <w:r w:rsidR="00AB0780" w:rsidRPr="00AB0780">
        <w:rPr>
          <w:sz w:val="24"/>
          <w:szCs w:val="24"/>
        </w:rPr>
        <w:t xml:space="preserve">МО </w:t>
      </w:r>
      <w:r w:rsidR="00CC710E">
        <w:rPr>
          <w:sz w:val="24"/>
          <w:szCs w:val="24"/>
        </w:rPr>
        <w:t>Катандинского</w:t>
      </w:r>
      <w:r w:rsidR="00AB0780" w:rsidRPr="00AB0780">
        <w:rPr>
          <w:sz w:val="24"/>
          <w:szCs w:val="24"/>
        </w:rPr>
        <w:t xml:space="preserve"> </w:t>
      </w:r>
      <w:r w:rsidR="00CC710E">
        <w:rPr>
          <w:sz w:val="24"/>
          <w:szCs w:val="24"/>
        </w:rPr>
        <w:t>сельского</w:t>
      </w:r>
      <w:r w:rsidR="00AB0780" w:rsidRPr="00AB0780">
        <w:rPr>
          <w:sz w:val="24"/>
          <w:szCs w:val="24"/>
        </w:rPr>
        <w:t xml:space="preserve"> </w:t>
      </w:r>
      <w:r w:rsidR="00CC710E">
        <w:rPr>
          <w:sz w:val="24"/>
          <w:szCs w:val="24"/>
        </w:rPr>
        <w:t>поселения</w:t>
      </w:r>
      <w:r w:rsidR="00AB0780" w:rsidRPr="00C23EF0">
        <w:t xml:space="preserve"> </w:t>
      </w:r>
      <w:r w:rsidRPr="00491F75">
        <w:rPr>
          <w:sz w:val="24"/>
          <w:szCs w:val="24"/>
        </w:rPr>
        <w:t>-</w:t>
      </w:r>
      <w:r w:rsidR="00C23EF0">
        <w:rPr>
          <w:sz w:val="24"/>
          <w:szCs w:val="24"/>
          <w:lang w:val="ru-RU"/>
        </w:rPr>
        <w:t xml:space="preserve"> Администрацией</w:t>
      </w:r>
      <w:r w:rsidRPr="00491F75">
        <w:rPr>
          <w:sz w:val="24"/>
          <w:szCs w:val="24"/>
        </w:rPr>
        <w:t xml:space="preserve"> </w:t>
      </w:r>
      <w:r w:rsidR="00AB0780">
        <w:rPr>
          <w:sz w:val="24"/>
          <w:szCs w:val="24"/>
          <w:lang w:val="ru-RU"/>
        </w:rPr>
        <w:t xml:space="preserve">МО </w:t>
      </w:r>
      <w:r w:rsidR="00C23EF0">
        <w:rPr>
          <w:bCs/>
          <w:sz w:val="24"/>
          <w:szCs w:val="24"/>
          <w:lang w:val="ru-RU"/>
        </w:rPr>
        <w:t>Усть-Коксинск</w:t>
      </w:r>
      <w:r w:rsidR="00AB0780">
        <w:rPr>
          <w:bCs/>
          <w:sz w:val="24"/>
          <w:szCs w:val="24"/>
          <w:lang w:val="ru-RU"/>
        </w:rPr>
        <w:t>ий</w:t>
      </w:r>
      <w:r w:rsidRPr="00491F75">
        <w:rPr>
          <w:sz w:val="24"/>
          <w:szCs w:val="24"/>
        </w:rPr>
        <w:t xml:space="preserve"> район по предоставлению прав собственности или аренды на земельные участки, подготовленные и сформированные из состава муниципальных земель, в целях нового строительства или реконстру</w:t>
      </w:r>
      <w:r w:rsidRPr="00491F75">
        <w:rPr>
          <w:sz w:val="24"/>
          <w:szCs w:val="24"/>
        </w:rPr>
        <w:t>к</w:t>
      </w:r>
      <w:r w:rsidRPr="00491F75">
        <w:rPr>
          <w:sz w:val="24"/>
          <w:szCs w:val="24"/>
        </w:rPr>
        <w:t>ции;</w:t>
      </w:r>
    </w:p>
    <w:p w14:paraId="34139458" w14:textId="77777777" w:rsidR="00A94F2E" w:rsidRPr="00491F75" w:rsidRDefault="00A94F2E" w:rsidP="00A94F2E">
      <w:pPr>
        <w:pStyle w:val="Main"/>
        <w:keepNext/>
        <w:keepLines/>
        <w:numPr>
          <w:ilvl w:val="0"/>
          <w:numId w:val="45"/>
        </w:numPr>
        <w:tabs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491F75">
        <w:rPr>
          <w:sz w:val="24"/>
          <w:szCs w:val="24"/>
        </w:rPr>
        <w:t xml:space="preserve">обращаются в </w:t>
      </w:r>
      <w:r w:rsidR="00952111">
        <w:rPr>
          <w:sz w:val="24"/>
          <w:szCs w:val="24"/>
          <w:lang w:val="ru-RU"/>
        </w:rPr>
        <w:t xml:space="preserve">Сельскую </w:t>
      </w:r>
      <w:r w:rsidRPr="00491F75">
        <w:rPr>
          <w:sz w:val="24"/>
          <w:szCs w:val="24"/>
        </w:rPr>
        <w:t xml:space="preserve">администрацию </w:t>
      </w:r>
      <w:r w:rsidR="00952111" w:rsidRPr="00AB0780">
        <w:rPr>
          <w:sz w:val="24"/>
          <w:szCs w:val="24"/>
        </w:rPr>
        <w:t xml:space="preserve">МО </w:t>
      </w:r>
      <w:r w:rsidR="00CC710E">
        <w:rPr>
          <w:sz w:val="24"/>
          <w:szCs w:val="24"/>
        </w:rPr>
        <w:t>Катандинского</w:t>
      </w:r>
      <w:r w:rsidR="00952111" w:rsidRPr="00AB0780">
        <w:rPr>
          <w:sz w:val="24"/>
          <w:szCs w:val="24"/>
        </w:rPr>
        <w:t xml:space="preserve"> </w:t>
      </w:r>
      <w:r w:rsidR="00CC710E">
        <w:rPr>
          <w:sz w:val="24"/>
          <w:szCs w:val="24"/>
        </w:rPr>
        <w:t>сельского</w:t>
      </w:r>
      <w:r w:rsidR="00952111" w:rsidRPr="00AB0780">
        <w:rPr>
          <w:sz w:val="24"/>
          <w:szCs w:val="24"/>
        </w:rPr>
        <w:t xml:space="preserve"> </w:t>
      </w:r>
      <w:r w:rsidR="00CC710E">
        <w:rPr>
          <w:sz w:val="24"/>
          <w:szCs w:val="24"/>
        </w:rPr>
        <w:t>поселения</w:t>
      </w:r>
      <w:r w:rsidR="00952111" w:rsidRPr="00C23EF0">
        <w:t xml:space="preserve"> </w:t>
      </w:r>
      <w:r w:rsidR="00C23EF0">
        <w:rPr>
          <w:bCs/>
          <w:sz w:val="24"/>
          <w:szCs w:val="24"/>
          <w:lang w:val="ru-RU"/>
        </w:rPr>
        <w:t>Усть-Коксинского</w:t>
      </w:r>
      <w:r w:rsidRPr="00491F75">
        <w:rPr>
          <w:sz w:val="24"/>
          <w:szCs w:val="24"/>
        </w:rPr>
        <w:t xml:space="preserve"> район</w:t>
      </w:r>
      <w:r w:rsidR="00C23EF0">
        <w:rPr>
          <w:sz w:val="24"/>
          <w:szCs w:val="24"/>
          <w:lang w:val="ru-RU"/>
        </w:rPr>
        <w:t>а</w:t>
      </w:r>
      <w:r w:rsidRPr="00491F75">
        <w:rPr>
          <w:sz w:val="24"/>
          <w:szCs w:val="24"/>
        </w:rPr>
        <w:t xml:space="preserve"> с заявлением о подготовке и предоставлении земельного участка (земельных участков) для строительства, реконструкции и могут осуществлять действия по градостроительной подготовке территории, посредством которой из состава государственных, муниципальных земель выделяются вновь образуемые земельные участки;</w:t>
      </w:r>
    </w:p>
    <w:p w14:paraId="6E2EB335" w14:textId="77777777" w:rsidR="00A94F2E" w:rsidRPr="00491F75" w:rsidRDefault="00A94F2E" w:rsidP="00A94F2E">
      <w:pPr>
        <w:pStyle w:val="Main"/>
        <w:keepNext/>
        <w:keepLines/>
        <w:numPr>
          <w:ilvl w:val="0"/>
          <w:numId w:val="45"/>
        </w:numPr>
        <w:tabs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491F75">
        <w:rPr>
          <w:sz w:val="24"/>
          <w:szCs w:val="24"/>
        </w:rPr>
        <w:t>владея земельными участками, иными объектами недвижимости, осуществляют их текущее использование, а также подготавливают проектную документацию и осуществляют в соответствии с ней строительство, реконструкцию, иные изменения недвижим</w:t>
      </w:r>
      <w:r w:rsidRPr="00491F75">
        <w:rPr>
          <w:sz w:val="24"/>
          <w:szCs w:val="24"/>
        </w:rPr>
        <w:t>о</w:t>
      </w:r>
      <w:r w:rsidRPr="00491F75">
        <w:rPr>
          <w:sz w:val="24"/>
          <w:szCs w:val="24"/>
        </w:rPr>
        <w:t>сти;</w:t>
      </w:r>
    </w:p>
    <w:p w14:paraId="109DDDC9" w14:textId="77777777" w:rsidR="00A94F2E" w:rsidRPr="00491F75" w:rsidRDefault="00A94F2E" w:rsidP="00A94F2E">
      <w:pPr>
        <w:pStyle w:val="Main"/>
        <w:keepNext/>
        <w:keepLines/>
        <w:numPr>
          <w:ilvl w:val="0"/>
          <w:numId w:val="45"/>
        </w:numPr>
        <w:tabs>
          <w:tab w:val="left" w:pos="900"/>
          <w:tab w:val="left" w:pos="1080"/>
        </w:tabs>
        <w:ind w:left="0" w:firstLine="709"/>
        <w:rPr>
          <w:sz w:val="24"/>
          <w:szCs w:val="24"/>
        </w:rPr>
      </w:pPr>
      <w:r w:rsidRPr="00491F75">
        <w:rPr>
          <w:sz w:val="24"/>
          <w:szCs w:val="24"/>
        </w:rPr>
        <w:t xml:space="preserve">осуществляют иные действия в области землепользования и застройки на территории </w:t>
      </w:r>
      <w:r w:rsidR="006C4785">
        <w:rPr>
          <w:sz w:val="24"/>
          <w:szCs w:val="24"/>
          <w:lang w:val="ru-RU"/>
        </w:rPr>
        <w:t>Катандинского</w:t>
      </w:r>
      <w:r w:rsidR="00C23EF0">
        <w:rPr>
          <w:sz w:val="24"/>
          <w:szCs w:val="24"/>
          <w:lang w:val="ru-RU"/>
        </w:rPr>
        <w:t xml:space="preserve"> </w:t>
      </w:r>
      <w:r w:rsidR="009D39CD">
        <w:rPr>
          <w:sz w:val="24"/>
          <w:szCs w:val="24"/>
        </w:rPr>
        <w:t>сельско</w:t>
      </w:r>
      <w:r w:rsidR="00C23EF0">
        <w:rPr>
          <w:sz w:val="24"/>
          <w:szCs w:val="24"/>
          <w:lang w:val="ru-RU"/>
        </w:rPr>
        <w:t>го</w:t>
      </w:r>
      <w:r w:rsidR="009D39CD">
        <w:rPr>
          <w:sz w:val="24"/>
          <w:szCs w:val="24"/>
        </w:rPr>
        <w:t xml:space="preserve"> поселени</w:t>
      </w:r>
      <w:r w:rsidR="00C23EF0">
        <w:rPr>
          <w:sz w:val="24"/>
          <w:szCs w:val="24"/>
          <w:lang w:val="ru-RU"/>
        </w:rPr>
        <w:t>я</w:t>
      </w:r>
      <w:r w:rsidRPr="00491F75">
        <w:rPr>
          <w:sz w:val="24"/>
          <w:szCs w:val="24"/>
        </w:rPr>
        <w:t>.</w:t>
      </w:r>
    </w:p>
    <w:p w14:paraId="1352204B" w14:textId="77777777" w:rsidR="00A94F2E" w:rsidRPr="00491F75" w:rsidRDefault="00A94F2E" w:rsidP="00A94F2E">
      <w:pPr>
        <w:keepNext/>
        <w:keepLines/>
        <w:autoSpaceDE w:val="0"/>
        <w:autoSpaceDN w:val="0"/>
        <w:adjustRightInd w:val="0"/>
        <w:ind w:firstLine="709"/>
        <w:jc w:val="both"/>
        <w:rPr>
          <w:bCs/>
        </w:rPr>
      </w:pPr>
      <w:r w:rsidRPr="00491F75">
        <w:rPr>
          <w:bCs/>
        </w:rPr>
        <w:t xml:space="preserve">3. Распоряжение земельными участками, находящимися в </w:t>
      </w:r>
      <w:r w:rsidRPr="00491F75">
        <w:t>государственной собс</w:t>
      </w:r>
      <w:r w:rsidRPr="00491F75">
        <w:t>т</w:t>
      </w:r>
      <w:r w:rsidRPr="00491F75">
        <w:t>венн</w:t>
      </w:r>
      <w:r w:rsidRPr="00491F75">
        <w:t>о</w:t>
      </w:r>
      <w:r w:rsidRPr="00491F75">
        <w:t xml:space="preserve">сти </w:t>
      </w:r>
      <w:r w:rsidRPr="00491F75">
        <w:rPr>
          <w:bCs/>
        </w:rPr>
        <w:t>осуществляется после государственной регистрации права собственности на них собственниками этих земель, если федеральными зак</w:t>
      </w:r>
      <w:r w:rsidRPr="00491F75">
        <w:rPr>
          <w:bCs/>
        </w:rPr>
        <w:t>о</w:t>
      </w:r>
      <w:r w:rsidRPr="00491F75">
        <w:rPr>
          <w:bCs/>
        </w:rPr>
        <w:t xml:space="preserve">нами не предусмотрено иное. </w:t>
      </w:r>
    </w:p>
    <w:p w14:paraId="50ADA088" w14:textId="77777777" w:rsidR="00A94F2E" w:rsidRPr="00491F75" w:rsidRDefault="00A94F2E" w:rsidP="00A94F2E">
      <w:pPr>
        <w:keepNext/>
        <w:keepLines/>
        <w:autoSpaceDE w:val="0"/>
        <w:autoSpaceDN w:val="0"/>
        <w:adjustRightInd w:val="0"/>
        <w:ind w:firstLine="709"/>
        <w:jc w:val="both"/>
        <w:rPr>
          <w:bCs/>
        </w:rPr>
      </w:pPr>
      <w:r w:rsidRPr="00491F75">
        <w:rPr>
          <w:bCs/>
        </w:rPr>
        <w:t>Распоряжение земельными участками, государственная собственность на которые не разграничена, осуществляется органами местного самоуправления муниципального района.</w:t>
      </w:r>
    </w:p>
    <w:p w14:paraId="2FF45F98" w14:textId="77777777" w:rsidR="00A94F2E" w:rsidRPr="00491F75" w:rsidRDefault="00A94F2E" w:rsidP="00491F75">
      <w:pPr>
        <w:keepNext/>
        <w:keepLines/>
        <w:ind w:firstLine="709"/>
        <w:jc w:val="both"/>
      </w:pPr>
      <w:r w:rsidRPr="00491F75">
        <w:t>Отсутствие государственной регистрации права собственности на земельные уч</w:t>
      </w:r>
      <w:r w:rsidRPr="00491F75">
        <w:t>а</w:t>
      </w:r>
      <w:r w:rsidRPr="00491F75">
        <w:t>стки, государственная собственность на которые не разграничена, не является препятств</w:t>
      </w:r>
      <w:r w:rsidRPr="00491F75">
        <w:t>и</w:t>
      </w:r>
      <w:r w:rsidRPr="00491F75">
        <w:t>ем для осуществления распоряжения ими.</w:t>
      </w:r>
    </w:p>
    <w:p w14:paraId="4D040A0F" w14:textId="77777777" w:rsidR="00491F75" w:rsidRPr="001010A1" w:rsidRDefault="00F73E27" w:rsidP="00941C26">
      <w:pPr>
        <w:pStyle w:val="afff0"/>
        <w:keepLines/>
        <w:spacing w:before="100" w:beforeAutospacing="1" w:after="100" w:afterAutospacing="1"/>
        <w:ind w:left="0" w:firstLine="0"/>
        <w:jc w:val="center"/>
        <w:outlineLvl w:val="2"/>
        <w:rPr>
          <w:sz w:val="24"/>
          <w:szCs w:val="24"/>
        </w:rPr>
      </w:pPr>
      <w:bookmarkStart w:id="15" w:name="_Toc465081519"/>
      <w:r w:rsidRPr="00AB2019">
        <w:rPr>
          <w:color w:val="000000"/>
          <w:sz w:val="24"/>
          <w:szCs w:val="24"/>
        </w:rPr>
        <w:t>Статья 7.</w:t>
      </w:r>
      <w:r>
        <w:rPr>
          <w:color w:val="000000"/>
        </w:rPr>
        <w:t xml:space="preserve"> </w:t>
      </w:r>
      <w:r w:rsidR="00491F75" w:rsidRPr="001010A1">
        <w:rPr>
          <w:sz w:val="24"/>
          <w:szCs w:val="24"/>
        </w:rPr>
        <w:t>Регулирование землепользования и застройки органами местного самоуправления.</w:t>
      </w:r>
      <w:bookmarkEnd w:id="15"/>
    </w:p>
    <w:p w14:paraId="2F02B200" w14:textId="77777777" w:rsidR="00491F75" w:rsidRPr="001010A1" w:rsidRDefault="00491F75" w:rsidP="00941C26">
      <w:pPr>
        <w:pStyle w:val="Main"/>
        <w:keepNext/>
        <w:keepLines/>
        <w:rPr>
          <w:sz w:val="24"/>
          <w:szCs w:val="24"/>
        </w:rPr>
      </w:pPr>
      <w:r w:rsidRPr="001010A1">
        <w:rPr>
          <w:sz w:val="24"/>
          <w:szCs w:val="24"/>
        </w:rPr>
        <w:t>1. В соответствии с законами, иными нормативными правовыми актами к органам, уполномоченным регулировать и контролировать землепользование и застройку в части с</w:t>
      </w:r>
      <w:r w:rsidRPr="001010A1">
        <w:rPr>
          <w:sz w:val="24"/>
          <w:szCs w:val="24"/>
        </w:rPr>
        <w:t>о</w:t>
      </w:r>
      <w:r w:rsidRPr="001010A1">
        <w:rPr>
          <w:sz w:val="24"/>
          <w:szCs w:val="24"/>
        </w:rPr>
        <w:t>блюдения настоящих Правил относятся:</w:t>
      </w:r>
    </w:p>
    <w:p w14:paraId="15736798" w14:textId="77777777" w:rsidR="00491F75" w:rsidRPr="001010A1" w:rsidRDefault="00491F75" w:rsidP="00941C26">
      <w:pPr>
        <w:pStyle w:val="Main"/>
        <w:keepNext/>
        <w:keepLines/>
        <w:rPr>
          <w:sz w:val="24"/>
          <w:szCs w:val="24"/>
        </w:rPr>
      </w:pPr>
      <w:r w:rsidRPr="001010A1">
        <w:rPr>
          <w:sz w:val="24"/>
          <w:szCs w:val="24"/>
        </w:rPr>
        <w:t xml:space="preserve">1) органы местного самоуправления </w:t>
      </w:r>
      <w:r w:rsidR="00941C26">
        <w:rPr>
          <w:sz w:val="24"/>
          <w:szCs w:val="24"/>
          <w:lang w:val="ru-RU"/>
        </w:rPr>
        <w:t>Усть-Коксинского</w:t>
      </w:r>
      <w:r w:rsidRPr="001010A1">
        <w:rPr>
          <w:sz w:val="24"/>
          <w:szCs w:val="24"/>
        </w:rPr>
        <w:t xml:space="preserve"> района;</w:t>
      </w:r>
    </w:p>
    <w:p w14:paraId="0759F189" w14:textId="77777777" w:rsidR="00491F75" w:rsidRPr="001010A1" w:rsidRDefault="00491F75" w:rsidP="00941C26">
      <w:pPr>
        <w:pStyle w:val="Main"/>
        <w:keepNext/>
        <w:keepLines/>
        <w:rPr>
          <w:sz w:val="24"/>
          <w:szCs w:val="24"/>
        </w:rPr>
      </w:pPr>
      <w:r w:rsidRPr="001010A1">
        <w:rPr>
          <w:sz w:val="24"/>
          <w:szCs w:val="24"/>
        </w:rPr>
        <w:t xml:space="preserve">2) органы местного самоуправления </w:t>
      </w:r>
      <w:r w:rsidR="00AB0780">
        <w:rPr>
          <w:sz w:val="24"/>
          <w:szCs w:val="24"/>
          <w:lang w:val="ru-RU"/>
        </w:rPr>
        <w:t xml:space="preserve">МО </w:t>
      </w:r>
      <w:r w:rsidR="00CC710E">
        <w:rPr>
          <w:sz w:val="24"/>
          <w:szCs w:val="24"/>
          <w:lang w:val="ru-RU"/>
        </w:rPr>
        <w:t>Катандинского</w:t>
      </w:r>
      <w:r w:rsidR="00941C26">
        <w:rPr>
          <w:sz w:val="24"/>
          <w:szCs w:val="24"/>
          <w:lang w:val="ru-RU"/>
        </w:rPr>
        <w:t xml:space="preserve"> </w:t>
      </w:r>
      <w:r w:rsidR="00CC710E">
        <w:rPr>
          <w:sz w:val="24"/>
          <w:szCs w:val="24"/>
        </w:rPr>
        <w:t>сельского</w:t>
      </w:r>
      <w:r w:rsidR="009D39CD">
        <w:rPr>
          <w:sz w:val="24"/>
          <w:szCs w:val="24"/>
        </w:rPr>
        <w:t xml:space="preserve"> </w:t>
      </w:r>
      <w:r w:rsidR="00CC710E">
        <w:rPr>
          <w:sz w:val="24"/>
          <w:szCs w:val="24"/>
        </w:rPr>
        <w:t>поселения</w:t>
      </w:r>
      <w:r w:rsidRPr="001010A1">
        <w:rPr>
          <w:sz w:val="24"/>
          <w:szCs w:val="24"/>
        </w:rPr>
        <w:t xml:space="preserve"> (</w:t>
      </w:r>
      <w:r w:rsidR="0031217C">
        <w:rPr>
          <w:sz w:val="24"/>
          <w:szCs w:val="24"/>
          <w:lang w:val="ru-RU"/>
        </w:rPr>
        <w:t>с</w:t>
      </w:r>
      <w:r w:rsidR="0031217C">
        <w:rPr>
          <w:sz w:val="24"/>
          <w:szCs w:val="24"/>
          <w:lang w:val="ru-RU"/>
        </w:rPr>
        <w:t>о</w:t>
      </w:r>
      <w:r w:rsidR="0031217C">
        <w:rPr>
          <w:sz w:val="24"/>
          <w:szCs w:val="24"/>
          <w:lang w:val="ru-RU"/>
        </w:rPr>
        <w:t xml:space="preserve">гласно </w:t>
      </w:r>
      <w:r w:rsidR="0031217C">
        <w:rPr>
          <w:sz w:val="24"/>
          <w:szCs w:val="24"/>
        </w:rPr>
        <w:t>Закон</w:t>
      </w:r>
      <w:r w:rsidR="00961B80">
        <w:rPr>
          <w:sz w:val="24"/>
          <w:szCs w:val="24"/>
          <w:lang w:val="ru-RU"/>
        </w:rPr>
        <w:t>у</w:t>
      </w:r>
      <w:r w:rsidR="0031217C">
        <w:rPr>
          <w:sz w:val="24"/>
          <w:szCs w:val="24"/>
        </w:rPr>
        <w:t xml:space="preserve"> </w:t>
      </w:r>
      <w:r w:rsidR="0031217C" w:rsidRPr="0031217C">
        <w:rPr>
          <w:rFonts w:eastAsia="Times New Roman"/>
          <w:bCs/>
          <w:kern w:val="36"/>
          <w:sz w:val="24"/>
          <w:szCs w:val="24"/>
        </w:rPr>
        <w:t>Республики Алтай от 7 июля 2015 г. N 32-РЗ "О закреплении отдельных вопросов местного значения за сельскими поселениями в Республике Алтай"</w:t>
      </w:r>
      <w:r w:rsidRPr="001010A1">
        <w:rPr>
          <w:sz w:val="24"/>
          <w:szCs w:val="24"/>
        </w:rPr>
        <w:t>);</w:t>
      </w:r>
    </w:p>
    <w:p w14:paraId="2093DAE8" w14:textId="77777777" w:rsidR="00491F75" w:rsidRPr="001010A1" w:rsidRDefault="00491F75" w:rsidP="00941C26">
      <w:pPr>
        <w:pStyle w:val="Main"/>
        <w:keepNext/>
        <w:keepLines/>
        <w:rPr>
          <w:sz w:val="24"/>
          <w:szCs w:val="24"/>
        </w:rPr>
      </w:pPr>
      <w:r w:rsidRPr="001010A1">
        <w:rPr>
          <w:sz w:val="24"/>
          <w:szCs w:val="24"/>
        </w:rPr>
        <w:lastRenderedPageBreak/>
        <w:t>3) иные уполномоченные органы.</w:t>
      </w:r>
    </w:p>
    <w:p w14:paraId="6341AA5B" w14:textId="77777777" w:rsidR="00491F75" w:rsidRPr="006C4785" w:rsidRDefault="00491F75" w:rsidP="00941C26">
      <w:pPr>
        <w:pStyle w:val="Main"/>
        <w:keepNext/>
        <w:keepLines/>
        <w:rPr>
          <w:sz w:val="24"/>
          <w:szCs w:val="24"/>
        </w:rPr>
      </w:pPr>
      <w:bookmarkStart w:id="16" w:name="sub_8011"/>
      <w:r w:rsidRPr="006C4785">
        <w:rPr>
          <w:sz w:val="24"/>
          <w:szCs w:val="24"/>
        </w:rPr>
        <w:t xml:space="preserve">2. К полномочиям </w:t>
      </w:r>
      <w:r w:rsidRPr="006C4785">
        <w:rPr>
          <w:color w:val="000000"/>
          <w:sz w:val="24"/>
          <w:szCs w:val="24"/>
        </w:rPr>
        <w:t>органов местного самоуправления</w:t>
      </w:r>
      <w:r w:rsidRPr="006C4785">
        <w:rPr>
          <w:sz w:val="24"/>
          <w:szCs w:val="24"/>
        </w:rPr>
        <w:t xml:space="preserve"> муниципального района</w:t>
      </w:r>
      <w:r w:rsidRPr="006C4785">
        <w:rPr>
          <w:color w:val="000000"/>
          <w:sz w:val="24"/>
          <w:szCs w:val="24"/>
        </w:rPr>
        <w:t xml:space="preserve"> </w:t>
      </w:r>
      <w:r w:rsidRPr="006C4785">
        <w:rPr>
          <w:sz w:val="24"/>
          <w:szCs w:val="24"/>
        </w:rPr>
        <w:t>относятся (в соответствии с ч.1 и 4 ст.15 Федерал</w:t>
      </w:r>
      <w:r w:rsidRPr="006C4785">
        <w:rPr>
          <w:sz w:val="24"/>
          <w:szCs w:val="24"/>
        </w:rPr>
        <w:t>ь</w:t>
      </w:r>
      <w:r w:rsidRPr="006C4785">
        <w:rPr>
          <w:sz w:val="24"/>
          <w:szCs w:val="24"/>
        </w:rPr>
        <w:t>ного закона № 131-ФЗ от 06.10.2003):</w:t>
      </w:r>
    </w:p>
    <w:bookmarkEnd w:id="16"/>
    <w:p w14:paraId="6931481D" w14:textId="77777777" w:rsidR="00491F75" w:rsidRPr="006C4785" w:rsidRDefault="00491F75" w:rsidP="00941C26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785">
        <w:rPr>
          <w:rFonts w:ascii="Times New Roman" w:hAnsi="Times New Roman" w:cs="Times New Roman"/>
          <w:bCs/>
          <w:color w:val="000000"/>
          <w:sz w:val="24"/>
          <w:szCs w:val="24"/>
        </w:rPr>
        <w:t>1) утверждение генеральных планов поселения</w:t>
      </w:r>
      <w:r w:rsidRPr="006C4785">
        <w:rPr>
          <w:rFonts w:ascii="Times New Roman" w:hAnsi="Times New Roman" w:cs="Times New Roman"/>
          <w:sz w:val="24"/>
          <w:szCs w:val="24"/>
        </w:rPr>
        <w:t>;</w:t>
      </w:r>
    </w:p>
    <w:p w14:paraId="22A85F52" w14:textId="77777777" w:rsidR="00491F75" w:rsidRPr="006C4785" w:rsidRDefault="00491F75" w:rsidP="00941C26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785">
        <w:rPr>
          <w:rFonts w:ascii="Times New Roman" w:hAnsi="Times New Roman" w:cs="Times New Roman"/>
          <w:sz w:val="24"/>
          <w:szCs w:val="24"/>
        </w:rPr>
        <w:t>2)</w:t>
      </w:r>
      <w:r w:rsidRPr="006C4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утверждение правил землепользования и з</w:t>
      </w:r>
      <w:r w:rsidRPr="006C478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6C4785">
        <w:rPr>
          <w:rFonts w:ascii="Times New Roman" w:hAnsi="Times New Roman" w:cs="Times New Roman"/>
          <w:bCs/>
          <w:color w:val="000000"/>
          <w:sz w:val="24"/>
          <w:szCs w:val="24"/>
        </w:rPr>
        <w:t>стройки</w:t>
      </w:r>
      <w:r w:rsidRPr="006C4785">
        <w:rPr>
          <w:rFonts w:ascii="Times New Roman" w:hAnsi="Times New Roman" w:cs="Times New Roman"/>
          <w:sz w:val="24"/>
          <w:szCs w:val="24"/>
        </w:rPr>
        <w:t>;</w:t>
      </w:r>
    </w:p>
    <w:p w14:paraId="305D9E03" w14:textId="77777777" w:rsidR="00491F75" w:rsidRPr="006C4785" w:rsidRDefault="00491F75" w:rsidP="00941C26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785">
        <w:rPr>
          <w:rFonts w:ascii="Times New Roman" w:hAnsi="Times New Roman" w:cs="Times New Roman"/>
          <w:sz w:val="24"/>
          <w:szCs w:val="24"/>
        </w:rPr>
        <w:t>3) утверждение подготовленной на основе генеральных планов поселения документации по пл</w:t>
      </w:r>
      <w:r w:rsidRPr="006C4785">
        <w:rPr>
          <w:rFonts w:ascii="Times New Roman" w:hAnsi="Times New Roman" w:cs="Times New Roman"/>
          <w:sz w:val="24"/>
          <w:szCs w:val="24"/>
        </w:rPr>
        <w:t>а</w:t>
      </w:r>
      <w:r w:rsidRPr="006C4785">
        <w:rPr>
          <w:rFonts w:ascii="Times New Roman" w:hAnsi="Times New Roman" w:cs="Times New Roman"/>
          <w:sz w:val="24"/>
          <w:szCs w:val="24"/>
        </w:rPr>
        <w:t>нировке территории;</w:t>
      </w:r>
    </w:p>
    <w:p w14:paraId="1283AF09" w14:textId="77777777" w:rsidR="00491F75" w:rsidRPr="006C4785" w:rsidRDefault="00491F75" w:rsidP="00941C26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785">
        <w:rPr>
          <w:rFonts w:ascii="Times New Roman" w:hAnsi="Times New Roman" w:cs="Times New Roman"/>
          <w:sz w:val="24"/>
          <w:szCs w:val="24"/>
        </w:rPr>
        <w:t>4)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 расположенных на территории пос</w:t>
      </w:r>
      <w:r w:rsidRPr="006C4785">
        <w:rPr>
          <w:rFonts w:ascii="Times New Roman" w:hAnsi="Times New Roman" w:cs="Times New Roman"/>
          <w:sz w:val="24"/>
          <w:szCs w:val="24"/>
        </w:rPr>
        <w:t>е</w:t>
      </w:r>
      <w:r w:rsidRPr="006C4785">
        <w:rPr>
          <w:rFonts w:ascii="Times New Roman" w:hAnsi="Times New Roman" w:cs="Times New Roman"/>
          <w:sz w:val="24"/>
          <w:szCs w:val="24"/>
        </w:rPr>
        <w:t>ления;</w:t>
      </w:r>
    </w:p>
    <w:p w14:paraId="60DEACDB" w14:textId="77777777" w:rsidR="00491F75" w:rsidRPr="006C4785" w:rsidRDefault="00491F75" w:rsidP="00941C26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785">
        <w:rPr>
          <w:rFonts w:ascii="Times New Roman" w:hAnsi="Times New Roman" w:cs="Times New Roman"/>
          <w:sz w:val="24"/>
          <w:szCs w:val="24"/>
        </w:rPr>
        <w:t>5) утверждение местных нормативов градостроительного проектирования поселений;</w:t>
      </w:r>
    </w:p>
    <w:p w14:paraId="599A3D6D" w14:textId="77777777" w:rsidR="00491F75" w:rsidRPr="006C4785" w:rsidRDefault="00491F75" w:rsidP="00941C26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785">
        <w:rPr>
          <w:rFonts w:ascii="Times New Roman" w:hAnsi="Times New Roman" w:cs="Times New Roman"/>
          <w:sz w:val="24"/>
          <w:szCs w:val="24"/>
        </w:rPr>
        <w:t>6) резервирование земель и изъятие, в том числе путем выкупа, земельных участков в границах п</w:t>
      </w:r>
      <w:r w:rsidRPr="006C4785">
        <w:rPr>
          <w:rFonts w:ascii="Times New Roman" w:hAnsi="Times New Roman" w:cs="Times New Roman"/>
          <w:sz w:val="24"/>
          <w:szCs w:val="24"/>
        </w:rPr>
        <w:t>о</w:t>
      </w:r>
      <w:r w:rsidRPr="006C4785">
        <w:rPr>
          <w:rFonts w:ascii="Times New Roman" w:hAnsi="Times New Roman" w:cs="Times New Roman"/>
          <w:sz w:val="24"/>
          <w:szCs w:val="24"/>
        </w:rPr>
        <w:t>селения для муниципальных нужд;</w:t>
      </w:r>
    </w:p>
    <w:p w14:paraId="0D335FB5" w14:textId="77777777" w:rsidR="00491F75" w:rsidRPr="006C4785" w:rsidRDefault="00491F75" w:rsidP="00941C26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785">
        <w:rPr>
          <w:rFonts w:ascii="Times New Roman" w:hAnsi="Times New Roman" w:cs="Times New Roman"/>
          <w:sz w:val="24"/>
          <w:szCs w:val="24"/>
        </w:rPr>
        <w:t>7) осуществление муниципального земельного контроля в границах поселения;</w:t>
      </w:r>
    </w:p>
    <w:p w14:paraId="06EB65D2" w14:textId="77777777" w:rsidR="00491F75" w:rsidRPr="006C4785" w:rsidRDefault="00491F75" w:rsidP="00941C26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785">
        <w:rPr>
          <w:rFonts w:ascii="Times New Roman" w:hAnsi="Times New Roman" w:cs="Times New Roman"/>
          <w:sz w:val="24"/>
          <w:szCs w:val="24"/>
        </w:rPr>
        <w:t>8)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</w:t>
      </w:r>
      <w:r w:rsidRPr="006C4785">
        <w:rPr>
          <w:rFonts w:ascii="Times New Roman" w:hAnsi="Times New Roman" w:cs="Times New Roman"/>
          <w:sz w:val="24"/>
          <w:szCs w:val="24"/>
        </w:rPr>
        <w:t>т</w:t>
      </w:r>
      <w:r w:rsidRPr="006C4785">
        <w:rPr>
          <w:rFonts w:ascii="Times New Roman" w:hAnsi="Times New Roman" w:cs="Times New Roman"/>
          <w:sz w:val="24"/>
          <w:szCs w:val="24"/>
        </w:rPr>
        <w:t>ров нарушений;</w:t>
      </w:r>
    </w:p>
    <w:p w14:paraId="0FADCC35" w14:textId="77777777" w:rsidR="00491F75" w:rsidRPr="006C4785" w:rsidRDefault="00491F75" w:rsidP="00941C26">
      <w:pPr>
        <w:keepNext/>
        <w:keepLines/>
        <w:ind w:firstLine="720"/>
        <w:jc w:val="both"/>
        <w:rPr>
          <w:color w:val="000000"/>
        </w:rPr>
      </w:pPr>
      <w:r w:rsidRPr="006C4785">
        <w:rPr>
          <w:bCs/>
          <w:color w:val="000000"/>
        </w:rPr>
        <w:t xml:space="preserve">9) </w:t>
      </w:r>
      <w:r w:rsidRPr="006C4785">
        <w:rPr>
          <w:color w:val="000000"/>
        </w:rPr>
        <w:t>иные полномочия в соответствии с федеральным законодательством.</w:t>
      </w:r>
    </w:p>
    <w:p w14:paraId="197FD975" w14:textId="77777777" w:rsidR="00491F75" w:rsidRPr="006C4785" w:rsidRDefault="00491F75" w:rsidP="00941C26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785">
        <w:rPr>
          <w:rFonts w:ascii="Times New Roman" w:hAnsi="Times New Roman" w:cs="Times New Roman"/>
          <w:sz w:val="24"/>
          <w:szCs w:val="24"/>
        </w:rPr>
        <w:t>3. Органы ме</w:t>
      </w:r>
      <w:r w:rsidR="00961B80" w:rsidRPr="006C4785">
        <w:rPr>
          <w:rFonts w:ascii="Times New Roman" w:hAnsi="Times New Roman" w:cs="Times New Roman"/>
          <w:sz w:val="24"/>
          <w:szCs w:val="24"/>
        </w:rPr>
        <w:t xml:space="preserve">стного самоуправления поселения согласно </w:t>
      </w:r>
      <w:r w:rsidR="00961B80" w:rsidRPr="006C4785">
        <w:rPr>
          <w:sz w:val="24"/>
          <w:szCs w:val="24"/>
        </w:rPr>
        <w:t xml:space="preserve"> </w:t>
      </w:r>
      <w:r w:rsidR="00961B80" w:rsidRPr="006C4785">
        <w:rPr>
          <w:rFonts w:ascii="Times New Roman" w:hAnsi="Times New Roman" w:cs="Times New Roman"/>
          <w:sz w:val="24"/>
          <w:szCs w:val="24"/>
        </w:rPr>
        <w:t xml:space="preserve">Закону </w:t>
      </w:r>
      <w:r w:rsidR="00961B80" w:rsidRPr="006C4785">
        <w:rPr>
          <w:rFonts w:ascii="Times New Roman" w:hAnsi="Times New Roman" w:cs="Times New Roman"/>
          <w:bCs/>
          <w:kern w:val="36"/>
          <w:sz w:val="24"/>
          <w:szCs w:val="24"/>
        </w:rPr>
        <w:t>Республики Алтай от 7 июля 2015 г. N 32-РЗ "О закреплении отдельных вопросов местного значения за сельскими поселениями в Республике Алтай"</w:t>
      </w:r>
      <w:r w:rsidRPr="006C4785">
        <w:rPr>
          <w:rFonts w:ascii="Times New Roman" w:hAnsi="Times New Roman" w:cs="Times New Roman"/>
          <w:sz w:val="24"/>
          <w:szCs w:val="24"/>
        </w:rPr>
        <w:t>принима</w:t>
      </w:r>
      <w:r w:rsidR="00AB0780" w:rsidRPr="006C4785">
        <w:rPr>
          <w:rFonts w:ascii="Times New Roman" w:hAnsi="Times New Roman" w:cs="Times New Roman"/>
          <w:sz w:val="24"/>
          <w:szCs w:val="24"/>
        </w:rPr>
        <w:t>ю</w:t>
      </w:r>
      <w:r w:rsidRPr="006C4785">
        <w:rPr>
          <w:rFonts w:ascii="Times New Roman" w:hAnsi="Times New Roman" w:cs="Times New Roman"/>
          <w:sz w:val="24"/>
          <w:szCs w:val="24"/>
        </w:rPr>
        <w:t xml:space="preserve">т на себя осуществление таких полномочий от Администрации района. </w:t>
      </w:r>
    </w:p>
    <w:p w14:paraId="58C62CED" w14:textId="77777777" w:rsidR="00F73E27" w:rsidRPr="00887BA3" w:rsidRDefault="00F73E27" w:rsidP="000B2FF4">
      <w:pPr>
        <w:keepNext/>
        <w:spacing w:before="240" w:after="240"/>
        <w:ind w:firstLine="708"/>
        <w:jc w:val="both"/>
        <w:outlineLvl w:val="2"/>
        <w:rPr>
          <w:szCs w:val="28"/>
        </w:rPr>
      </w:pPr>
      <w:bookmarkStart w:id="17" w:name="_Toc465081520"/>
      <w:r>
        <w:rPr>
          <w:b/>
          <w:color w:val="000000"/>
        </w:rPr>
        <w:t xml:space="preserve">Статья </w:t>
      </w:r>
      <w:r w:rsidR="00491F75">
        <w:rPr>
          <w:b/>
          <w:color w:val="000000"/>
        </w:rPr>
        <w:t>8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Полномочия Комиссии по подготовке проекта Правил </w:t>
      </w:r>
      <w:r w:rsidRPr="00887BA3">
        <w:rPr>
          <w:b/>
          <w:color w:val="000000"/>
        </w:rPr>
        <w:t>землепольз</w:t>
      </w:r>
      <w:r w:rsidRPr="00887BA3">
        <w:rPr>
          <w:b/>
          <w:color w:val="000000"/>
        </w:rPr>
        <w:t>о</w:t>
      </w:r>
      <w:r w:rsidRPr="00887BA3">
        <w:rPr>
          <w:b/>
          <w:color w:val="000000"/>
        </w:rPr>
        <w:t>вания и застройки</w:t>
      </w:r>
      <w:bookmarkEnd w:id="17"/>
    </w:p>
    <w:p w14:paraId="45B66E9E" w14:textId="77777777" w:rsidR="00A94F2E" w:rsidRPr="00887BA3" w:rsidRDefault="00A94F2E" w:rsidP="00887BA3">
      <w:pPr>
        <w:pStyle w:val="ListParagraph"/>
        <w:keepNext/>
        <w:keepLines/>
        <w:numPr>
          <w:ilvl w:val="0"/>
          <w:numId w:val="46"/>
        </w:numPr>
        <w:tabs>
          <w:tab w:val="left" w:pos="1080"/>
        </w:tabs>
        <w:ind w:left="0" w:firstLine="709"/>
        <w:jc w:val="both"/>
      </w:pPr>
      <w:r w:rsidRPr="00887BA3">
        <w:t>Комиссия по подготовке проекта Правил землепользования и застройки на те</w:t>
      </w:r>
      <w:r w:rsidRPr="00887BA3">
        <w:t>р</w:t>
      </w:r>
      <w:r w:rsidRPr="00887BA3">
        <w:t xml:space="preserve">ритории </w:t>
      </w:r>
      <w:r w:rsidR="006C4785">
        <w:t>Катандинского</w:t>
      </w:r>
      <w:r w:rsidR="00941C26">
        <w:t xml:space="preserve"> СП</w:t>
      </w:r>
      <w:r w:rsidRPr="00887BA3">
        <w:t xml:space="preserve"> создается при </w:t>
      </w:r>
      <w:r w:rsidR="00AB0780">
        <w:t>Сельской а</w:t>
      </w:r>
      <w:r w:rsidRPr="00887BA3">
        <w:t xml:space="preserve">дминистрации </w:t>
      </w:r>
      <w:r w:rsidR="00AB0780">
        <w:t xml:space="preserve">МО </w:t>
      </w:r>
      <w:r w:rsidR="00CC710E">
        <w:t>Катандинского</w:t>
      </w:r>
      <w:r w:rsidR="00AB0780">
        <w:t xml:space="preserve"> СП</w:t>
      </w:r>
      <w:r w:rsidRPr="00887BA3">
        <w:t xml:space="preserve"> и является постоянно действующей. Комиссия организует разработку проекта правил землепользования и застройки, внесения в них изменений, а также проводит публичные сл</w:t>
      </w:r>
      <w:r w:rsidRPr="00887BA3">
        <w:t>у</w:t>
      </w:r>
      <w:r w:rsidRPr="00887BA3">
        <w:t>шания по:</w:t>
      </w:r>
    </w:p>
    <w:p w14:paraId="02BE7A2B" w14:textId="77777777" w:rsidR="00A94F2E" w:rsidRPr="00887BA3" w:rsidRDefault="00A94F2E" w:rsidP="00887BA3">
      <w:pPr>
        <w:pStyle w:val="ListParagraph"/>
        <w:keepNext/>
        <w:keepLines/>
        <w:numPr>
          <w:ilvl w:val="1"/>
          <w:numId w:val="47"/>
        </w:numPr>
        <w:jc w:val="both"/>
      </w:pPr>
      <w:r w:rsidRPr="00887BA3">
        <w:t>проекту Правил землепользования и застройки;</w:t>
      </w:r>
    </w:p>
    <w:p w14:paraId="60618422" w14:textId="77777777" w:rsidR="00A94F2E" w:rsidRPr="00887BA3" w:rsidRDefault="00A94F2E" w:rsidP="00887BA3">
      <w:pPr>
        <w:pStyle w:val="ListParagraph"/>
        <w:keepNext/>
        <w:keepLines/>
        <w:numPr>
          <w:ilvl w:val="1"/>
          <w:numId w:val="47"/>
        </w:numPr>
        <w:jc w:val="both"/>
      </w:pPr>
      <w:r w:rsidRPr="00887BA3">
        <w:t>проектам о внесении изменений в правила;</w:t>
      </w:r>
    </w:p>
    <w:p w14:paraId="1816F542" w14:textId="77777777" w:rsidR="00A94F2E" w:rsidRPr="00887BA3" w:rsidRDefault="00A94F2E" w:rsidP="00887BA3">
      <w:pPr>
        <w:pStyle w:val="ListParagraph"/>
        <w:keepNext/>
        <w:keepLines/>
        <w:numPr>
          <w:ilvl w:val="1"/>
          <w:numId w:val="47"/>
        </w:numPr>
        <w:jc w:val="both"/>
      </w:pPr>
      <w:r w:rsidRPr="00887BA3">
        <w:t>проектам планировки и межевания территорий;</w:t>
      </w:r>
    </w:p>
    <w:p w14:paraId="43CB947B" w14:textId="77777777" w:rsidR="00A94F2E" w:rsidRPr="00887BA3" w:rsidRDefault="00A94F2E" w:rsidP="00887BA3">
      <w:pPr>
        <w:pStyle w:val="ListParagraph"/>
        <w:keepNext/>
        <w:keepLines/>
        <w:numPr>
          <w:ilvl w:val="1"/>
          <w:numId w:val="47"/>
        </w:numPr>
        <w:jc w:val="both"/>
      </w:pPr>
      <w:r w:rsidRPr="00887BA3">
        <w:t>заявлениям о выдаче разрешений на отклонение от предельных параметров ра</w:t>
      </w:r>
      <w:r w:rsidRPr="00887BA3">
        <w:t>з</w:t>
      </w:r>
      <w:r w:rsidRPr="00887BA3">
        <w:t>решенного строительства, реконструкции объектов капитального строительс</w:t>
      </w:r>
      <w:r w:rsidRPr="00887BA3">
        <w:t>т</w:t>
      </w:r>
      <w:r w:rsidRPr="00887BA3">
        <w:t>ва;</w:t>
      </w:r>
    </w:p>
    <w:p w14:paraId="740C12AA" w14:textId="77777777" w:rsidR="00A94F2E" w:rsidRPr="00887BA3" w:rsidRDefault="00A94F2E" w:rsidP="00887BA3">
      <w:pPr>
        <w:pStyle w:val="ListParagraph"/>
        <w:keepNext/>
        <w:keepLines/>
        <w:numPr>
          <w:ilvl w:val="1"/>
          <w:numId w:val="47"/>
        </w:numPr>
        <w:jc w:val="both"/>
      </w:pPr>
      <w:r w:rsidRPr="00887BA3">
        <w:t>заявлениям о выдаче разрешений на условно разрешенный вид использования земельных участков и объектов капитального строительства;</w:t>
      </w:r>
    </w:p>
    <w:p w14:paraId="0E34F7C0" w14:textId="77777777" w:rsidR="00A94F2E" w:rsidRPr="00887BA3" w:rsidRDefault="00A94F2E" w:rsidP="00887BA3">
      <w:pPr>
        <w:pStyle w:val="ListParagraph"/>
        <w:keepNext/>
        <w:keepLines/>
        <w:numPr>
          <w:ilvl w:val="1"/>
          <w:numId w:val="47"/>
        </w:numPr>
        <w:jc w:val="both"/>
      </w:pPr>
      <w:r w:rsidRPr="00887BA3">
        <w:t>проектам строительства, реконструкции объектов недвижимости, благоустро</w:t>
      </w:r>
      <w:r w:rsidRPr="00887BA3">
        <w:t>й</w:t>
      </w:r>
      <w:r w:rsidRPr="00887BA3">
        <w:t>ства, озеленения, размещения временных сооружений, в случаях, если затраг</w:t>
      </w:r>
      <w:r w:rsidRPr="00887BA3">
        <w:t>и</w:t>
      </w:r>
      <w:r w:rsidRPr="00887BA3">
        <w:t>ваются права и законные интересы населения в области земельных отношений и охраны окружающей среды;</w:t>
      </w:r>
    </w:p>
    <w:p w14:paraId="21113B1F" w14:textId="77777777" w:rsidR="00A94F2E" w:rsidRPr="00887BA3" w:rsidRDefault="00A94F2E" w:rsidP="00887BA3">
      <w:pPr>
        <w:pStyle w:val="ListParagraph"/>
        <w:keepNext/>
        <w:keepLines/>
        <w:numPr>
          <w:ilvl w:val="1"/>
          <w:numId w:val="47"/>
        </w:numPr>
        <w:jc w:val="both"/>
      </w:pPr>
      <w:r w:rsidRPr="00887BA3">
        <w:t>проекту установления публичного сервитута.</w:t>
      </w:r>
    </w:p>
    <w:p w14:paraId="2D15DAD8" w14:textId="77777777" w:rsidR="00AB2019" w:rsidRDefault="00A94F2E" w:rsidP="005D2D85">
      <w:pPr>
        <w:keepNext/>
        <w:keepLines/>
        <w:ind w:firstLine="709"/>
        <w:jc w:val="both"/>
        <w:rPr>
          <w:b/>
          <w:color w:val="000000"/>
        </w:rPr>
      </w:pPr>
      <w:r w:rsidRPr="00887BA3">
        <w:t xml:space="preserve">Состав комиссии и порядок ее деятельности утверждается постановлением главы </w:t>
      </w:r>
      <w:r w:rsidR="00AB0780">
        <w:t>Сельской а</w:t>
      </w:r>
      <w:r w:rsidRPr="00887BA3">
        <w:t xml:space="preserve">дминистрации в соответствии с Уставом </w:t>
      </w:r>
      <w:r w:rsidR="00941C26">
        <w:t>МО</w:t>
      </w:r>
      <w:r w:rsidRPr="00887BA3">
        <w:t xml:space="preserve"> </w:t>
      </w:r>
      <w:r w:rsidR="00CC710E">
        <w:t>Катандинского</w:t>
      </w:r>
      <w:r w:rsidR="00961B80">
        <w:t xml:space="preserve"> СП </w:t>
      </w:r>
      <w:r w:rsidR="00941C26">
        <w:t>Усть-Коксинск</w:t>
      </w:r>
      <w:r w:rsidR="00AB0780">
        <w:t>ого</w:t>
      </w:r>
      <w:r w:rsidRPr="00887BA3">
        <w:t xml:space="preserve"> район</w:t>
      </w:r>
      <w:r w:rsidR="00AB0780">
        <w:t>а</w:t>
      </w:r>
      <w:r w:rsidRPr="00887BA3">
        <w:t xml:space="preserve"> </w:t>
      </w:r>
      <w:r w:rsidR="00941C26">
        <w:t>Республики Алтай</w:t>
      </w:r>
      <w:r w:rsidRPr="00887BA3">
        <w:t xml:space="preserve"> и настоящими Правилами. В состав Комиссии включаются не менее </w:t>
      </w:r>
      <w:r w:rsidR="00941C26">
        <w:t xml:space="preserve">двух </w:t>
      </w:r>
      <w:r w:rsidRPr="00887BA3">
        <w:t xml:space="preserve">депутатов </w:t>
      </w:r>
      <w:r w:rsidR="00961B80">
        <w:t>сельского</w:t>
      </w:r>
      <w:r w:rsidRPr="00887BA3">
        <w:t xml:space="preserve"> </w:t>
      </w:r>
      <w:r w:rsidR="00961B80">
        <w:t>Совета</w:t>
      </w:r>
      <w:r w:rsidRPr="00887BA3">
        <w:t xml:space="preserve"> депутатов</w:t>
      </w:r>
      <w:r w:rsidR="00961B80">
        <w:t xml:space="preserve"> </w:t>
      </w:r>
      <w:r w:rsidR="006C4785">
        <w:t>Катандинского</w:t>
      </w:r>
      <w:r w:rsidR="00961B80">
        <w:t xml:space="preserve"> сельск</w:t>
      </w:r>
      <w:r w:rsidR="00961B80">
        <w:t>о</w:t>
      </w:r>
      <w:r w:rsidR="00961B80">
        <w:t>го поселения</w:t>
      </w:r>
      <w:r w:rsidRPr="00887BA3">
        <w:t>.</w:t>
      </w:r>
      <w:r w:rsidR="00AB2019">
        <w:rPr>
          <w:b/>
          <w:color w:val="000000"/>
        </w:rPr>
        <w:t xml:space="preserve"> </w:t>
      </w:r>
    </w:p>
    <w:p w14:paraId="3A796E5B" w14:textId="77777777" w:rsidR="00AB2019" w:rsidRDefault="00AB2019" w:rsidP="005D2D85">
      <w:pPr>
        <w:keepNext/>
        <w:keepLines/>
        <w:spacing w:before="240" w:after="240"/>
        <w:jc w:val="center"/>
        <w:outlineLvl w:val="1"/>
        <w:rPr>
          <w:b/>
        </w:rPr>
      </w:pPr>
      <w:bookmarkStart w:id="18" w:name="_Toc465081521"/>
      <w:r>
        <w:rPr>
          <w:b/>
          <w:color w:val="000000"/>
        </w:rPr>
        <w:lastRenderedPageBreak/>
        <w:t>Глава 3. Регулирование землепользования и застройки территории</w:t>
      </w:r>
      <w:r w:rsidR="00BD68C1">
        <w:rPr>
          <w:b/>
          <w:color w:val="000000"/>
        </w:rPr>
        <w:t xml:space="preserve"> МО</w:t>
      </w:r>
      <w:r>
        <w:rPr>
          <w:b/>
          <w:color w:val="000000"/>
        </w:rPr>
        <w:t xml:space="preserve"> </w:t>
      </w:r>
      <w:r w:rsidR="006C4785">
        <w:rPr>
          <w:b/>
          <w:color w:val="000000"/>
        </w:rPr>
        <w:t>Катанди</w:t>
      </w:r>
      <w:r w:rsidR="006C4785">
        <w:rPr>
          <w:b/>
          <w:color w:val="000000"/>
        </w:rPr>
        <w:t>н</w:t>
      </w:r>
      <w:r w:rsidR="006C4785">
        <w:rPr>
          <w:b/>
          <w:color w:val="000000"/>
        </w:rPr>
        <w:t>ского</w:t>
      </w:r>
      <w:r w:rsidR="00BD68C1">
        <w:rPr>
          <w:b/>
          <w:color w:val="000000"/>
        </w:rPr>
        <w:t xml:space="preserve"> </w:t>
      </w:r>
      <w:r w:rsidR="009D39CD">
        <w:rPr>
          <w:b/>
        </w:rPr>
        <w:t>сельско</w:t>
      </w:r>
      <w:r w:rsidR="00941C26">
        <w:rPr>
          <w:b/>
        </w:rPr>
        <w:t>го</w:t>
      </w:r>
      <w:r w:rsidR="009D39CD">
        <w:rPr>
          <w:b/>
        </w:rPr>
        <w:t xml:space="preserve"> поселени</w:t>
      </w:r>
      <w:r w:rsidR="001C1BBD">
        <w:rPr>
          <w:b/>
        </w:rPr>
        <w:t>я</w:t>
      </w:r>
      <w:bookmarkEnd w:id="18"/>
      <w:r>
        <w:rPr>
          <w:b/>
        </w:rPr>
        <w:t xml:space="preserve"> </w:t>
      </w:r>
    </w:p>
    <w:p w14:paraId="5F8B6363" w14:textId="77777777" w:rsidR="00AB2019" w:rsidRDefault="00AB2019" w:rsidP="005D2D85">
      <w:pPr>
        <w:keepNext/>
        <w:keepLines/>
        <w:spacing w:before="240" w:after="240"/>
        <w:jc w:val="center"/>
        <w:outlineLvl w:val="2"/>
        <w:rPr>
          <w:b/>
          <w:color w:val="000000"/>
        </w:rPr>
      </w:pPr>
      <w:r>
        <w:rPr>
          <w:b/>
        </w:rPr>
        <w:tab/>
      </w:r>
      <w:bookmarkStart w:id="19" w:name="_Toc465081522"/>
      <w:r>
        <w:rPr>
          <w:b/>
        </w:rPr>
        <w:t>Статья 9. Общий порядок предоставления земельных участков для строител</w:t>
      </w:r>
      <w:r>
        <w:rPr>
          <w:b/>
        </w:rPr>
        <w:t>ь</w:t>
      </w:r>
      <w:r>
        <w:rPr>
          <w:b/>
        </w:rPr>
        <w:t>ства из земель муниципальной собственности на территории</w:t>
      </w:r>
      <w:r>
        <w:t xml:space="preserve"> </w:t>
      </w:r>
      <w:r w:rsidR="00BD68C1" w:rsidRPr="00BD68C1">
        <w:rPr>
          <w:b/>
        </w:rPr>
        <w:t>МО</w:t>
      </w:r>
      <w:r w:rsidR="00BD68C1">
        <w:t xml:space="preserve"> </w:t>
      </w:r>
      <w:r w:rsidR="006C4785">
        <w:rPr>
          <w:b/>
        </w:rPr>
        <w:t>Катандинского</w:t>
      </w:r>
      <w:r w:rsidR="00941C26">
        <w:rPr>
          <w:b/>
        </w:rPr>
        <w:t xml:space="preserve"> </w:t>
      </w:r>
      <w:r>
        <w:rPr>
          <w:b/>
        </w:rPr>
        <w:t xml:space="preserve"> </w:t>
      </w:r>
      <w:r w:rsidR="009D39CD">
        <w:rPr>
          <w:b/>
        </w:rPr>
        <w:t>сельско</w:t>
      </w:r>
      <w:r w:rsidR="00941C26">
        <w:rPr>
          <w:b/>
        </w:rPr>
        <w:t>го</w:t>
      </w:r>
      <w:r w:rsidR="009D39CD">
        <w:rPr>
          <w:b/>
        </w:rPr>
        <w:t xml:space="preserve"> п</w:t>
      </w:r>
      <w:r w:rsidR="009D39CD">
        <w:rPr>
          <w:b/>
        </w:rPr>
        <w:t>о</w:t>
      </w:r>
      <w:r w:rsidR="009D39CD">
        <w:rPr>
          <w:b/>
        </w:rPr>
        <w:t>селени</w:t>
      </w:r>
      <w:r w:rsidR="00941C26">
        <w:rPr>
          <w:b/>
        </w:rPr>
        <w:t>я</w:t>
      </w:r>
      <w:bookmarkEnd w:id="19"/>
      <w:r>
        <w:rPr>
          <w:b/>
        </w:rPr>
        <w:t xml:space="preserve"> </w:t>
      </w:r>
    </w:p>
    <w:p w14:paraId="0170AE00" w14:textId="77777777" w:rsidR="0079625A" w:rsidRPr="008B0A3D" w:rsidRDefault="0079625A" w:rsidP="005D2D85">
      <w:pPr>
        <w:keepNext/>
        <w:keepLines/>
        <w:ind w:firstLine="567"/>
        <w:jc w:val="both"/>
      </w:pPr>
      <w:r w:rsidRPr="008B0A3D">
        <w:t>1. С 1 марта 2015 г. в России вступил в силу новый порядок формирования и предо</w:t>
      </w:r>
      <w:r w:rsidRPr="008B0A3D">
        <w:t>с</w:t>
      </w:r>
      <w:r w:rsidRPr="008B0A3D">
        <w:t>тавления земель из государственной и муниципальной собственности физическим и юр</w:t>
      </w:r>
      <w:r w:rsidRPr="008B0A3D">
        <w:t>и</w:t>
      </w:r>
      <w:r w:rsidRPr="008B0A3D">
        <w:t xml:space="preserve">дическим лицам. Ключевые моменты нового порядка отражены в </w:t>
      </w:r>
      <w:hyperlink r:id="rId7" w:history="1">
        <w:r w:rsidRPr="008B0A3D">
          <w:t>Федеральном з</w:t>
        </w:r>
        <w:r w:rsidRPr="008B0A3D">
          <w:t>а</w:t>
        </w:r>
        <w:r w:rsidRPr="008B0A3D">
          <w:t>коне от 23.06.2014 № 171-ФЗ</w:t>
        </w:r>
      </w:hyperlink>
      <w:r w:rsidRPr="008B0A3D">
        <w:t xml:space="preserve"> «О внесении изменений в Земельный кодекс Российской Федер</w:t>
      </w:r>
      <w:r w:rsidRPr="008B0A3D">
        <w:t>а</w:t>
      </w:r>
      <w:r w:rsidRPr="008B0A3D">
        <w:t>ции и отдельные законодательные акты Российской Федерации».</w:t>
      </w:r>
    </w:p>
    <w:p w14:paraId="5ACFF217" w14:textId="77777777" w:rsidR="00405E61" w:rsidRPr="008B0A3D" w:rsidRDefault="00405E61" w:rsidP="00405E61">
      <w:pPr>
        <w:keepNext/>
        <w:keepLines/>
        <w:ind w:firstLine="567"/>
        <w:jc w:val="both"/>
      </w:pPr>
      <w:r w:rsidRPr="008B0A3D">
        <w:t>2. Органами местного сам</w:t>
      </w:r>
      <w:r w:rsidRPr="008B0A3D">
        <w:t>о</w:t>
      </w:r>
      <w:r w:rsidRPr="008B0A3D">
        <w:t>управления осуществляются управление и распоряжение земельными участками, находящимися в муниципальной собственности</w:t>
      </w:r>
      <w:r>
        <w:t xml:space="preserve"> и</w:t>
      </w:r>
      <w:r w:rsidRPr="000703EC">
        <w:t xml:space="preserve"> </w:t>
      </w:r>
      <w:r w:rsidRPr="008B0A3D">
        <w:t>земельными участками</w:t>
      </w:r>
      <w:r>
        <w:t xml:space="preserve"> государственной собственности на которые нет разграничений</w:t>
      </w:r>
      <w:r w:rsidRPr="008B0A3D">
        <w:t>.</w:t>
      </w:r>
    </w:p>
    <w:p w14:paraId="7687501E" w14:textId="77777777" w:rsidR="00405E61" w:rsidRPr="008B0A3D" w:rsidRDefault="00405E61" w:rsidP="00405E61">
      <w:pPr>
        <w:keepNext/>
        <w:keepLines/>
        <w:ind w:firstLine="567"/>
        <w:jc w:val="both"/>
      </w:pPr>
      <w:r w:rsidRPr="008B0A3D">
        <w:t>3. Особенности предоставления земельных участков для индивидуального стро</w:t>
      </w:r>
      <w:r w:rsidRPr="008B0A3D">
        <w:t>и</w:t>
      </w:r>
      <w:r w:rsidRPr="008B0A3D">
        <w:t>тельства</w:t>
      </w:r>
      <w:r>
        <w:t xml:space="preserve">, ведения сельского хозяйства и пр. </w:t>
      </w:r>
      <w:r w:rsidRPr="008B0A3D">
        <w:t xml:space="preserve"> оговорены в ст.39 Земельного Коде</w:t>
      </w:r>
      <w:r w:rsidRPr="008B0A3D">
        <w:t>к</w:t>
      </w:r>
      <w:r w:rsidRPr="008B0A3D">
        <w:t>са РФ.</w:t>
      </w:r>
      <w:r w:rsidRPr="000D5EBC">
        <w:t xml:space="preserve"> </w:t>
      </w:r>
      <w:r w:rsidRPr="008B0A3D">
        <w:t>Особенности предоставления земельных участков</w:t>
      </w:r>
      <w:r>
        <w:t xml:space="preserve"> под  лпх оговорены в </w:t>
      </w:r>
      <w:r w:rsidRPr="008C12EE">
        <w:rPr>
          <w:bCs/>
          <w:color w:val="000000"/>
          <w:shd w:val="clear" w:color="auto" w:fill="FFFFFF"/>
        </w:rPr>
        <w:t>Федеральн</w:t>
      </w:r>
      <w:r>
        <w:rPr>
          <w:bCs/>
          <w:color w:val="000000"/>
          <w:shd w:val="clear" w:color="auto" w:fill="FFFFFF"/>
        </w:rPr>
        <w:t>ом</w:t>
      </w:r>
      <w:r w:rsidRPr="008C12EE">
        <w:rPr>
          <w:bCs/>
          <w:color w:val="000000"/>
          <w:shd w:val="clear" w:color="auto" w:fill="FFFFFF"/>
        </w:rPr>
        <w:t xml:space="preserve"> з</w:t>
      </w:r>
      <w:r w:rsidRPr="008C12EE">
        <w:rPr>
          <w:bCs/>
          <w:color w:val="000000"/>
          <w:shd w:val="clear" w:color="auto" w:fill="FFFFFF"/>
        </w:rPr>
        <w:t>а</w:t>
      </w:r>
      <w:r w:rsidRPr="008C12EE">
        <w:rPr>
          <w:bCs/>
          <w:color w:val="000000"/>
          <w:shd w:val="clear" w:color="auto" w:fill="FFFFFF"/>
        </w:rPr>
        <w:t>кон</w:t>
      </w:r>
      <w:r>
        <w:rPr>
          <w:bCs/>
          <w:color w:val="000000"/>
          <w:shd w:val="clear" w:color="auto" w:fill="FFFFFF"/>
        </w:rPr>
        <w:t>е</w:t>
      </w:r>
      <w:r w:rsidRPr="008C12EE">
        <w:rPr>
          <w:bCs/>
          <w:color w:val="000000"/>
          <w:shd w:val="clear" w:color="auto" w:fill="FFFFFF"/>
        </w:rPr>
        <w:t xml:space="preserve"> N 112-ФЗ</w:t>
      </w:r>
      <w:r w:rsidRPr="000D5EBC">
        <w:rPr>
          <w:bCs/>
          <w:color w:val="000000"/>
          <w:shd w:val="clear" w:color="auto" w:fill="FFFFFF"/>
        </w:rPr>
        <w:t xml:space="preserve"> </w:t>
      </w:r>
      <w:r w:rsidRPr="008C12EE">
        <w:rPr>
          <w:bCs/>
          <w:color w:val="000000"/>
          <w:shd w:val="clear" w:color="auto" w:fill="FFFFFF"/>
        </w:rPr>
        <w:t>от 7 июля 2003 г. "О личном по</w:t>
      </w:r>
      <w:r w:rsidRPr="008C12EE">
        <w:rPr>
          <w:bCs/>
          <w:color w:val="000000"/>
          <w:shd w:val="clear" w:color="auto" w:fill="FFFFFF"/>
        </w:rPr>
        <w:t>д</w:t>
      </w:r>
      <w:r w:rsidRPr="008C12EE">
        <w:rPr>
          <w:bCs/>
          <w:color w:val="000000"/>
          <w:shd w:val="clear" w:color="auto" w:fill="FFFFFF"/>
        </w:rPr>
        <w:t>собном хозяйстве"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40198C8E" w14:textId="77777777" w:rsidR="00AB2019" w:rsidRDefault="00AB2019" w:rsidP="00AB2019">
      <w:pPr>
        <w:pStyle w:val="afe"/>
        <w:keepNext/>
        <w:keepLines/>
        <w:spacing w:before="240" w:after="240"/>
        <w:outlineLvl w:val="2"/>
      </w:pPr>
      <w:bookmarkStart w:id="20" w:name="_Toc465081523"/>
      <w:r>
        <w:t>Статья 10 Публичные сервитуты</w:t>
      </w:r>
      <w:bookmarkEnd w:id="20"/>
      <w:r>
        <w:t xml:space="preserve"> </w:t>
      </w:r>
    </w:p>
    <w:p w14:paraId="2F31EE97" w14:textId="77777777" w:rsidR="00AB2019" w:rsidRDefault="00AB2019" w:rsidP="00AB2019">
      <w:pPr>
        <w:keepNext/>
        <w:keepLines/>
        <w:spacing w:before="240"/>
        <w:ind w:firstLine="709"/>
        <w:jc w:val="both"/>
        <w:rPr>
          <w:rFonts w:eastAsia="MS Mincho"/>
          <w:b/>
          <w:color w:val="000000"/>
        </w:rPr>
      </w:pPr>
      <w:r>
        <w:rPr>
          <w:b/>
        </w:rPr>
        <w:t>1.</w:t>
      </w:r>
      <w:r>
        <w:t xml:space="preserve"> Публичный сервитут – право ограниченного пользования чужим земельным уч</w:t>
      </w:r>
      <w:r>
        <w:t>а</w:t>
      </w:r>
      <w:r>
        <w:t>стком, возникающее на основании нормативно-правового акта органа местного сам</w:t>
      </w:r>
      <w:r>
        <w:t>о</w:t>
      </w:r>
      <w:r>
        <w:t>управления и обеспечивающее интересы местного самоуправления или местного насел</w:t>
      </w:r>
      <w:r>
        <w:t>е</w:t>
      </w:r>
      <w:r>
        <w:t xml:space="preserve">ния. </w:t>
      </w:r>
    </w:p>
    <w:p w14:paraId="299AE9E1" w14:textId="77777777" w:rsidR="00AB2019" w:rsidRDefault="00AB2019" w:rsidP="00AB2019">
      <w:pPr>
        <w:pStyle w:val="13"/>
        <w:keepNext/>
        <w:keepLines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Публичный сервитут устанавливается</w:t>
      </w:r>
      <w:r w:rsidR="00405E6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Сельской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администрацией </w:t>
      </w:r>
      <w:r w:rsidR="00405E6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Катандинского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Градостроительным кодексом Российской Федер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ции, Земельным кодексом Российской Федерации, Водным кодексом Российской Федер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ции и иными федеральными законами, с учетом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градостроительной документации, пр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вил землепользов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и застройки.</w:t>
      </w:r>
    </w:p>
    <w:p w14:paraId="370B1A1B" w14:textId="77777777" w:rsidR="00AB2019" w:rsidRDefault="00AB2019" w:rsidP="00AB2019">
      <w:pPr>
        <w:pStyle w:val="13"/>
        <w:keepNext/>
        <w:keepLines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Права лиц, использующих земельный участок на основании публичного серв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тута, определяются законом или иным нормативным правовым актом, которыми устано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лен публичный сервитут.</w:t>
      </w:r>
    </w:p>
    <w:p w14:paraId="3FF54E95" w14:textId="77777777" w:rsidR="00AB2019" w:rsidRDefault="00AB2019" w:rsidP="00AB2019">
      <w:pPr>
        <w:pStyle w:val="13"/>
        <w:keepNext/>
        <w:keepLines/>
        <w:ind w:firstLine="720"/>
        <w:jc w:val="both"/>
        <w:rPr>
          <w:color w:val="000000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</w:rPr>
        <w:t xml:space="preserve"> Публичные сервитуты устанавливаются для:</w:t>
      </w:r>
    </w:p>
    <w:p w14:paraId="40D47CA0" w14:textId="77777777" w:rsidR="00AB2019" w:rsidRDefault="00AB2019" w:rsidP="00AB2019">
      <w:pPr>
        <w:keepNext/>
        <w:keepLine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1)</w:t>
      </w:r>
      <w:r>
        <w:rPr>
          <w:color w:val="000000"/>
          <w:szCs w:val="28"/>
        </w:rPr>
        <w:t xml:space="preserve"> прохода или проезда через земельный участок;</w:t>
      </w:r>
    </w:p>
    <w:p w14:paraId="32BDDF71" w14:textId="77777777" w:rsidR="00AB2019" w:rsidRDefault="00AB2019" w:rsidP="00AB2019">
      <w:pPr>
        <w:keepNext/>
        <w:keepLine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2)</w:t>
      </w:r>
      <w:r>
        <w:rPr>
          <w:color w:val="000000"/>
          <w:szCs w:val="28"/>
        </w:rPr>
        <w:t xml:space="preserve"> использования земельного участка в целях ремонта коммунальных, инж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нерных, электрических и других линий и сетей, а также объектов транспортной инфр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структуры;</w:t>
      </w:r>
    </w:p>
    <w:p w14:paraId="3931B94F" w14:textId="77777777" w:rsidR="00AB2019" w:rsidRDefault="00AB2019" w:rsidP="00AB2019">
      <w:pPr>
        <w:keepNext/>
        <w:keepLine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3)</w:t>
      </w:r>
      <w:r>
        <w:rPr>
          <w:color w:val="000000"/>
          <w:szCs w:val="28"/>
        </w:rPr>
        <w:t xml:space="preserve"> размещения на земельном участке межевых и геодезических знаков и подъездов к ним;</w:t>
      </w:r>
    </w:p>
    <w:p w14:paraId="439EDB93" w14:textId="77777777" w:rsidR="00AB2019" w:rsidRDefault="00AB2019" w:rsidP="00AB2019">
      <w:pPr>
        <w:keepNext/>
        <w:keepLine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4)</w:t>
      </w:r>
      <w:r>
        <w:rPr>
          <w:color w:val="000000"/>
          <w:szCs w:val="28"/>
        </w:rPr>
        <w:t xml:space="preserve"> проведения дренажных работ на земельном участке;</w:t>
      </w:r>
    </w:p>
    <w:p w14:paraId="405A6201" w14:textId="77777777" w:rsidR="00AB2019" w:rsidRDefault="00AB2019" w:rsidP="00AB2019">
      <w:pPr>
        <w:keepNext/>
        <w:keepLine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5)</w:t>
      </w:r>
      <w:r>
        <w:rPr>
          <w:color w:val="000000"/>
          <w:szCs w:val="28"/>
        </w:rPr>
        <w:t xml:space="preserve"> забора воды и водопоя;</w:t>
      </w:r>
    </w:p>
    <w:p w14:paraId="666EA4C4" w14:textId="77777777" w:rsidR="00AB2019" w:rsidRDefault="00AB2019" w:rsidP="00AB2019">
      <w:pPr>
        <w:keepNext/>
        <w:keepLine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6)</w:t>
      </w:r>
      <w:r>
        <w:rPr>
          <w:color w:val="000000"/>
          <w:szCs w:val="28"/>
        </w:rPr>
        <w:t xml:space="preserve"> прогона скота через земельный участок;</w:t>
      </w:r>
    </w:p>
    <w:p w14:paraId="3DB3DC54" w14:textId="77777777" w:rsidR="00AB2019" w:rsidRDefault="00AB2019" w:rsidP="00AB2019">
      <w:pPr>
        <w:keepNext/>
        <w:keepLine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7)</w:t>
      </w:r>
      <w:r>
        <w:rPr>
          <w:color w:val="000000"/>
          <w:szCs w:val="28"/>
        </w:rPr>
        <w:t xml:space="preserve"> сенокоса или пастьбы скота на земельных участках в сроки, продолж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тельность которых соответствует местным условиям, обычаям, за исключением таких з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мельных участков в пределах земель лесного фонда;</w:t>
      </w:r>
    </w:p>
    <w:p w14:paraId="38185649" w14:textId="77777777" w:rsidR="00AB2019" w:rsidRDefault="00AB2019" w:rsidP="00AB2019">
      <w:pPr>
        <w:keepNext/>
        <w:keepLine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8)</w:t>
      </w:r>
      <w:r>
        <w:rPr>
          <w:color w:val="000000"/>
          <w:szCs w:val="28"/>
        </w:rPr>
        <w:t xml:space="preserve"> использования земельного участка в целях охоты, ловли рыбы в распол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женном на земельном участке, замкнутом водоеме, сбора дикорастущих растений в уст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новленные сроки и в установленном порядке;</w:t>
      </w:r>
    </w:p>
    <w:p w14:paraId="18B30B35" w14:textId="77777777" w:rsidR="00AB2019" w:rsidRDefault="00AB2019" w:rsidP="00AB2019">
      <w:pPr>
        <w:keepNext/>
        <w:keepLines/>
        <w:autoSpaceDE w:val="0"/>
        <w:ind w:firstLine="709"/>
        <w:jc w:val="both"/>
        <w:rPr>
          <w:color w:val="000000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9)</w:t>
      </w:r>
      <w:r>
        <w:rPr>
          <w:color w:val="000000"/>
          <w:szCs w:val="28"/>
        </w:rPr>
        <w:t xml:space="preserve"> временного пользования земельным участком в целях проведения изыск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тельских, исследовательских и других работ;</w:t>
      </w:r>
    </w:p>
    <w:p w14:paraId="27C1BE2E" w14:textId="77777777" w:rsidR="00AB2019" w:rsidRDefault="00AB2019" w:rsidP="00AB2019">
      <w:pPr>
        <w:keepNext/>
        <w:keepLines/>
        <w:autoSpaceDE w:val="0"/>
        <w:ind w:firstLine="709"/>
        <w:jc w:val="both"/>
        <w:rPr>
          <w:rFonts w:eastAsia="MS Mincho"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10)</w:t>
      </w:r>
      <w:r>
        <w:rPr>
          <w:color w:val="000000"/>
        </w:rPr>
        <w:t xml:space="preserve"> свободного доступа к прибрежной полосе;</w:t>
      </w:r>
    </w:p>
    <w:p w14:paraId="4EA9C0F4" w14:textId="77777777" w:rsidR="00AB2019" w:rsidRDefault="00AB2019" w:rsidP="00AB2019">
      <w:pPr>
        <w:pStyle w:val="13"/>
        <w:keepNext/>
        <w:keepLines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11)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иных нужд,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 не могут быть обеспечены без установления серв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тутов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14:paraId="615C2D1A" w14:textId="77777777" w:rsidR="00AB2019" w:rsidRDefault="00AB2019" w:rsidP="00AB2019">
      <w:pPr>
        <w:pStyle w:val="13"/>
        <w:keepNext/>
        <w:keepLines/>
        <w:ind w:firstLine="720"/>
        <w:jc w:val="both"/>
        <w:rPr>
          <w:b/>
          <w:color w:val="000000"/>
          <w:szCs w:val="28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Публичный сервитут может быть срочным или постоянным.</w:t>
      </w:r>
    </w:p>
    <w:p w14:paraId="283B1DD5" w14:textId="77777777" w:rsidR="00AB2019" w:rsidRDefault="00AB2019" w:rsidP="00AB2019">
      <w:pPr>
        <w:keepNext/>
        <w:keepLines/>
        <w:autoSpaceDE w:val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6.</w:t>
      </w:r>
      <w:r>
        <w:rPr>
          <w:color w:val="000000"/>
          <w:szCs w:val="28"/>
        </w:rPr>
        <w:t xml:space="preserve"> Установление публичного сервитута осуществляется с учетом результатов пу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личных слушаний.</w:t>
      </w:r>
    </w:p>
    <w:p w14:paraId="7EF4309E" w14:textId="77777777" w:rsidR="00AB2019" w:rsidRDefault="00AB2019" w:rsidP="00AB2019">
      <w:pPr>
        <w:keepNext/>
        <w:keepLines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</w:t>
      </w:r>
      <w:r>
        <w:rPr>
          <w:color w:val="000000"/>
          <w:szCs w:val="28"/>
        </w:rPr>
        <w:t xml:space="preserve"> Инициаторами установления (прекращения) публичного сервитута могут быть физические и юридические лица, органы местного самоуправления.</w:t>
      </w:r>
    </w:p>
    <w:p w14:paraId="78FA1F19" w14:textId="77777777" w:rsidR="00AB2019" w:rsidRDefault="00AB2019" w:rsidP="00AB2019">
      <w:pPr>
        <w:keepNext/>
        <w:keepLines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8.</w:t>
      </w:r>
      <w:r>
        <w:rPr>
          <w:color w:val="000000"/>
          <w:szCs w:val="28"/>
        </w:rPr>
        <w:t xml:space="preserve"> </w:t>
      </w:r>
      <w:r w:rsidRPr="006C4785">
        <w:rPr>
          <w:color w:val="000000"/>
          <w:szCs w:val="28"/>
        </w:rPr>
        <w:t xml:space="preserve">Глава </w:t>
      </w:r>
      <w:r w:rsidR="00AB0780" w:rsidRPr="006C4785">
        <w:rPr>
          <w:color w:val="000000"/>
          <w:szCs w:val="28"/>
        </w:rPr>
        <w:t>С</w:t>
      </w:r>
      <w:r w:rsidR="00E21BBB" w:rsidRPr="006C4785">
        <w:rPr>
          <w:color w:val="000000"/>
          <w:szCs w:val="28"/>
        </w:rPr>
        <w:t>ельско</w:t>
      </w:r>
      <w:r w:rsidR="00AB0780" w:rsidRPr="006C4785">
        <w:rPr>
          <w:color w:val="000000"/>
          <w:szCs w:val="28"/>
        </w:rPr>
        <w:t>й</w:t>
      </w:r>
      <w:r w:rsidR="00E21BBB" w:rsidRPr="006C4785">
        <w:rPr>
          <w:color w:val="000000"/>
          <w:szCs w:val="28"/>
        </w:rPr>
        <w:t xml:space="preserve"> </w:t>
      </w:r>
      <w:r w:rsidR="00AB0780" w:rsidRPr="006C4785">
        <w:rPr>
          <w:color w:val="000000"/>
          <w:szCs w:val="28"/>
        </w:rPr>
        <w:t xml:space="preserve">администрации </w:t>
      </w:r>
      <w:r w:rsidR="00E21BBB" w:rsidRPr="006C4785">
        <w:rPr>
          <w:color w:val="000000"/>
          <w:szCs w:val="28"/>
        </w:rPr>
        <w:t>поселения</w:t>
      </w:r>
      <w:r w:rsidRPr="006C4785">
        <w:rPr>
          <w:color w:val="000000"/>
          <w:szCs w:val="28"/>
        </w:rPr>
        <w:t xml:space="preserve">  п</w:t>
      </w:r>
      <w:r>
        <w:rPr>
          <w:color w:val="000000"/>
          <w:szCs w:val="28"/>
        </w:rPr>
        <w:t>ринимает решение о проведении публичных слушаний по вопросу об установлении (прекращении) публичного сервитута.</w:t>
      </w:r>
    </w:p>
    <w:p w14:paraId="2E87EC1B" w14:textId="77777777" w:rsidR="00AB2019" w:rsidRDefault="00AB2019" w:rsidP="00AB2019">
      <w:pPr>
        <w:keepNext/>
        <w:keepLines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9.</w:t>
      </w:r>
      <w:r>
        <w:rPr>
          <w:color w:val="000000"/>
          <w:szCs w:val="28"/>
        </w:rPr>
        <w:t xml:space="preserve"> Публичные слушания по вопросу об установлении (прекращении)  публичного сервитута проводятся в соответствии с Уставом </w:t>
      </w:r>
      <w:r w:rsidR="006C4785">
        <w:rPr>
          <w:color w:val="000000"/>
          <w:szCs w:val="28"/>
        </w:rPr>
        <w:t>Катандинского</w:t>
      </w:r>
      <w:r w:rsidR="00E21BBB">
        <w:rPr>
          <w:color w:val="000000"/>
          <w:szCs w:val="28"/>
        </w:rPr>
        <w:t xml:space="preserve"> </w:t>
      </w:r>
      <w:r w:rsidR="009D39CD">
        <w:t>сельско</w:t>
      </w:r>
      <w:r w:rsidR="00E21BBB">
        <w:t>го</w:t>
      </w:r>
      <w:r w:rsidR="009D39CD">
        <w:t xml:space="preserve"> поселени</w:t>
      </w:r>
      <w:r w:rsidR="00E21BBB">
        <w:t>я</w:t>
      </w:r>
      <w:r>
        <w:rPr>
          <w:color w:val="000000"/>
          <w:szCs w:val="28"/>
        </w:rPr>
        <w:t xml:space="preserve">. </w:t>
      </w:r>
    </w:p>
    <w:p w14:paraId="2F79A28C" w14:textId="77777777" w:rsidR="00AB2019" w:rsidRDefault="00AB2019" w:rsidP="00AB2019">
      <w:pPr>
        <w:keepNext/>
        <w:keepLines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10.</w:t>
      </w:r>
      <w:r>
        <w:rPr>
          <w:color w:val="000000"/>
          <w:szCs w:val="28"/>
        </w:rPr>
        <w:t xml:space="preserve"> На основании заключения о результатах публичных слушаний по вопросу об установлении (прекращении) публичного сервитута Комиссия осуществляет подготовку рекомендаций по установлению (прекращению)  публичного сервитута либо по отказу в установлении (прекращении) публичного сервитута и направляет их главе </w:t>
      </w:r>
      <w:r w:rsidR="00961B80">
        <w:rPr>
          <w:color w:val="000000"/>
          <w:szCs w:val="28"/>
        </w:rPr>
        <w:t xml:space="preserve">администрации </w:t>
      </w:r>
      <w:r w:rsidR="00E21BBB">
        <w:rPr>
          <w:color w:val="000000"/>
          <w:szCs w:val="28"/>
        </w:rPr>
        <w:t>сельского п</w:t>
      </w:r>
      <w:r w:rsidR="00E21BBB">
        <w:rPr>
          <w:color w:val="000000"/>
          <w:szCs w:val="28"/>
        </w:rPr>
        <w:t>о</w:t>
      </w:r>
      <w:r w:rsidR="00E21BBB">
        <w:rPr>
          <w:color w:val="000000"/>
          <w:szCs w:val="28"/>
        </w:rPr>
        <w:t>селения</w:t>
      </w:r>
      <w:r>
        <w:rPr>
          <w:color w:val="000000"/>
          <w:szCs w:val="28"/>
        </w:rPr>
        <w:t xml:space="preserve">. </w:t>
      </w:r>
    </w:p>
    <w:p w14:paraId="685DAD6C" w14:textId="77777777" w:rsidR="00AB2019" w:rsidRDefault="00AB2019" w:rsidP="00AB2019">
      <w:pPr>
        <w:keepNext/>
        <w:keepLines/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11.</w:t>
      </w:r>
      <w:r>
        <w:rPr>
          <w:color w:val="000000"/>
          <w:szCs w:val="28"/>
        </w:rPr>
        <w:t xml:space="preserve"> </w:t>
      </w:r>
      <w:r w:rsidRPr="006C4785">
        <w:rPr>
          <w:color w:val="000000"/>
          <w:szCs w:val="28"/>
        </w:rPr>
        <w:t xml:space="preserve">Глава </w:t>
      </w:r>
      <w:r w:rsidR="00AB0780" w:rsidRPr="006C4785">
        <w:rPr>
          <w:color w:val="000000"/>
          <w:szCs w:val="28"/>
        </w:rPr>
        <w:t xml:space="preserve">Сельской </w:t>
      </w:r>
      <w:r w:rsidR="00961B80" w:rsidRPr="006C4785">
        <w:rPr>
          <w:color w:val="000000"/>
          <w:szCs w:val="28"/>
        </w:rPr>
        <w:t xml:space="preserve">администрации </w:t>
      </w:r>
      <w:r w:rsidR="00AB0780" w:rsidRPr="006C4785">
        <w:rPr>
          <w:color w:val="000000"/>
          <w:szCs w:val="28"/>
        </w:rPr>
        <w:t xml:space="preserve">МО </w:t>
      </w:r>
      <w:r w:rsidR="006C4785" w:rsidRPr="006C4785">
        <w:rPr>
          <w:color w:val="000000"/>
          <w:szCs w:val="28"/>
        </w:rPr>
        <w:t>Катандинского</w:t>
      </w:r>
      <w:r w:rsidR="00AB0780" w:rsidRPr="006C4785">
        <w:rPr>
          <w:color w:val="000000"/>
          <w:szCs w:val="28"/>
        </w:rPr>
        <w:t xml:space="preserve"> СП</w:t>
      </w:r>
      <w:r w:rsidR="00E21BBB" w:rsidRPr="006C4785">
        <w:rPr>
          <w:color w:val="000000"/>
          <w:szCs w:val="28"/>
        </w:rPr>
        <w:t xml:space="preserve"> </w:t>
      </w:r>
      <w:r w:rsidRPr="006C4785">
        <w:rPr>
          <w:color w:val="000000"/>
          <w:szCs w:val="28"/>
        </w:rPr>
        <w:t>в течение 3-х дней со</w:t>
      </w:r>
      <w:r>
        <w:rPr>
          <w:color w:val="000000"/>
          <w:szCs w:val="28"/>
        </w:rPr>
        <w:t xml:space="preserve"> дня поступления  рекомендаций Комиссии принимает постановление об установлении (прекращении) публичного сервитута или об отказе в установлении (прекращении) пу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личного сервитута с указанием причин отказа. В постановлении об установлении публи</w:t>
      </w:r>
      <w:r>
        <w:rPr>
          <w:color w:val="000000"/>
          <w:szCs w:val="28"/>
        </w:rPr>
        <w:t>ч</w:t>
      </w:r>
      <w:r>
        <w:rPr>
          <w:color w:val="000000"/>
          <w:szCs w:val="28"/>
        </w:rPr>
        <w:t>ного сервитута должно быть ук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зано:</w:t>
      </w:r>
    </w:p>
    <w:p w14:paraId="6CD2FCE5" w14:textId="77777777" w:rsidR="00AB2019" w:rsidRDefault="00AB2019" w:rsidP="00AB2019">
      <w:pPr>
        <w:keepNext/>
        <w:keepLines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– местонахождение земельного участка, в отношении которого устанавливается публичный сервитут;</w:t>
      </w:r>
    </w:p>
    <w:p w14:paraId="753CD646" w14:textId="77777777" w:rsidR="00AB2019" w:rsidRDefault="00AB2019" w:rsidP="00AB2019">
      <w:pPr>
        <w:keepNext/>
        <w:keepLines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– кадастровый план земельного участка (или проект границ земельного уч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стка);</w:t>
      </w:r>
    </w:p>
    <w:p w14:paraId="39F529A6" w14:textId="77777777" w:rsidR="00AB2019" w:rsidRDefault="00AB2019" w:rsidP="00AB2019">
      <w:pPr>
        <w:keepNext/>
        <w:keepLines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– сведения о собственнике (землевладельце, землепользователе) данного земельн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го уч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стка;</w:t>
      </w:r>
    </w:p>
    <w:p w14:paraId="0D4BA6A4" w14:textId="77777777" w:rsidR="00AB2019" w:rsidRDefault="00AB2019" w:rsidP="00AB2019">
      <w:pPr>
        <w:keepNext/>
        <w:keepLines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– сведения об инициаторе установления публичного сервитута;</w:t>
      </w:r>
    </w:p>
    <w:p w14:paraId="2A44932F" w14:textId="77777777" w:rsidR="00AB2019" w:rsidRDefault="00AB2019" w:rsidP="00AB2019">
      <w:pPr>
        <w:keepNext/>
        <w:keepLines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– содержание публичного сервитута;</w:t>
      </w:r>
    </w:p>
    <w:p w14:paraId="23CF2EFE" w14:textId="77777777" w:rsidR="00AB2019" w:rsidRDefault="00AB2019" w:rsidP="00AB2019">
      <w:pPr>
        <w:keepNext/>
        <w:keepLines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– сфера действия публичного сервитута;</w:t>
      </w:r>
    </w:p>
    <w:p w14:paraId="5E4A9399" w14:textId="77777777" w:rsidR="00AB2019" w:rsidRDefault="00AB2019" w:rsidP="00AB2019">
      <w:pPr>
        <w:keepNext/>
        <w:keepLines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– срок действия публичного сервитута или указание на его бессрочность;</w:t>
      </w:r>
    </w:p>
    <w:p w14:paraId="6E0D3FCD" w14:textId="77777777" w:rsidR="00AB2019" w:rsidRDefault="00AB2019" w:rsidP="00AB2019">
      <w:pPr>
        <w:keepNext/>
        <w:keepLines/>
        <w:jc w:val="both"/>
        <w:rPr>
          <w:b/>
        </w:rPr>
      </w:pPr>
      <w:r>
        <w:rPr>
          <w:color w:val="000000"/>
          <w:szCs w:val="28"/>
        </w:rPr>
        <w:tab/>
        <w:t>– размер платы собственнику земельного участка, в отношении которого устана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>ливается публичный сервитут, или указание на бесплатность его установления.</w:t>
      </w:r>
    </w:p>
    <w:p w14:paraId="0D5598E8" w14:textId="77777777" w:rsidR="00AB2019" w:rsidRDefault="00AB2019" w:rsidP="00AB2019">
      <w:pPr>
        <w:pStyle w:val="13"/>
        <w:keepNext/>
        <w:keepLines/>
        <w:ind w:firstLine="720"/>
        <w:jc w:val="both"/>
        <w:rPr>
          <w:b/>
          <w:color w:val="000000"/>
          <w:szCs w:val="28"/>
        </w:rPr>
      </w:pPr>
      <w:r>
        <w:rPr>
          <w:rFonts w:ascii="Times New Roman" w:hAnsi="Times New Roman" w:cs="Times New Roman"/>
          <w:b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Публичный сервитут (его прекращение) подлежит государственной регистр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ции в соответствии с Федеральным законом «О государственной регистрации прав на 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движимое имущество и сделок с ним». Сервитут возникает (прекращается) с момента т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кой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Границы действия публичных сервитутов фиксируются на планах 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мельных участков.</w:t>
      </w:r>
    </w:p>
    <w:p w14:paraId="27D7B275" w14:textId="77777777" w:rsidR="00AB2019" w:rsidRDefault="00AB2019" w:rsidP="00AB2019">
      <w:pPr>
        <w:keepNext/>
        <w:keepLines/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13.</w:t>
      </w:r>
      <w:r>
        <w:rPr>
          <w:color w:val="000000"/>
          <w:szCs w:val="28"/>
        </w:rPr>
        <w:t xml:space="preserve"> Государственная регистрация публичного сервитута (его прекращения) прои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t>водится на основании заявления собственника земельного участка, который обременяется (обременен) сервитутом. В случае, если данный собственник земельного участка уклон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>ется от осуществления действий по государственной регистрации сервитута (его прекр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щения), инициатор установления (прекращения) публичного сервитута вправе обратиться в суд с требованием о регистрации публичного сервитута (его прекращения). </w:t>
      </w:r>
    </w:p>
    <w:p w14:paraId="18E5F27F" w14:textId="77777777" w:rsidR="00AB2019" w:rsidRDefault="00AB2019" w:rsidP="00AB2019">
      <w:pPr>
        <w:keepNext/>
        <w:keepLines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Оплата государственной регистрации публичного сервитута (его прекращения) производится за счет инициатора установления (прекращения) публичного сервитута.</w:t>
      </w:r>
    </w:p>
    <w:p w14:paraId="4894AA42" w14:textId="77777777" w:rsidR="00AB2019" w:rsidRDefault="00AB2019" w:rsidP="00AB2019">
      <w:pPr>
        <w:keepNext/>
        <w:keepLines/>
        <w:ind w:firstLine="709"/>
        <w:jc w:val="both"/>
        <w:rPr>
          <w:rFonts w:eastAsia="MS Mincho"/>
          <w:b/>
        </w:rPr>
      </w:pPr>
      <w:r>
        <w:rPr>
          <w:b/>
          <w:color w:val="000000"/>
          <w:szCs w:val="28"/>
        </w:rPr>
        <w:t>14.</w:t>
      </w:r>
      <w:r>
        <w:rPr>
          <w:color w:val="000000"/>
          <w:szCs w:val="28"/>
        </w:rPr>
        <w:t xml:space="preserve"> Срочный публичный сервитут прекращается по истечении срока его действия, определенного постановлением главы </w:t>
      </w:r>
      <w:r w:rsidR="00E21BBB">
        <w:rPr>
          <w:color w:val="000000"/>
          <w:szCs w:val="28"/>
        </w:rPr>
        <w:t>сельско</w:t>
      </w:r>
      <w:r w:rsidR="00405E61">
        <w:rPr>
          <w:color w:val="000000"/>
          <w:szCs w:val="28"/>
        </w:rPr>
        <w:t>й</w:t>
      </w:r>
      <w:r w:rsidR="00E21BBB">
        <w:rPr>
          <w:color w:val="000000"/>
          <w:szCs w:val="28"/>
        </w:rPr>
        <w:t xml:space="preserve"> </w:t>
      </w:r>
      <w:r w:rsidR="00405E61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>. Принятие нормативного правового акта о прекращении действия срочного публичного сервитута не требуется.</w:t>
      </w:r>
    </w:p>
    <w:p w14:paraId="0A5481B1" w14:textId="77777777" w:rsidR="00AB2019" w:rsidRDefault="00AB2019" w:rsidP="00AB2019">
      <w:pPr>
        <w:pStyle w:val="13"/>
        <w:keepNext/>
        <w:keepLines/>
        <w:ind w:firstLine="720"/>
        <w:jc w:val="both"/>
        <w:rPr>
          <w:b/>
          <w:color w:val="000000"/>
          <w:szCs w:val="28"/>
        </w:rPr>
      </w:pPr>
      <w:r>
        <w:rPr>
          <w:rFonts w:ascii="Times New Roman" w:eastAsia="MS Mincho" w:hAnsi="Times New Roman" w:cs="Times New Roman"/>
          <w:b/>
          <w:sz w:val="24"/>
        </w:rPr>
        <w:t>15.</w:t>
      </w:r>
      <w:r>
        <w:rPr>
          <w:rFonts w:ascii="Times New Roman" w:eastAsia="MS Mincho" w:hAnsi="Times New Roman" w:cs="Times New Roman"/>
          <w:sz w:val="24"/>
        </w:rPr>
        <w:t xml:space="preserve"> Публичный сервитут может быть прекращен в случае отсутствия общественных нужд, для которых он был установлен, путем принятия акта об отмене сервитута.</w:t>
      </w:r>
    </w:p>
    <w:p w14:paraId="6700235D" w14:textId="77777777" w:rsidR="00AB2019" w:rsidRDefault="00AB2019" w:rsidP="00AB2019">
      <w:pPr>
        <w:keepNext/>
        <w:keepLines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16.</w:t>
      </w:r>
      <w:r>
        <w:rPr>
          <w:color w:val="000000"/>
          <w:szCs w:val="28"/>
        </w:rPr>
        <w:t xml:space="preserve"> Осуществление публичного сервитута должно быть наименее обременител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ным для земельного участка, в отношении которого он установлен.</w:t>
      </w:r>
    </w:p>
    <w:p w14:paraId="0B598C3E" w14:textId="77777777" w:rsidR="00AB2019" w:rsidRDefault="00AB2019" w:rsidP="00AB2019">
      <w:pPr>
        <w:keepNext/>
        <w:keepLines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17.</w:t>
      </w:r>
      <w:r>
        <w:rPr>
          <w:color w:val="000000"/>
          <w:szCs w:val="28"/>
        </w:rPr>
        <w:t xml:space="preserve"> 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администрации </w:t>
      </w:r>
      <w:r w:rsidR="00E21BBB"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 xml:space="preserve">  соразмерную плату за него. Вопросы о платности публичного сервитута, размере платы и другие подобные вопросы рассматриваются при проведении пу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личных слушаний об установлении публичного сервитута.</w:t>
      </w:r>
    </w:p>
    <w:p w14:paraId="0565D7C1" w14:textId="77777777" w:rsidR="00AB2019" w:rsidRDefault="00AB2019" w:rsidP="00AB2019">
      <w:pPr>
        <w:keepNext/>
        <w:keepLines/>
        <w:autoSpaceDE w:val="0"/>
        <w:ind w:firstLine="709"/>
        <w:jc w:val="both"/>
        <w:rPr>
          <w:b/>
        </w:rPr>
      </w:pPr>
      <w:r>
        <w:rPr>
          <w:b/>
          <w:color w:val="000000"/>
          <w:szCs w:val="28"/>
        </w:rPr>
        <w:t xml:space="preserve">18. </w:t>
      </w:r>
      <w:r>
        <w:rPr>
          <w:color w:val="000000"/>
          <w:szCs w:val="28"/>
        </w:rPr>
        <w:t>В случаях, если установление публичного сервитута приводит к невозможности использования земельного участка, собственник земельного участка  (землевладелец, зе</w:t>
      </w:r>
      <w:r>
        <w:rPr>
          <w:color w:val="000000"/>
          <w:szCs w:val="28"/>
        </w:rPr>
        <w:t>м</w:t>
      </w:r>
      <w:r>
        <w:rPr>
          <w:color w:val="000000"/>
          <w:szCs w:val="28"/>
        </w:rPr>
        <w:t>лепользователь) вправе требовать изъятия, в том числе путем выкупа, у него данного з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мельного участка с возмещением администрацией </w:t>
      </w:r>
      <w:r w:rsidR="00E21BBB"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 xml:space="preserve">  убытков или пр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доставления равноценного земельного участка с возмещением убытков.</w:t>
      </w:r>
    </w:p>
    <w:p w14:paraId="2F12C78E" w14:textId="77777777" w:rsidR="00AB2019" w:rsidRDefault="00AB2019" w:rsidP="00AB2019">
      <w:pPr>
        <w:keepNext/>
        <w:keepLines/>
        <w:autoSpaceDE w:val="0"/>
        <w:ind w:firstLine="709"/>
        <w:jc w:val="both"/>
        <w:rPr>
          <w:b/>
        </w:rPr>
      </w:pPr>
      <w:r>
        <w:rPr>
          <w:b/>
        </w:rPr>
        <w:t>19.</w:t>
      </w:r>
      <w:r>
        <w:t xml:space="preserve"> Лица, права и законные интересы которых затрагиваются установлением пу</w:t>
      </w:r>
      <w:r>
        <w:t>б</w:t>
      </w:r>
      <w:r>
        <w:t>личного сервитута, могут осуществлять защиту своих прав в судебном порядке.</w:t>
      </w:r>
      <w:r>
        <w:rPr>
          <w:b/>
        </w:rPr>
        <w:tab/>
      </w:r>
    </w:p>
    <w:p w14:paraId="7E7E4E27" w14:textId="77777777" w:rsidR="00AB2019" w:rsidRDefault="00AB2019" w:rsidP="00AB2019">
      <w:pPr>
        <w:keepNext/>
        <w:keepLines/>
        <w:spacing w:before="240" w:after="240"/>
        <w:jc w:val="both"/>
        <w:outlineLvl w:val="2"/>
      </w:pPr>
      <w:bookmarkStart w:id="21" w:name="_Toc465081524"/>
      <w:r>
        <w:rPr>
          <w:b/>
        </w:rPr>
        <w:t>Статья 11. Резервирование и изъятие земельных участков для муниципал</w:t>
      </w:r>
      <w:r>
        <w:rPr>
          <w:b/>
        </w:rPr>
        <w:t>ь</w:t>
      </w:r>
      <w:r>
        <w:rPr>
          <w:b/>
        </w:rPr>
        <w:t>ных нужд</w:t>
      </w:r>
      <w:bookmarkEnd w:id="21"/>
    </w:p>
    <w:p w14:paraId="4E891784" w14:textId="77777777" w:rsidR="0079625A" w:rsidRPr="008B0A3D" w:rsidRDefault="00AB2019" w:rsidP="0079625A">
      <w:pPr>
        <w:keepNext/>
        <w:keepLines/>
        <w:ind w:firstLine="567"/>
        <w:jc w:val="both"/>
      </w:pPr>
      <w:r>
        <w:tab/>
      </w:r>
      <w:r w:rsidR="0079625A" w:rsidRPr="008B0A3D">
        <w:t>1. Согласно ст.26 Градостроительного кодекса РФ для реализации документов те</w:t>
      </w:r>
      <w:r w:rsidR="0079625A" w:rsidRPr="008B0A3D">
        <w:t>р</w:t>
      </w:r>
      <w:r w:rsidR="0079625A" w:rsidRPr="008B0A3D">
        <w:t>риториального планирования необходимо принятие в порядке, установленном законод</w:t>
      </w:r>
      <w:r w:rsidR="0079625A" w:rsidRPr="008B0A3D">
        <w:t>а</w:t>
      </w:r>
      <w:r w:rsidR="0079625A" w:rsidRPr="008B0A3D">
        <w:t>тельством РФ решений о резервировании земель, об изъятии</w:t>
      </w:r>
      <w:r w:rsidR="00EC0237">
        <w:t xml:space="preserve"> </w:t>
      </w:r>
      <w:r w:rsidR="0079625A" w:rsidRPr="008B0A3D">
        <w:t>земельных участков для г</w:t>
      </w:r>
      <w:r w:rsidR="0079625A" w:rsidRPr="008B0A3D">
        <w:t>о</w:t>
      </w:r>
      <w:r w:rsidR="0079625A" w:rsidRPr="008B0A3D">
        <w:t xml:space="preserve">сударственных и муниципальных нужд. </w:t>
      </w:r>
    </w:p>
    <w:p w14:paraId="7C580BC6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2. Согласно статье 11 Земельного кодекса РФ к полномочиям органов местного с</w:t>
      </w:r>
      <w:r w:rsidRPr="008B0A3D">
        <w:t>а</w:t>
      </w:r>
      <w:r w:rsidRPr="008B0A3D">
        <w:t>моуправления относится резервирование земель, изъятие земельных участков для мун</w:t>
      </w:r>
      <w:r w:rsidRPr="008B0A3D">
        <w:t>и</w:t>
      </w:r>
      <w:r w:rsidRPr="008B0A3D">
        <w:t>ципальных нужд.</w:t>
      </w:r>
    </w:p>
    <w:p w14:paraId="58C8AF8D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3. Резервирования земель для муниципальных нужд осуществляются в случаях, пр</w:t>
      </w:r>
      <w:r w:rsidRPr="008B0A3D">
        <w:t>е</w:t>
      </w:r>
      <w:r w:rsidRPr="008B0A3D">
        <w:t>дусмотренных статьей 49 Земельного кодекса РФ, а земель, находящихся в муниципал</w:t>
      </w:r>
      <w:r w:rsidRPr="008B0A3D">
        <w:t>ь</w:t>
      </w:r>
      <w:r w:rsidRPr="008B0A3D">
        <w:t>ной собственности и не предоставленных гражданам и юридическим лицам, также в сл</w:t>
      </w:r>
      <w:r w:rsidRPr="008B0A3D">
        <w:t>у</w:t>
      </w:r>
      <w:r w:rsidRPr="008B0A3D">
        <w:t>чаях, оговоренных в части 1 статьи 70</w:t>
      </w:r>
      <w:r w:rsidRPr="008B0A3D">
        <w:rPr>
          <w:vertAlign w:val="superscript"/>
        </w:rPr>
        <w:t>1</w:t>
      </w:r>
      <w:r w:rsidRPr="008B0A3D">
        <w:t xml:space="preserve">. </w:t>
      </w:r>
    </w:p>
    <w:p w14:paraId="2603A18C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4. Решение о резервировании и об изъятии з</w:t>
      </w:r>
      <w:r w:rsidRPr="008B0A3D">
        <w:t>е</w:t>
      </w:r>
      <w:r w:rsidRPr="008B0A3D">
        <w:t>мельных участков для муниципальных нужд принимаются органом местного самоупра</w:t>
      </w:r>
      <w:r w:rsidRPr="008B0A3D">
        <w:t>в</w:t>
      </w:r>
      <w:r w:rsidRPr="008B0A3D">
        <w:t>ления.</w:t>
      </w:r>
    </w:p>
    <w:p w14:paraId="74592BDB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5. Порядок резервирования земель для государственных и муниципальных нужд о</w:t>
      </w:r>
      <w:r w:rsidRPr="008B0A3D">
        <w:t>п</w:t>
      </w:r>
      <w:r w:rsidRPr="008B0A3D">
        <w:t>ределяется Правительством РФ.</w:t>
      </w:r>
    </w:p>
    <w:p w14:paraId="1BF47303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6. Сроки резервирования и территории, в границах которых допускается резервир</w:t>
      </w:r>
      <w:r w:rsidRPr="008B0A3D">
        <w:t>о</w:t>
      </w:r>
      <w:r w:rsidRPr="008B0A3D">
        <w:t>вание указанных земель,  определены в статье 70</w:t>
      </w:r>
      <w:r w:rsidRPr="008B0A3D">
        <w:rPr>
          <w:vertAlign w:val="superscript"/>
        </w:rPr>
        <w:t xml:space="preserve">1 </w:t>
      </w:r>
      <w:r w:rsidRPr="008B0A3D">
        <w:t>Земельного кодекса РФ.</w:t>
      </w:r>
    </w:p>
    <w:p w14:paraId="0BECF6B6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7. Согласно статье 80 Земельного кодекса РФ, земельные участки, на которые пр</w:t>
      </w:r>
      <w:r w:rsidRPr="008B0A3D">
        <w:t>и</w:t>
      </w:r>
      <w:r w:rsidRPr="008B0A3D">
        <w:t>обретено право собственности путем изъятия для муниципальных нужд, в фонд перера</w:t>
      </w:r>
      <w:r w:rsidRPr="008B0A3D">
        <w:t>с</w:t>
      </w:r>
      <w:r w:rsidRPr="008B0A3D">
        <w:t>пределение земель  не включаются.</w:t>
      </w:r>
    </w:p>
    <w:p w14:paraId="1CC15593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8. Порядок изъятия земельных участков для муниципальных нужд оговорен в гл</w:t>
      </w:r>
      <w:r w:rsidRPr="008B0A3D">
        <w:t>а</w:t>
      </w:r>
      <w:r w:rsidRPr="008B0A3D">
        <w:t>ве VII</w:t>
      </w:r>
      <w:r w:rsidRPr="008B0A3D">
        <w:rPr>
          <w:vertAlign w:val="superscript"/>
        </w:rPr>
        <w:t>1</w:t>
      </w:r>
      <w:r w:rsidRPr="008B0A3D">
        <w:t xml:space="preserve"> Земельного кодекса РФ.</w:t>
      </w:r>
    </w:p>
    <w:p w14:paraId="3FFC9762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9. Изъятие земельных участков для муниципальных нужд осуществляется на осн</w:t>
      </w:r>
      <w:r w:rsidRPr="008B0A3D">
        <w:t>о</w:t>
      </w:r>
      <w:r w:rsidRPr="008B0A3D">
        <w:t>вании решения органа местного самоуправления в соответствии со статьями 56</w:t>
      </w:r>
      <w:r w:rsidRPr="008B0A3D">
        <w:rPr>
          <w:vertAlign w:val="superscript"/>
        </w:rPr>
        <w:t>3</w:t>
      </w:r>
      <w:r w:rsidRPr="008B0A3D">
        <w:t>, 56</w:t>
      </w:r>
      <w:r w:rsidRPr="008B0A3D">
        <w:rPr>
          <w:vertAlign w:val="superscript"/>
        </w:rPr>
        <w:t xml:space="preserve">4 </w:t>
      </w:r>
      <w:r w:rsidRPr="008B0A3D">
        <w:t>З</w:t>
      </w:r>
      <w:r w:rsidRPr="008B0A3D">
        <w:t>е</w:t>
      </w:r>
      <w:r w:rsidRPr="008B0A3D">
        <w:t>мельного кодекса РФ.</w:t>
      </w:r>
    </w:p>
    <w:p w14:paraId="5848602B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10. Изъятие земельных участков для муниципальных нужд допускается, если ук</w:t>
      </w:r>
      <w:r w:rsidRPr="008B0A3D">
        <w:t>а</w:t>
      </w:r>
      <w:r w:rsidRPr="008B0A3D">
        <w:t>занные объекты предусмотрены утвержденными документами территориального план</w:t>
      </w:r>
      <w:r w:rsidRPr="008B0A3D">
        <w:t>и</w:t>
      </w:r>
      <w:r w:rsidRPr="008B0A3D">
        <w:t>ров</w:t>
      </w:r>
      <w:r w:rsidRPr="008B0A3D">
        <w:t>а</w:t>
      </w:r>
      <w:r w:rsidRPr="008B0A3D">
        <w:t>ния и проектами планировки, а также с учетом части 2 статьи 56</w:t>
      </w:r>
      <w:r w:rsidRPr="008B0A3D">
        <w:rPr>
          <w:vertAlign w:val="superscript"/>
        </w:rPr>
        <w:t>3</w:t>
      </w:r>
      <w:r w:rsidRPr="008B0A3D">
        <w:t xml:space="preserve"> Земельного кодекса РФ. При этом решение об изъятии земельных участков для муниципальных нужд в ц</w:t>
      </w:r>
      <w:r w:rsidRPr="008B0A3D">
        <w:t>е</w:t>
      </w:r>
      <w:r w:rsidRPr="008B0A3D">
        <w:t>лях строительства, реконструкции объектов местного значения может быть принято не поз</w:t>
      </w:r>
      <w:r w:rsidRPr="008B0A3D">
        <w:t>д</w:t>
      </w:r>
      <w:r w:rsidRPr="008B0A3D">
        <w:t>нее чем в течение трех лет со дня утверждения проекта планировки территории, пред</w:t>
      </w:r>
      <w:r w:rsidRPr="008B0A3D">
        <w:t>у</w:t>
      </w:r>
      <w:r w:rsidRPr="008B0A3D">
        <w:t>сматривающего размещение таких объектов, и действует в течение трех лет со дня его принятия.</w:t>
      </w:r>
    </w:p>
    <w:p w14:paraId="6B9E3C18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11. Запрещается изъятие земельных участков для муниципальных нужд земельных участков, предоставленных федеральным государственным бюджетным учреждениям, осуществляющим управление особо  охраняемыми природными территориями федерал</w:t>
      </w:r>
      <w:r w:rsidRPr="008B0A3D">
        <w:t>ь</w:t>
      </w:r>
      <w:r w:rsidRPr="008B0A3D">
        <w:t>ного значения, за исключением случаев, предусмотренных федеральными з</w:t>
      </w:r>
      <w:r w:rsidRPr="008B0A3D">
        <w:t>а</w:t>
      </w:r>
      <w:r w:rsidRPr="008B0A3D">
        <w:t>конами.</w:t>
      </w:r>
    </w:p>
    <w:p w14:paraId="307442D4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lastRenderedPageBreak/>
        <w:t>12. Изъятие земельных участков для муниципальных нужд органами местного сам</w:t>
      </w:r>
      <w:r w:rsidRPr="008B0A3D">
        <w:t>о</w:t>
      </w:r>
      <w:r w:rsidRPr="008B0A3D">
        <w:t>управления осуществляется как по собственной инициативе, так и на основании ходата</w:t>
      </w:r>
      <w:r w:rsidRPr="008B0A3D">
        <w:t>й</w:t>
      </w:r>
      <w:r w:rsidRPr="008B0A3D">
        <w:t>ства об изъятии земельных участков для муниципальных нужд, поданного организацией, указанной в части 1 статьи 56</w:t>
      </w:r>
      <w:r w:rsidRPr="008B0A3D">
        <w:rPr>
          <w:vertAlign w:val="superscript"/>
        </w:rPr>
        <w:t>4</w:t>
      </w:r>
      <w:r w:rsidRPr="008B0A3D">
        <w:t xml:space="preserve"> Земельного кодекса РФ.</w:t>
      </w:r>
    </w:p>
    <w:p w14:paraId="77349E3F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13. Если строительство, реконструкция объектов капитального строительства мес</w:t>
      </w:r>
      <w:r w:rsidRPr="008B0A3D">
        <w:t>т</w:t>
      </w:r>
      <w:r w:rsidRPr="008B0A3D">
        <w:t>ного значения, для строительства и реконструкция которых изымаются земельные учас</w:t>
      </w:r>
      <w:r w:rsidRPr="008B0A3D">
        <w:t>т</w:t>
      </w:r>
      <w:r w:rsidRPr="008B0A3D">
        <w:t>ки, предполагается осуществить полностью или частично за счет средств организаций, указанных в части 1 статьи 56</w:t>
      </w:r>
      <w:r w:rsidRPr="008B0A3D">
        <w:rPr>
          <w:vertAlign w:val="superscript"/>
        </w:rPr>
        <w:t>4</w:t>
      </w:r>
      <w:r w:rsidRPr="008B0A3D">
        <w:t xml:space="preserve"> Земельн</w:t>
      </w:r>
      <w:r w:rsidRPr="008B0A3D">
        <w:t>о</w:t>
      </w:r>
      <w:r w:rsidRPr="008B0A3D">
        <w:t>го кодекса РФ, изъятие таких земельных участков осуществляется по ходатайству указанных организаций.</w:t>
      </w:r>
    </w:p>
    <w:p w14:paraId="38A7D1EB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14. Требование к форме и содержанию ходатайства, состав прилагаемых к нему д</w:t>
      </w:r>
      <w:r w:rsidRPr="008B0A3D">
        <w:t>о</w:t>
      </w:r>
      <w:r w:rsidRPr="008B0A3D">
        <w:t>кументов устанавливаются уполномоченным правительством РФ  федеральным органом и</w:t>
      </w:r>
      <w:r w:rsidRPr="008B0A3D">
        <w:t>с</w:t>
      </w:r>
      <w:r w:rsidRPr="008B0A3D">
        <w:t>полнительной власти.</w:t>
      </w:r>
    </w:p>
    <w:p w14:paraId="192D081A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15. Перечень организаций, которые вправе обратиться в органы местного сам</w:t>
      </w:r>
      <w:r w:rsidRPr="008B0A3D">
        <w:t>о</w:t>
      </w:r>
      <w:r w:rsidRPr="008B0A3D">
        <w:t>управления с ходатайством об изъятии земельных участков, порядок и сп</w:t>
      </w:r>
      <w:r w:rsidRPr="008B0A3D">
        <w:t>о</w:t>
      </w:r>
      <w:r w:rsidRPr="008B0A3D">
        <w:t>собы подачи ходатайства в органы местного самоуправления, порядок действий органов местного с</w:t>
      </w:r>
      <w:r w:rsidRPr="008B0A3D">
        <w:t>а</w:t>
      </w:r>
      <w:r w:rsidRPr="008B0A3D">
        <w:t>моуправления по удовлетворению либо отказу  в удовлетворении ходатайства даны в ст</w:t>
      </w:r>
      <w:r w:rsidRPr="008B0A3D">
        <w:t>а</w:t>
      </w:r>
      <w:r w:rsidRPr="008B0A3D">
        <w:t>тье 56</w:t>
      </w:r>
      <w:r w:rsidRPr="008B0A3D">
        <w:rPr>
          <w:vertAlign w:val="superscript"/>
        </w:rPr>
        <w:t>4</w:t>
      </w:r>
      <w:r w:rsidRPr="008B0A3D">
        <w:t xml:space="preserve"> Земельного кодекса РФ.</w:t>
      </w:r>
    </w:p>
    <w:p w14:paraId="6F9C9E37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16. Порядок выявления лиц, земельные участки и (или) расположенные на них об</w:t>
      </w:r>
      <w:r w:rsidRPr="008B0A3D">
        <w:t>ъ</w:t>
      </w:r>
      <w:r w:rsidRPr="008B0A3D">
        <w:t>екты недвижимого имущества которых подлежат изъятию для муниципальных нужд ог</w:t>
      </w:r>
      <w:r w:rsidRPr="008B0A3D">
        <w:t>о</w:t>
      </w:r>
      <w:r w:rsidRPr="008B0A3D">
        <w:t>ворен в статье 56</w:t>
      </w:r>
      <w:r w:rsidRPr="008B0A3D">
        <w:rPr>
          <w:vertAlign w:val="superscript"/>
        </w:rPr>
        <w:t>5</w:t>
      </w:r>
      <w:r w:rsidRPr="008B0A3D">
        <w:t xml:space="preserve"> Земельного кодекса РФ.</w:t>
      </w:r>
    </w:p>
    <w:p w14:paraId="666E9CD6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17. Порядок принятия решения об изъятии земельных участков для муниципал</w:t>
      </w:r>
      <w:r w:rsidRPr="008B0A3D">
        <w:t>ь</w:t>
      </w:r>
      <w:r w:rsidRPr="008B0A3D">
        <w:t>ных нужд, требования к его составу, сроки действия указанного решения и т.п. определены в ст</w:t>
      </w:r>
      <w:r w:rsidRPr="008B0A3D">
        <w:t>а</w:t>
      </w:r>
      <w:r w:rsidRPr="008B0A3D">
        <w:t>тье 56</w:t>
      </w:r>
      <w:r w:rsidRPr="008B0A3D">
        <w:rPr>
          <w:vertAlign w:val="superscript"/>
        </w:rPr>
        <w:t>5</w:t>
      </w:r>
      <w:r w:rsidRPr="008B0A3D">
        <w:t xml:space="preserve"> Земельного кодекса РФ.</w:t>
      </w:r>
    </w:p>
    <w:p w14:paraId="3C83BD7F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18. Содержание соглашения об изъятии недвижимости для муниципальных нужд  оговорено в статье 56</w:t>
      </w:r>
      <w:r w:rsidRPr="008B0A3D">
        <w:rPr>
          <w:vertAlign w:val="superscript"/>
        </w:rPr>
        <w:t xml:space="preserve">9 </w:t>
      </w:r>
      <w:r w:rsidRPr="008B0A3D">
        <w:t xml:space="preserve">Земельного кодекса РФ. </w:t>
      </w:r>
    </w:p>
    <w:p w14:paraId="25097F5D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19. Соглашение об изъятии недвижимости заключается с каждым правообладат</w:t>
      </w:r>
      <w:r w:rsidRPr="008B0A3D">
        <w:t>е</w:t>
      </w:r>
      <w:r w:rsidRPr="008B0A3D">
        <w:t>лем земельного участка и (или) расположенного на нем объекта недвижимого имущества. Е</w:t>
      </w:r>
      <w:r w:rsidRPr="008B0A3D">
        <w:t>с</w:t>
      </w:r>
      <w:r w:rsidRPr="008B0A3D">
        <w:t>ли лицу, с которым заключается соглашение об изъятии недвижимости, принадлежат з</w:t>
      </w:r>
      <w:r w:rsidRPr="008B0A3D">
        <w:t>е</w:t>
      </w:r>
      <w:r w:rsidRPr="008B0A3D">
        <w:t>мельный участок и расположенный на нем объект недвижимого  имущества, соглашение об изъятии недвижимости заключается в отношении принадлежащих данному лицу и подлежащих изъятию объектов недвижимого им</w:t>
      </w:r>
      <w:r w:rsidRPr="008B0A3D">
        <w:t>у</w:t>
      </w:r>
      <w:r w:rsidRPr="008B0A3D">
        <w:t>щества.</w:t>
      </w:r>
    </w:p>
    <w:p w14:paraId="7867DE89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20. При наличии согласия лиц, у которых изымаются земельные участки и (или) ра</w:t>
      </w:r>
      <w:r w:rsidRPr="008B0A3D">
        <w:t>с</w:t>
      </w:r>
      <w:r w:rsidRPr="008B0A3D">
        <w:t>положенные на них объекты недвижимого имущества, в соглашении об изъятии недв</w:t>
      </w:r>
      <w:r w:rsidRPr="008B0A3D">
        <w:t>и</w:t>
      </w:r>
      <w:r w:rsidRPr="008B0A3D">
        <w:t>жимости может быть предусмотрено предоставление им  земельных участков и (или) иных об</w:t>
      </w:r>
      <w:r w:rsidRPr="008B0A3D">
        <w:t>ъ</w:t>
      </w:r>
      <w:r w:rsidRPr="008B0A3D">
        <w:t>ектов недвижимого имущества взамен изымаемых земельных участков и (или) расположенных на них объектов недвижимого имущества.</w:t>
      </w:r>
    </w:p>
    <w:p w14:paraId="43D1201C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21. Порядок подготовки соглашения об изъятии земельных участков и (или) расп</w:t>
      </w:r>
      <w:r w:rsidRPr="008B0A3D">
        <w:t>о</w:t>
      </w:r>
      <w:r w:rsidRPr="008B0A3D">
        <w:t>ложенных на них объектов недвиж</w:t>
      </w:r>
      <w:r w:rsidRPr="008B0A3D">
        <w:t>и</w:t>
      </w:r>
      <w:r w:rsidRPr="008B0A3D">
        <w:t>мого имущества для муниципальных нужд  определен в статье 56</w:t>
      </w:r>
      <w:r w:rsidRPr="008B0A3D">
        <w:rPr>
          <w:vertAlign w:val="superscript"/>
        </w:rPr>
        <w:t>7</w:t>
      </w:r>
      <w:r w:rsidRPr="008B0A3D">
        <w:t xml:space="preserve"> Земельного кодекса РФ.</w:t>
      </w:r>
    </w:p>
    <w:p w14:paraId="48C9B334" w14:textId="77777777" w:rsidR="0079625A" w:rsidRPr="008B0A3D" w:rsidRDefault="0079625A" w:rsidP="0079625A">
      <w:pPr>
        <w:keepNext/>
        <w:keepLines/>
        <w:ind w:firstLine="567"/>
        <w:jc w:val="both"/>
      </w:pPr>
      <w:r w:rsidRPr="008B0A3D">
        <w:t>22. Особенности определения размера возмещения в связи с изъятием земельных участков для муниципальных нужд отражены в статье 56</w:t>
      </w:r>
      <w:r w:rsidRPr="008B0A3D">
        <w:rPr>
          <w:vertAlign w:val="superscript"/>
        </w:rPr>
        <w:t>9</w:t>
      </w:r>
      <w:r w:rsidRPr="008B0A3D">
        <w:t xml:space="preserve"> З</w:t>
      </w:r>
      <w:r w:rsidRPr="008B0A3D">
        <w:t>е</w:t>
      </w:r>
      <w:r w:rsidRPr="008B0A3D">
        <w:t>мельного кодекса РФ.</w:t>
      </w:r>
    </w:p>
    <w:p w14:paraId="7CECB458" w14:textId="77777777" w:rsidR="0079625A" w:rsidRPr="008B0A3D" w:rsidRDefault="0079625A" w:rsidP="0079625A">
      <w:pPr>
        <w:pStyle w:val="af5"/>
        <w:keepNext/>
        <w:keepLines/>
        <w:tabs>
          <w:tab w:val="left" w:pos="720"/>
        </w:tabs>
        <w:ind w:firstLine="567"/>
        <w:jc w:val="both"/>
      </w:pPr>
      <w:r w:rsidRPr="008B0A3D">
        <w:t>23. Форма и порядок заключения соглашения об изъятии недвижимости для мун</w:t>
      </w:r>
      <w:r w:rsidRPr="008B0A3D">
        <w:t>и</w:t>
      </w:r>
      <w:r w:rsidRPr="008B0A3D">
        <w:t>ципальных нужд отражена в статье 56</w:t>
      </w:r>
      <w:r w:rsidRPr="008B0A3D">
        <w:rPr>
          <w:vertAlign w:val="superscript"/>
        </w:rPr>
        <w:t>10</w:t>
      </w:r>
      <w:r w:rsidRPr="008B0A3D">
        <w:t xml:space="preserve"> Земельного кодекса РФ.</w:t>
      </w:r>
    </w:p>
    <w:p w14:paraId="1FCF87BC" w14:textId="77777777" w:rsidR="0079625A" w:rsidRPr="008B0A3D" w:rsidRDefault="0079625A" w:rsidP="0079625A">
      <w:pPr>
        <w:pStyle w:val="af5"/>
        <w:keepNext/>
        <w:keepLines/>
        <w:tabs>
          <w:tab w:val="left" w:pos="720"/>
        </w:tabs>
        <w:ind w:firstLine="567"/>
        <w:jc w:val="both"/>
      </w:pPr>
      <w:r w:rsidRPr="008B0A3D">
        <w:t>24. Прекращение  и переход прав  на земельные участки и (или) расположенные на них объекты недвижимого имущества в связи с их изъятием для муниципальных нужд о</w:t>
      </w:r>
      <w:r w:rsidRPr="008B0A3D">
        <w:t>т</w:t>
      </w:r>
      <w:r w:rsidRPr="008B0A3D">
        <w:t>ражены в статье 56</w:t>
      </w:r>
      <w:r w:rsidRPr="008B0A3D">
        <w:rPr>
          <w:vertAlign w:val="superscript"/>
        </w:rPr>
        <w:t xml:space="preserve">11 </w:t>
      </w:r>
      <w:r w:rsidRPr="008B0A3D">
        <w:t>Земельного кодекса РФ.</w:t>
      </w:r>
    </w:p>
    <w:p w14:paraId="77970332" w14:textId="77777777" w:rsidR="00AB2019" w:rsidRDefault="00AB2019" w:rsidP="00687B3C">
      <w:pPr>
        <w:keepNext/>
        <w:keepLines/>
        <w:spacing w:before="240" w:after="240"/>
        <w:jc w:val="both"/>
        <w:outlineLvl w:val="2"/>
        <w:rPr>
          <w:b/>
          <w:color w:val="000000"/>
        </w:rPr>
      </w:pPr>
      <w:bookmarkStart w:id="22" w:name="_Toc465081525"/>
      <w:r>
        <w:rPr>
          <w:b/>
        </w:rPr>
        <w:t xml:space="preserve">Статья 12. Основные принципы организации застройки территории </w:t>
      </w:r>
      <w:r w:rsidR="00EC0237">
        <w:rPr>
          <w:b/>
        </w:rPr>
        <w:t>сельского пос</w:t>
      </w:r>
      <w:r w:rsidR="00EC0237">
        <w:rPr>
          <w:b/>
        </w:rPr>
        <w:t>е</w:t>
      </w:r>
      <w:r w:rsidR="00EC0237">
        <w:rPr>
          <w:b/>
        </w:rPr>
        <w:t>ления</w:t>
      </w:r>
      <w:bookmarkEnd w:id="22"/>
    </w:p>
    <w:p w14:paraId="77629570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Планировочная организация и застройка территории </w:t>
      </w:r>
      <w:r w:rsidR="00EC0237">
        <w:rPr>
          <w:color w:val="000000"/>
        </w:rPr>
        <w:t>сельского поселения</w:t>
      </w:r>
      <w:r>
        <w:rPr>
          <w:color w:val="000000"/>
        </w:rPr>
        <w:t xml:space="preserve">  дол</w:t>
      </w:r>
      <w:r>
        <w:rPr>
          <w:color w:val="000000"/>
        </w:rPr>
        <w:t>ж</w:t>
      </w:r>
      <w:r>
        <w:rPr>
          <w:color w:val="000000"/>
        </w:rPr>
        <w:t>ны отвечать требованиям создания благоприятной среды, способствующей организации жизнедеятельности населения, защите от неблагоприятных факторов природного и техн</w:t>
      </w:r>
      <w:r>
        <w:rPr>
          <w:color w:val="000000"/>
        </w:rPr>
        <w:t>о</w:t>
      </w:r>
      <w:r>
        <w:rPr>
          <w:color w:val="000000"/>
        </w:rPr>
        <w:t>генного возде</w:t>
      </w:r>
      <w:r>
        <w:rPr>
          <w:color w:val="000000"/>
        </w:rPr>
        <w:t>й</w:t>
      </w:r>
      <w:r>
        <w:rPr>
          <w:color w:val="000000"/>
        </w:rPr>
        <w:t xml:space="preserve">ствия.  </w:t>
      </w:r>
    </w:p>
    <w:p w14:paraId="1C0BE8B2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b/>
          <w:color w:val="000000"/>
        </w:rPr>
        <w:lastRenderedPageBreak/>
        <w:t>2.</w:t>
      </w:r>
      <w:r>
        <w:rPr>
          <w:color w:val="000000"/>
        </w:rPr>
        <w:t xml:space="preserve"> Для создания благоприятной среды проживания необходимо:</w:t>
      </w:r>
    </w:p>
    <w:p w14:paraId="0FEAA3A6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1)</w:t>
      </w:r>
      <w:r>
        <w:rPr>
          <w:color w:val="000000"/>
        </w:rPr>
        <w:t xml:space="preserve"> обеспечивать эффективное использование территории с учетом особенн</w:t>
      </w:r>
      <w:r>
        <w:rPr>
          <w:color w:val="000000"/>
        </w:rPr>
        <w:t>о</w:t>
      </w:r>
      <w:r>
        <w:rPr>
          <w:color w:val="000000"/>
        </w:rPr>
        <w:t xml:space="preserve">стей ее функциональной организации, развития социальной, транспортной и инженерной инфраструктур, заложенных в генеральном плане </w:t>
      </w:r>
      <w:r w:rsidR="006C4785">
        <w:rPr>
          <w:color w:val="000000"/>
        </w:rPr>
        <w:t>Катандинского</w:t>
      </w:r>
      <w:r w:rsidR="00EC0237">
        <w:rPr>
          <w:color w:val="000000"/>
        </w:rPr>
        <w:t xml:space="preserve"> </w:t>
      </w:r>
      <w:r w:rsidR="009D39CD">
        <w:t>сельско</w:t>
      </w:r>
      <w:r w:rsidR="00EC0237">
        <w:t>го</w:t>
      </w:r>
      <w:r w:rsidR="009D39CD">
        <w:t xml:space="preserve"> поселени</w:t>
      </w:r>
      <w:r w:rsidR="00EC0237">
        <w:t>я</w:t>
      </w:r>
      <w:r>
        <w:rPr>
          <w:color w:val="000000"/>
        </w:rPr>
        <w:t xml:space="preserve">, и в документации по планировке территории; </w:t>
      </w:r>
    </w:p>
    <w:p w14:paraId="3794C683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2)</w:t>
      </w:r>
      <w:r>
        <w:rPr>
          <w:color w:val="000000"/>
        </w:rPr>
        <w:t xml:space="preserve"> обеспечить сохранение  природной среды и имеющихся  объектов ист</w:t>
      </w:r>
      <w:r>
        <w:rPr>
          <w:color w:val="000000"/>
        </w:rPr>
        <w:t>о</w:t>
      </w:r>
      <w:r>
        <w:rPr>
          <w:color w:val="000000"/>
        </w:rPr>
        <w:t xml:space="preserve">рико-культурного наследия; </w:t>
      </w:r>
    </w:p>
    <w:p w14:paraId="619053B3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3)</w:t>
      </w:r>
      <w:r>
        <w:rPr>
          <w:color w:val="000000"/>
        </w:rPr>
        <w:t xml:space="preserve"> использовать, в том числе в новой застройке, архитектурно–планировочные приемы, наиболее соответствующие социально–гигиеническим параме</w:t>
      </w:r>
      <w:r>
        <w:rPr>
          <w:color w:val="000000"/>
        </w:rPr>
        <w:t>т</w:t>
      </w:r>
      <w:r>
        <w:rPr>
          <w:color w:val="000000"/>
        </w:rPr>
        <w:t xml:space="preserve">рам; </w:t>
      </w:r>
    </w:p>
    <w:p w14:paraId="78E7D822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4)</w:t>
      </w:r>
      <w:r>
        <w:rPr>
          <w:color w:val="000000"/>
        </w:rPr>
        <w:t xml:space="preserve"> обеспечивать инвалидам условия для беспрепятственного доступа к об</w:t>
      </w:r>
      <w:r>
        <w:rPr>
          <w:color w:val="000000"/>
        </w:rPr>
        <w:t>ъ</w:t>
      </w:r>
      <w:r>
        <w:rPr>
          <w:color w:val="000000"/>
        </w:rPr>
        <w:t xml:space="preserve">ектам социального и иного назначения. </w:t>
      </w:r>
    </w:p>
    <w:p w14:paraId="715B95F2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Застройка территории </w:t>
      </w:r>
      <w:r w:rsidR="00EC0237">
        <w:rPr>
          <w:color w:val="000000"/>
        </w:rPr>
        <w:t>сельского поселения</w:t>
      </w:r>
      <w:r>
        <w:rPr>
          <w:color w:val="000000"/>
        </w:rPr>
        <w:t xml:space="preserve">  должна осуществляться в соответс</w:t>
      </w:r>
      <w:r>
        <w:rPr>
          <w:color w:val="000000"/>
        </w:rPr>
        <w:t>т</w:t>
      </w:r>
      <w:r>
        <w:rPr>
          <w:color w:val="000000"/>
        </w:rPr>
        <w:t>вии с действующими нормативными правовыми актами в области градостроительной де</w:t>
      </w:r>
      <w:r>
        <w:rPr>
          <w:color w:val="000000"/>
        </w:rPr>
        <w:t>я</w:t>
      </w:r>
      <w:r>
        <w:rPr>
          <w:color w:val="000000"/>
        </w:rPr>
        <w:t>тельности и градостроительными регламентами, обязательными для исполнения всеми собственниками земельных участков, землепользователями, арендаторами земельных уч</w:t>
      </w:r>
      <w:r>
        <w:rPr>
          <w:color w:val="000000"/>
        </w:rPr>
        <w:t>а</w:t>
      </w:r>
      <w:r>
        <w:rPr>
          <w:color w:val="000000"/>
        </w:rPr>
        <w:t>стков нез</w:t>
      </w:r>
      <w:r>
        <w:rPr>
          <w:color w:val="000000"/>
        </w:rPr>
        <w:t>а</w:t>
      </w:r>
      <w:r>
        <w:rPr>
          <w:color w:val="000000"/>
        </w:rPr>
        <w:t>висимо от форм собственности и иных прав на земельные участки.</w:t>
      </w:r>
    </w:p>
    <w:p w14:paraId="61946005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При проектировании и осуществлении любого вида строительства необходимо соблюдать красные линии, иные линии регулирования застройки, предусмотренные у</w:t>
      </w:r>
      <w:r>
        <w:rPr>
          <w:color w:val="000000"/>
        </w:rPr>
        <w:t>т</w:t>
      </w:r>
      <w:r>
        <w:rPr>
          <w:color w:val="000000"/>
        </w:rPr>
        <w:t>вержденной в установленном порядке градостроительной документацией. Нарушение красных линий влечет за собой наступление административной или уголовной ответс</w:t>
      </w:r>
      <w:r>
        <w:rPr>
          <w:color w:val="000000"/>
        </w:rPr>
        <w:t>т</w:t>
      </w:r>
      <w:r>
        <w:rPr>
          <w:color w:val="000000"/>
        </w:rPr>
        <w:t>венности в соответствии с действующим законодательством.</w:t>
      </w:r>
    </w:p>
    <w:p w14:paraId="14348A71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Строительство, реконструкция и капитальный ремонт объектов капитального строительства, линейных сооружений и объектов, элементов благоустройства территории поселений, должно осуществляться в соответствии с проектной документацией, подгото</w:t>
      </w:r>
      <w:r>
        <w:rPr>
          <w:color w:val="000000"/>
        </w:rPr>
        <w:t>в</w:t>
      </w:r>
      <w:r>
        <w:rPr>
          <w:color w:val="000000"/>
        </w:rPr>
        <w:t>ленной, согласованной, прошедшей государственную экспертизу и утвержденной зака</w:t>
      </w:r>
      <w:r>
        <w:rPr>
          <w:color w:val="000000"/>
        </w:rPr>
        <w:t>з</w:t>
      </w:r>
      <w:r>
        <w:rPr>
          <w:color w:val="000000"/>
        </w:rPr>
        <w:t>чиком. Основанием для выдачи разрешения на строительство служит проектная докуме</w:t>
      </w:r>
      <w:r>
        <w:rPr>
          <w:color w:val="000000"/>
        </w:rPr>
        <w:t>н</w:t>
      </w:r>
      <w:r>
        <w:rPr>
          <w:color w:val="000000"/>
        </w:rPr>
        <w:t>тация, градостроительный план земельного участка, а также наличие права собственности, аренды или постоянного (бессрочного) пользования на застраиваемый земельный участок.</w:t>
      </w:r>
    </w:p>
    <w:p w14:paraId="3EAFD6BC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 xml:space="preserve"> Виды объектов капитального строительства, при строительстве которых проек</w:t>
      </w:r>
      <w:r>
        <w:rPr>
          <w:color w:val="000000"/>
        </w:rPr>
        <w:t>т</w:t>
      </w:r>
      <w:r>
        <w:rPr>
          <w:color w:val="000000"/>
        </w:rPr>
        <w:t>ная документация может не подготавливаться, а также когда выдача разрешения на стро</w:t>
      </w:r>
      <w:r>
        <w:rPr>
          <w:color w:val="000000"/>
        </w:rPr>
        <w:t>и</w:t>
      </w:r>
      <w:r>
        <w:rPr>
          <w:color w:val="000000"/>
        </w:rPr>
        <w:t>тельство не требуется, устанавливаются законодательством о градостроительной деятел</w:t>
      </w:r>
      <w:r>
        <w:rPr>
          <w:color w:val="000000"/>
        </w:rPr>
        <w:t>ь</w:t>
      </w:r>
      <w:r>
        <w:rPr>
          <w:color w:val="000000"/>
        </w:rPr>
        <w:t>ности.</w:t>
      </w:r>
    </w:p>
    <w:p w14:paraId="7ACDC149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Граждане и юридические лица, владеющие земельными участками на праве со</w:t>
      </w:r>
      <w:r>
        <w:rPr>
          <w:color w:val="000000"/>
        </w:rPr>
        <w:t>б</w:t>
      </w:r>
      <w:r>
        <w:rPr>
          <w:color w:val="000000"/>
        </w:rPr>
        <w:t>ственности, пожизненного наследуемого владения, постоянного (бессрочного) пользов</w:t>
      </w:r>
      <w:r>
        <w:rPr>
          <w:color w:val="000000"/>
        </w:rPr>
        <w:t>а</w:t>
      </w:r>
      <w:r>
        <w:rPr>
          <w:color w:val="000000"/>
        </w:rPr>
        <w:t>ния, аренды вправе осуществлять снос или реконструкцию находящихся на данных з</w:t>
      </w:r>
      <w:r>
        <w:rPr>
          <w:color w:val="000000"/>
        </w:rPr>
        <w:t>е</w:t>
      </w:r>
      <w:r>
        <w:rPr>
          <w:color w:val="000000"/>
        </w:rPr>
        <w:t>мельных участках зданий, строений, сооружений в соответствии с градостроительным, земельным, жилищным законодательством, законодательством об охране природы и кул</w:t>
      </w:r>
      <w:r>
        <w:rPr>
          <w:color w:val="000000"/>
        </w:rPr>
        <w:t>ь</w:t>
      </w:r>
      <w:r>
        <w:rPr>
          <w:color w:val="000000"/>
        </w:rPr>
        <w:t>турного наследия при условии выполнения обязательств обременения земельных учас</w:t>
      </w:r>
      <w:r>
        <w:rPr>
          <w:color w:val="000000"/>
        </w:rPr>
        <w:t>т</w:t>
      </w:r>
      <w:r>
        <w:rPr>
          <w:color w:val="000000"/>
        </w:rPr>
        <w:t>ков.</w:t>
      </w:r>
    </w:p>
    <w:p w14:paraId="427D094D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8.</w:t>
      </w:r>
      <w:r>
        <w:rPr>
          <w:color w:val="000000"/>
        </w:rPr>
        <w:t xml:space="preserve"> До начала строительства жилых домов и общественных зданий должны осущ</w:t>
      </w:r>
      <w:r>
        <w:rPr>
          <w:color w:val="000000"/>
        </w:rPr>
        <w:t>е</w:t>
      </w:r>
      <w:r>
        <w:rPr>
          <w:color w:val="000000"/>
        </w:rPr>
        <w:t>ствляться устройство дорог, вертикальная планировка территорий, прокладка новых и р</w:t>
      </w:r>
      <w:r>
        <w:rPr>
          <w:color w:val="000000"/>
        </w:rPr>
        <w:t>е</w:t>
      </w:r>
      <w:r>
        <w:rPr>
          <w:color w:val="000000"/>
        </w:rPr>
        <w:t>конструкция существующих инженерных коммуникаций.</w:t>
      </w:r>
    </w:p>
    <w:p w14:paraId="51DAAB82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9.</w:t>
      </w:r>
      <w:r>
        <w:rPr>
          <w:color w:val="000000"/>
        </w:rPr>
        <w:t xml:space="preserve"> Все объекты капитального строительства должны вводиться в эксплуатацию с обеспечением полного уровня инженерного оборудования и благоустройства (проезды, подходы, озеленение, наружное освещение и т.п.), исключающего необходимость возо</w:t>
      </w:r>
      <w:r>
        <w:rPr>
          <w:color w:val="000000"/>
        </w:rPr>
        <w:t>б</w:t>
      </w:r>
      <w:r>
        <w:rPr>
          <w:color w:val="000000"/>
        </w:rPr>
        <w:t>новления земляных (строительных) работ на участках с объектами, введенными в эк</w:t>
      </w:r>
      <w:r>
        <w:rPr>
          <w:color w:val="000000"/>
        </w:rPr>
        <w:t>с</w:t>
      </w:r>
      <w:r>
        <w:rPr>
          <w:color w:val="000000"/>
        </w:rPr>
        <w:t>плуатацию.</w:t>
      </w:r>
    </w:p>
    <w:p w14:paraId="4CF28094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10.</w:t>
      </w:r>
      <w:r>
        <w:rPr>
          <w:color w:val="000000"/>
        </w:rPr>
        <w:t xml:space="preserve"> Объем и качество законченного строительством объекта, оснащение инжене</w:t>
      </w:r>
      <w:r>
        <w:rPr>
          <w:color w:val="000000"/>
        </w:rPr>
        <w:t>р</w:t>
      </w:r>
      <w:r>
        <w:rPr>
          <w:color w:val="000000"/>
        </w:rPr>
        <w:t>ным оборудованием, внешнее благоустройство земельного участка должны соответств</w:t>
      </w:r>
      <w:r>
        <w:rPr>
          <w:color w:val="000000"/>
        </w:rPr>
        <w:t>о</w:t>
      </w:r>
      <w:r>
        <w:rPr>
          <w:color w:val="000000"/>
        </w:rPr>
        <w:t>вать проектной документации.</w:t>
      </w:r>
    </w:p>
    <w:p w14:paraId="0E3B8C41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11.</w:t>
      </w:r>
      <w:r>
        <w:rPr>
          <w:color w:val="000000"/>
        </w:rPr>
        <w:t xml:space="preserve"> Ответственность за сохранность геодезических знаков, зеленых насаждений, элементов благоустройства в районе выполнения работ возлагается на застройщика либо лицо, осуществляющее ведение строительных работ.</w:t>
      </w:r>
    </w:p>
    <w:p w14:paraId="1D804EF7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b/>
          <w:color w:val="000000"/>
        </w:rPr>
        <w:lastRenderedPageBreak/>
        <w:t>12.</w:t>
      </w:r>
      <w:r>
        <w:rPr>
          <w:color w:val="000000"/>
        </w:rPr>
        <w:t xml:space="preserve"> Застройщик в течение десяти дней со дня получения разрешения на строител</w:t>
      </w:r>
      <w:r>
        <w:rPr>
          <w:color w:val="000000"/>
        </w:rPr>
        <w:t>ь</w:t>
      </w:r>
      <w:r>
        <w:rPr>
          <w:color w:val="000000"/>
        </w:rPr>
        <w:t>ство обязан безвозмездно передать в орган, выдавший разрешение на строительство, св</w:t>
      </w:r>
      <w:r>
        <w:rPr>
          <w:color w:val="000000"/>
        </w:rPr>
        <w:t>е</w:t>
      </w:r>
      <w:r>
        <w:rPr>
          <w:color w:val="000000"/>
        </w:rPr>
        <w:t>дения, характеризующие участок строительства, существующие и проектируемые здания и сооружения, отчеты о инженерных изысканиях, копии разделов проектной документ</w:t>
      </w:r>
      <w:r>
        <w:rPr>
          <w:color w:val="000000"/>
        </w:rPr>
        <w:t>а</w:t>
      </w:r>
      <w:r>
        <w:rPr>
          <w:color w:val="000000"/>
        </w:rPr>
        <w:t>ции,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</w:t>
      </w:r>
      <w:r>
        <w:rPr>
          <w:color w:val="000000"/>
        </w:rPr>
        <w:t>н</w:t>
      </w:r>
      <w:r>
        <w:rPr>
          <w:color w:val="000000"/>
        </w:rPr>
        <w:t xml:space="preserve">формационной системе обеспечения градостроительной деятельности (ИСОГД).  </w:t>
      </w:r>
    </w:p>
    <w:p w14:paraId="5E6219CB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</w:p>
    <w:p w14:paraId="74846632" w14:textId="77777777" w:rsidR="00AB2019" w:rsidRDefault="00AB2019" w:rsidP="00AB2019">
      <w:pPr>
        <w:pStyle w:val="aff5"/>
        <w:keepNext/>
        <w:keepLines/>
        <w:jc w:val="both"/>
        <w:outlineLvl w:val="2"/>
        <w:rPr>
          <w:rFonts w:ascii="Times New Roman" w:hAnsi="Times New Roman"/>
          <w:sz w:val="24"/>
          <w:szCs w:val="24"/>
        </w:rPr>
      </w:pPr>
      <w:bookmarkStart w:id="23" w:name="_Toc465081526"/>
      <w:r>
        <w:rPr>
          <w:rFonts w:ascii="Times New Roman" w:hAnsi="Times New Roman"/>
          <w:b/>
          <w:sz w:val="24"/>
          <w:szCs w:val="24"/>
        </w:rPr>
        <w:t>Статья 13. Право на осуществление строительства, реконструкции и капитального ремонта объектов капитального строительства в соответствии с градостроительным, земельным, лесным, водным и иным законодательством.</w:t>
      </w:r>
      <w:bookmarkEnd w:id="23"/>
    </w:p>
    <w:p w14:paraId="16518A1F" w14:textId="77777777" w:rsidR="00AB2019" w:rsidRDefault="00AB2019" w:rsidP="00AB2019">
      <w:pPr>
        <w:pStyle w:val="aff5"/>
        <w:keepNext/>
        <w:keepLines/>
        <w:jc w:val="both"/>
        <w:rPr>
          <w:rFonts w:ascii="Times New Roman" w:hAnsi="Times New Roman"/>
          <w:sz w:val="24"/>
          <w:szCs w:val="24"/>
        </w:rPr>
      </w:pPr>
    </w:p>
    <w:p w14:paraId="512C87C6" w14:textId="77777777" w:rsidR="00AB2019" w:rsidRDefault="00AB2019" w:rsidP="00AB2019">
      <w:pPr>
        <w:pStyle w:val="aff5"/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Правом осуществление строительства, реконструкции и капитального ремонта объектов капитального строительства на территории </w:t>
      </w:r>
      <w:r w:rsidR="009D39CD">
        <w:rPr>
          <w:rFonts w:ascii="Times New Roman" w:hAnsi="Times New Roman"/>
          <w:sz w:val="24"/>
          <w:szCs w:val="24"/>
        </w:rPr>
        <w:t>сельско</w:t>
      </w:r>
      <w:r w:rsidR="00034B94">
        <w:rPr>
          <w:rFonts w:ascii="Times New Roman" w:hAnsi="Times New Roman"/>
          <w:sz w:val="24"/>
          <w:szCs w:val="24"/>
        </w:rPr>
        <w:t>го</w:t>
      </w:r>
      <w:r w:rsidR="009D39CD">
        <w:rPr>
          <w:rFonts w:ascii="Times New Roman" w:hAnsi="Times New Roman"/>
          <w:sz w:val="24"/>
          <w:szCs w:val="24"/>
        </w:rPr>
        <w:t xml:space="preserve"> поселени</w:t>
      </w:r>
      <w:r w:rsidR="00034B9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обладают:</w:t>
      </w:r>
    </w:p>
    <w:p w14:paraId="34619FD5" w14:textId="77777777" w:rsidR="00AB2019" w:rsidRDefault="00AB2019" w:rsidP="00AB2019">
      <w:pPr>
        <w:pStyle w:val="aff5"/>
        <w:keepNext/>
        <w:keepLine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1.Граждане, индивидуальные предприниматели, зарегистрировавшие свою деятельность без образования юридического лица, юридические лица, владеющие земельными участками и объектами капитального строительства на правах собственности, аренды и постоянного (бессрочного) пользования - на землях населённых пунктов, землях лесного и водного фондов.</w:t>
      </w:r>
    </w:p>
    <w:p w14:paraId="203D6D3F" w14:textId="77777777" w:rsidR="00AB2019" w:rsidRDefault="00AB2019" w:rsidP="00AB2019">
      <w:pPr>
        <w:pStyle w:val="aff5"/>
        <w:keepNext/>
        <w:keepLines/>
        <w:ind w:firstLine="708"/>
        <w:jc w:val="both"/>
      </w:pPr>
      <w:r>
        <w:rPr>
          <w:rFonts w:ascii="Times New Roman" w:hAnsi="Times New Roman"/>
          <w:sz w:val="24"/>
          <w:szCs w:val="24"/>
        </w:rPr>
        <w:t>2. Граждане, зарегистрировавшие свою предпринимательскую деятельность без образования юридического лица для ведения крестьянского (фермерского) хозяйства и юридические лица, владеющие земельными участками и объектами капитального строительства на правах собственности, аренды, постоянного (бессрочного) пользования и пожизненного наследуемого владения - на землях сельскохозяйственного назначения.</w:t>
      </w:r>
    </w:p>
    <w:p w14:paraId="6F94CC92" w14:textId="77777777" w:rsidR="00AB2019" w:rsidRDefault="00AB2019" w:rsidP="00AB2019">
      <w:pPr>
        <w:keepNext/>
        <w:keepLines/>
        <w:autoSpaceDE w:val="0"/>
        <w:ind w:firstLine="539"/>
        <w:jc w:val="both"/>
        <w:rPr>
          <w:b/>
        </w:rPr>
      </w:pPr>
      <w:r>
        <w:t xml:space="preserve">3. </w:t>
      </w:r>
      <w:bookmarkStart w:id="24" w:name="_GoBack"/>
      <w:bookmarkEnd w:id="24"/>
      <w:r>
        <w:t>Индивидуальные предприниматели, зарегистрировавшие свою деятельность без образования юридического лица и юридические лица, владеющие земельными участками и объектами капитального строительства на правах собственности, аренды и постоянного (бессрочного) пользования - на землях промышленности, энергетики, транспорта, связи, радиовещания, телевидения, информатики, земель для обеспечения космической деятел</w:t>
      </w:r>
      <w:r>
        <w:t>ь</w:t>
      </w:r>
      <w:r>
        <w:t>ности, земель обороны, безопасности и земель иного специального назначения и наземлях особо охраняемых территорий и объектов.</w:t>
      </w:r>
      <w:r>
        <w:rPr>
          <w:b/>
          <w:sz w:val="28"/>
        </w:rPr>
        <w:tab/>
      </w:r>
    </w:p>
    <w:p w14:paraId="3A78F034" w14:textId="77777777" w:rsidR="00AB2019" w:rsidRDefault="00AB2019" w:rsidP="00AB2019">
      <w:pPr>
        <w:keepNext/>
        <w:keepLines/>
        <w:spacing w:before="240" w:after="240"/>
        <w:jc w:val="both"/>
        <w:outlineLvl w:val="2"/>
        <w:rPr>
          <w:b/>
          <w:color w:val="000000"/>
        </w:rPr>
      </w:pPr>
      <w:bookmarkStart w:id="25" w:name="_Toc465081527"/>
      <w:r>
        <w:rPr>
          <w:b/>
        </w:rPr>
        <w:t>Статья 14. Проектная документация объекта капитального строительства</w:t>
      </w:r>
      <w:bookmarkEnd w:id="25"/>
    </w:p>
    <w:p w14:paraId="4CA3DBC6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Проектная документация представляет собой документацию, содержащую мат</w:t>
      </w:r>
      <w:r>
        <w:rPr>
          <w:color w:val="000000"/>
        </w:rPr>
        <w:t>е</w:t>
      </w:r>
      <w:r>
        <w:rPr>
          <w:color w:val="000000"/>
        </w:rPr>
        <w:t>риалы в текстовой форме и в виде карт (схем) и определяющую архитектурные, функци</w:t>
      </w:r>
      <w:r>
        <w:rPr>
          <w:color w:val="000000"/>
        </w:rPr>
        <w:t>о</w:t>
      </w:r>
      <w:r>
        <w:rPr>
          <w:color w:val="000000"/>
        </w:rPr>
        <w:t>нально–технологические, конструктивные и инженерно–технические решения для обе</w:t>
      </w:r>
      <w:r>
        <w:rPr>
          <w:color w:val="000000"/>
        </w:rPr>
        <w:t>с</w:t>
      </w:r>
      <w:r>
        <w:rPr>
          <w:color w:val="000000"/>
        </w:rPr>
        <w:t>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14:paraId="45330F73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Подготовка проектной документации осуществляется физическими или юрид</w:t>
      </w:r>
      <w:r>
        <w:rPr>
          <w:color w:val="000000"/>
        </w:rPr>
        <w:t>и</w:t>
      </w:r>
      <w:r>
        <w:rPr>
          <w:color w:val="000000"/>
        </w:rPr>
        <w:t>ческими лицами, которые соответствуют требованиям законодательства Российской Ф</w:t>
      </w:r>
      <w:r>
        <w:rPr>
          <w:color w:val="000000"/>
        </w:rPr>
        <w:t>е</w:t>
      </w:r>
      <w:r>
        <w:rPr>
          <w:color w:val="000000"/>
        </w:rPr>
        <w:t>дерации, предъявляемым к лицам, осуществляющим архитектурно–строительное прое</w:t>
      </w:r>
      <w:r>
        <w:rPr>
          <w:color w:val="000000"/>
        </w:rPr>
        <w:t>к</w:t>
      </w:r>
      <w:r>
        <w:rPr>
          <w:color w:val="000000"/>
        </w:rPr>
        <w:t xml:space="preserve">тирование и имеющим соответствующий допуск  на выполнение проектных работ. </w:t>
      </w:r>
    </w:p>
    <w:p w14:paraId="52E4846B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Подготовка проектной документации осуществляется на основании задания з</w:t>
      </w:r>
      <w:r>
        <w:rPr>
          <w:color w:val="000000"/>
        </w:rPr>
        <w:t>а</w:t>
      </w:r>
      <w:r>
        <w:rPr>
          <w:color w:val="000000"/>
        </w:rPr>
        <w:t>стройщика или заказчика (при подготовке проектной документации на основании догов</w:t>
      </w:r>
      <w:r>
        <w:rPr>
          <w:color w:val="000000"/>
        </w:rPr>
        <w:t>о</w:t>
      </w:r>
      <w:r>
        <w:rPr>
          <w:color w:val="000000"/>
        </w:rPr>
        <w:t>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</w:t>
      </w:r>
      <w:r>
        <w:rPr>
          <w:color w:val="000000"/>
        </w:rPr>
        <w:t>е</w:t>
      </w:r>
      <w:r>
        <w:rPr>
          <w:color w:val="000000"/>
        </w:rPr>
        <w:t>шением (при необходимости) на отклонение от предельных параметров разрешенного строительства, реконструкции объектов капитального строительства.</w:t>
      </w:r>
    </w:p>
    <w:p w14:paraId="23B8EE51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sz w:val="28"/>
        </w:rPr>
      </w:pPr>
      <w:r>
        <w:rPr>
          <w:b/>
          <w:color w:val="000000"/>
        </w:rPr>
        <w:lastRenderedPageBreak/>
        <w:t>4.</w:t>
      </w:r>
      <w:r>
        <w:rPr>
          <w:color w:val="000000"/>
        </w:rPr>
        <w:t xml:space="preserve"> Состав проектной документации, требования к содержанию ее разделов прим</w:t>
      </w:r>
      <w:r>
        <w:rPr>
          <w:color w:val="000000"/>
        </w:rPr>
        <w:t>е</w:t>
      </w:r>
      <w:r>
        <w:rPr>
          <w:color w:val="000000"/>
        </w:rPr>
        <w:t>нительно к различным видам объектов капитального строительства, а также порядок по</w:t>
      </w:r>
      <w:r>
        <w:rPr>
          <w:color w:val="000000"/>
        </w:rPr>
        <w:t>д</w:t>
      </w:r>
      <w:r>
        <w:rPr>
          <w:color w:val="000000"/>
        </w:rPr>
        <w:t>готовки проектной документации устанавливаются Градостроительным кодексом Росси</w:t>
      </w:r>
      <w:r>
        <w:rPr>
          <w:color w:val="000000"/>
        </w:rPr>
        <w:t>й</w:t>
      </w:r>
      <w:r>
        <w:rPr>
          <w:color w:val="000000"/>
        </w:rPr>
        <w:t>ской Федерации и принимаемыми в соответствии с ним нормативными правовыми актами Правительства Российской Федерации.</w:t>
      </w:r>
    </w:p>
    <w:p w14:paraId="089B4D0E" w14:textId="77777777" w:rsidR="00AB2019" w:rsidRDefault="00AB2019" w:rsidP="00AB2019">
      <w:pPr>
        <w:keepNext/>
        <w:keepLines/>
        <w:spacing w:before="240" w:after="240"/>
        <w:jc w:val="both"/>
        <w:outlineLvl w:val="2"/>
        <w:rPr>
          <w:b/>
        </w:rPr>
      </w:pPr>
      <w:r>
        <w:rPr>
          <w:b/>
          <w:sz w:val="28"/>
        </w:rPr>
        <w:tab/>
      </w:r>
      <w:bookmarkStart w:id="26" w:name="_Toc465081528"/>
      <w:r>
        <w:rPr>
          <w:b/>
        </w:rPr>
        <w:t>Статья 15. Государственная экспертиза и утверждение проектной документ</w:t>
      </w:r>
      <w:r>
        <w:rPr>
          <w:b/>
        </w:rPr>
        <w:t>а</w:t>
      </w:r>
      <w:r>
        <w:rPr>
          <w:b/>
        </w:rPr>
        <w:t>ции</w:t>
      </w:r>
      <w:bookmarkEnd w:id="26"/>
    </w:p>
    <w:p w14:paraId="48E7CB55" w14:textId="77777777" w:rsidR="00AB2019" w:rsidRDefault="00AB2019" w:rsidP="00AB2019">
      <w:pPr>
        <w:keepNext/>
        <w:keepLines/>
        <w:ind w:firstLine="720"/>
        <w:jc w:val="both"/>
        <w:rPr>
          <w:b/>
        </w:rPr>
      </w:pPr>
      <w:r>
        <w:rPr>
          <w:b/>
        </w:rPr>
        <w:t>1.</w:t>
      </w:r>
      <w:r>
        <w:t xml:space="preserve"> Проектная документация представляется на государственную экспертизу в об</w:t>
      </w:r>
      <w:r>
        <w:t>ъ</w:t>
      </w:r>
      <w:r>
        <w:t>еме, необходимом для оценки проектных решений в части обеспечения безопасности жизни и здоровья людей, надежности возводимых зданий и сооружений, соответствия у</w:t>
      </w:r>
      <w:r>
        <w:t>т</w:t>
      </w:r>
      <w:r>
        <w:t>вержденной градостроительной документации и техническим регламентам (ст. 49</w:t>
      </w:r>
      <w:r w:rsidRPr="00644F4B">
        <w:t xml:space="preserve"> </w:t>
      </w:r>
      <w:r>
        <w:t>Град</w:t>
      </w:r>
      <w:r>
        <w:t>о</w:t>
      </w:r>
      <w:r>
        <w:t>строительного кодекса Российской Федер</w:t>
      </w:r>
      <w:r>
        <w:t>а</w:t>
      </w:r>
      <w:r>
        <w:t>ции).</w:t>
      </w:r>
    </w:p>
    <w:p w14:paraId="7F704D06" w14:textId="77777777" w:rsidR="00AB2019" w:rsidRDefault="00AB2019" w:rsidP="00AB2019">
      <w:pPr>
        <w:keepNext/>
        <w:keepLines/>
        <w:ind w:firstLine="720"/>
        <w:jc w:val="both"/>
        <w:rPr>
          <w:b/>
        </w:rPr>
      </w:pPr>
      <w:r>
        <w:rPr>
          <w:b/>
        </w:rPr>
        <w:t>2.</w:t>
      </w:r>
      <w:r>
        <w:t xml:space="preserve"> Прошедшая государственную экспертизу проектная документация утверждается заказчиком.</w:t>
      </w:r>
    </w:p>
    <w:p w14:paraId="1247D485" w14:textId="77777777" w:rsidR="00AB2019" w:rsidRDefault="00AB2019" w:rsidP="00AB2019">
      <w:pPr>
        <w:keepNext/>
        <w:keepLines/>
        <w:ind w:firstLine="720"/>
        <w:jc w:val="both"/>
      </w:pPr>
      <w:r>
        <w:rPr>
          <w:b/>
        </w:rPr>
        <w:t>3.</w:t>
      </w:r>
      <w:r>
        <w:t xml:space="preserve"> Утвержденная проектная документация является основанием для выдачи разр</w:t>
      </w:r>
      <w:r>
        <w:t>е</w:t>
      </w:r>
      <w:r>
        <w:t>шения на строительство.</w:t>
      </w:r>
    </w:p>
    <w:p w14:paraId="68B0B72C" w14:textId="77777777" w:rsidR="00AB2019" w:rsidRDefault="00AB2019" w:rsidP="00AB2019">
      <w:pPr>
        <w:keepNext/>
        <w:keepLines/>
        <w:spacing w:before="240" w:after="240"/>
        <w:outlineLvl w:val="2"/>
        <w:rPr>
          <w:b/>
        </w:rPr>
      </w:pPr>
      <w:r>
        <w:rPr>
          <w:b/>
          <w:sz w:val="28"/>
        </w:rPr>
        <w:tab/>
      </w:r>
      <w:bookmarkStart w:id="27" w:name="_Toc465081529"/>
      <w:r>
        <w:rPr>
          <w:b/>
        </w:rPr>
        <w:t>Статья 16. Выдача разрешения на строительство</w:t>
      </w:r>
      <w:bookmarkEnd w:id="27"/>
    </w:p>
    <w:p w14:paraId="5E70106A" w14:textId="77777777" w:rsidR="00AB2019" w:rsidRDefault="00AB2019" w:rsidP="00AB2019">
      <w:pPr>
        <w:keepNext/>
        <w:keepLines/>
        <w:ind w:firstLine="720"/>
        <w:jc w:val="both"/>
        <w:rPr>
          <w:color w:val="008080"/>
        </w:rPr>
      </w:pPr>
      <w:bookmarkStart w:id="28" w:name="sub_4401"/>
      <w:r>
        <w:rPr>
          <w:b/>
        </w:rPr>
        <w:t>1.</w:t>
      </w:r>
      <w:r>
        <w:t xml:space="preserve"> Разрешения на строительство в </w:t>
      </w:r>
      <w:r w:rsidR="00034B94">
        <w:t>Республике Алтай</w:t>
      </w:r>
      <w:r>
        <w:t xml:space="preserve"> выдаются в соответствии с требованиями, установленными статьей 51 Градостроительного кодекса Российской Ф</w:t>
      </w:r>
      <w:r>
        <w:t>е</w:t>
      </w:r>
      <w:r>
        <w:t>дер</w:t>
      </w:r>
      <w:r>
        <w:t>а</w:t>
      </w:r>
      <w:r>
        <w:t>ции.</w:t>
      </w:r>
    </w:p>
    <w:p w14:paraId="0C328EE6" w14:textId="77777777" w:rsidR="00AB2019" w:rsidRDefault="00AB2019" w:rsidP="00AB2019">
      <w:pPr>
        <w:pStyle w:val="af5"/>
        <w:keepNext/>
        <w:keepLines/>
        <w:tabs>
          <w:tab w:val="left" w:pos="720"/>
        </w:tabs>
        <w:jc w:val="both"/>
        <w:rPr>
          <w:color w:val="000000"/>
        </w:rPr>
      </w:pPr>
      <w:r>
        <w:rPr>
          <w:color w:val="008080"/>
        </w:rPr>
        <w:tab/>
      </w:r>
      <w:r>
        <w:rPr>
          <w:b/>
          <w:color w:val="000000"/>
        </w:rPr>
        <w:t>2.</w:t>
      </w:r>
      <w:r>
        <w:rPr>
          <w:color w:val="000000"/>
        </w:rPr>
        <w:t xml:space="preserve"> </w:t>
      </w:r>
      <w:r w:rsidRPr="00034B94">
        <w:rPr>
          <w:color w:val="000000"/>
        </w:rPr>
        <w:t xml:space="preserve">На земельных участках, расположенных на территории </w:t>
      </w:r>
      <w:r w:rsidR="006C4785">
        <w:t>Катандинского</w:t>
      </w:r>
      <w:r w:rsidR="00034B94" w:rsidRPr="00034B94">
        <w:t xml:space="preserve"> сел</w:t>
      </w:r>
      <w:r w:rsidR="00034B94" w:rsidRPr="00034B94">
        <w:t>ь</w:t>
      </w:r>
      <w:r w:rsidR="00034B94" w:rsidRPr="00034B94">
        <w:t>ского поселения</w:t>
      </w:r>
      <w:r w:rsidRPr="00034B94">
        <w:rPr>
          <w:color w:val="000000"/>
        </w:rPr>
        <w:t xml:space="preserve">, разрешение на строительство выдается </w:t>
      </w:r>
      <w:r w:rsidR="00B42E09">
        <w:rPr>
          <w:color w:val="000000"/>
        </w:rPr>
        <w:t xml:space="preserve">Сельской </w:t>
      </w:r>
      <w:r w:rsidRPr="00034B94">
        <w:rPr>
          <w:color w:val="000000"/>
        </w:rPr>
        <w:t xml:space="preserve">администрацией </w:t>
      </w:r>
      <w:r w:rsidR="00B42E09">
        <w:rPr>
          <w:color w:val="000000"/>
        </w:rPr>
        <w:t xml:space="preserve">МО </w:t>
      </w:r>
      <w:r w:rsidR="00CC710E">
        <w:rPr>
          <w:color w:val="000000"/>
        </w:rPr>
        <w:t>Ката</w:t>
      </w:r>
      <w:r w:rsidR="00CC710E">
        <w:rPr>
          <w:color w:val="000000"/>
        </w:rPr>
        <w:t>н</w:t>
      </w:r>
      <w:r w:rsidR="00CC710E">
        <w:rPr>
          <w:color w:val="000000"/>
        </w:rPr>
        <w:t>динского</w:t>
      </w:r>
      <w:r w:rsidR="00B42E09">
        <w:rPr>
          <w:color w:val="000000"/>
        </w:rPr>
        <w:t xml:space="preserve"> СП </w:t>
      </w:r>
      <w:r w:rsidR="00034B94" w:rsidRPr="00034B94">
        <w:t>Усть-Коксинского</w:t>
      </w:r>
      <w:r w:rsidR="005D2D85" w:rsidRPr="00034B94">
        <w:t xml:space="preserve"> района</w:t>
      </w:r>
      <w:r w:rsidRPr="00034B94">
        <w:rPr>
          <w:color w:val="000000"/>
        </w:rPr>
        <w:t>, за исключением случаев размещения об</w:t>
      </w:r>
      <w:r w:rsidRPr="00034B94">
        <w:rPr>
          <w:color w:val="000000"/>
        </w:rPr>
        <w:t>ъ</w:t>
      </w:r>
      <w:r w:rsidRPr="00034B94">
        <w:rPr>
          <w:color w:val="000000"/>
        </w:rPr>
        <w:t>ектов:</w:t>
      </w:r>
    </w:p>
    <w:p w14:paraId="0AA0BF9C" w14:textId="77777777" w:rsidR="00AB2019" w:rsidRDefault="00AB2019" w:rsidP="00AB2019">
      <w:pPr>
        <w:pStyle w:val="af5"/>
        <w:keepNext/>
        <w:keepLines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– федерального и регионального значения, при размещении которых в соо</w:t>
      </w:r>
      <w:r>
        <w:rPr>
          <w:color w:val="000000"/>
        </w:rPr>
        <w:t>т</w:t>
      </w:r>
      <w:r>
        <w:rPr>
          <w:color w:val="000000"/>
        </w:rPr>
        <w:t>ветствии с З</w:t>
      </w:r>
      <w:r>
        <w:rPr>
          <w:color w:val="000000"/>
        </w:rPr>
        <w:t>е</w:t>
      </w:r>
      <w:r>
        <w:rPr>
          <w:color w:val="000000"/>
        </w:rPr>
        <w:t>мельным кодексом Российской Федерации допускается изъятие</w:t>
      </w:r>
      <w:r w:rsidR="00034B94">
        <w:rPr>
          <w:color w:val="000000"/>
        </w:rPr>
        <w:t xml:space="preserve"> </w:t>
      </w:r>
      <w:r>
        <w:rPr>
          <w:color w:val="000000"/>
        </w:rPr>
        <w:t>земельных участков для государственных нужд;</w:t>
      </w:r>
    </w:p>
    <w:p w14:paraId="53E38409" w14:textId="77777777" w:rsidR="00AB2019" w:rsidRDefault="00AB2019" w:rsidP="00AB2019">
      <w:pPr>
        <w:pStyle w:val="af5"/>
        <w:keepNext/>
        <w:keepLines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– на земельных участках, занятых линейными объектами федерального и регионального значения;</w:t>
      </w:r>
    </w:p>
    <w:p w14:paraId="5A4D283B" w14:textId="77777777" w:rsidR="00AB2019" w:rsidRDefault="00AB2019" w:rsidP="00AB2019">
      <w:pPr>
        <w:pStyle w:val="af5"/>
        <w:keepNext/>
        <w:keepLines/>
        <w:tabs>
          <w:tab w:val="left" w:pos="0"/>
        </w:tabs>
        <w:jc w:val="both"/>
      </w:pPr>
      <w:r>
        <w:rPr>
          <w:color w:val="000000"/>
        </w:rPr>
        <w:tab/>
      </w:r>
      <w:r>
        <w:rPr>
          <w:color w:val="000000"/>
        </w:rPr>
        <w:tab/>
        <w:t>– на земельных участках объектов культурного наследия федерального и р</w:t>
      </w:r>
      <w:r>
        <w:rPr>
          <w:color w:val="000000"/>
        </w:rPr>
        <w:t>е</w:t>
      </w:r>
      <w:r>
        <w:rPr>
          <w:color w:val="000000"/>
        </w:rPr>
        <w:t xml:space="preserve">гионального значения; </w:t>
      </w:r>
    </w:p>
    <w:p w14:paraId="5D0D4CE7" w14:textId="77777777" w:rsidR="00AB2019" w:rsidRDefault="00AB2019" w:rsidP="00AB2019">
      <w:pPr>
        <w:pStyle w:val="af5"/>
        <w:keepNext/>
        <w:keepLines/>
        <w:tabs>
          <w:tab w:val="left" w:pos="0"/>
        </w:tabs>
        <w:jc w:val="both"/>
        <w:rPr>
          <w:b/>
        </w:rPr>
      </w:pPr>
      <w:r>
        <w:tab/>
      </w:r>
      <w:r>
        <w:tab/>
        <w:t xml:space="preserve">– на земельных участках, на которых не устанавливается градостроительный регламент, перечень п. 6 ст. 36 Градостроительного Кодекса РФ. </w:t>
      </w:r>
    </w:p>
    <w:p w14:paraId="624C2237" w14:textId="77777777" w:rsidR="00AB2019" w:rsidRDefault="00AB2019" w:rsidP="00AB2019">
      <w:pPr>
        <w:keepNext/>
        <w:keepLines/>
        <w:ind w:firstLine="720"/>
        <w:jc w:val="both"/>
      </w:pPr>
      <w:bookmarkStart w:id="29" w:name="sub_4405"/>
      <w:bookmarkEnd w:id="28"/>
      <w:r>
        <w:rPr>
          <w:b/>
        </w:rPr>
        <w:t>3.</w:t>
      </w:r>
      <w:r>
        <w:t xml:space="preserve"> Выдача разрешения на строительство не требуется в случае:</w:t>
      </w:r>
    </w:p>
    <w:p w14:paraId="1DC99231" w14:textId="77777777" w:rsidR="00AB2019" w:rsidRDefault="00AB2019" w:rsidP="00AB2019">
      <w:pPr>
        <w:keepNext/>
        <w:keepLines/>
        <w:ind w:firstLine="720"/>
        <w:jc w:val="both"/>
      </w:pPr>
      <w:bookmarkStart w:id="30" w:name="sub_44051"/>
      <w:bookmarkEnd w:id="29"/>
      <w:r>
        <w:tab/>
      </w:r>
      <w:r>
        <w:rPr>
          <w:b/>
        </w:rPr>
        <w:t>1)</w:t>
      </w:r>
      <w:r>
        <w:t xml:space="preserve"> строительства гаража на земельном участке, предоставленном физич</w:t>
      </w:r>
      <w:r>
        <w:t>е</w:t>
      </w:r>
      <w:r>
        <w:t>скому лицу для целей, не связанных с осуществлением предпринимательской деятельн</w:t>
      </w:r>
      <w:r>
        <w:t>о</w:t>
      </w:r>
      <w:r>
        <w:t>сти, или строительства на земельном участке, предоставленном для ведения садоводства, дачного хозяйства;</w:t>
      </w:r>
    </w:p>
    <w:p w14:paraId="58FA1F17" w14:textId="77777777" w:rsidR="00AB2019" w:rsidRDefault="00AB2019" w:rsidP="00AB2019">
      <w:pPr>
        <w:keepNext/>
        <w:keepLines/>
        <w:ind w:firstLine="720"/>
        <w:jc w:val="both"/>
      </w:pPr>
      <w:bookmarkStart w:id="31" w:name="sub_44052"/>
      <w:bookmarkEnd w:id="30"/>
      <w:r>
        <w:tab/>
      </w:r>
      <w:r>
        <w:rPr>
          <w:b/>
        </w:rPr>
        <w:t>2)</w:t>
      </w:r>
      <w:r>
        <w:t xml:space="preserve"> строительства, реконструкции объектов, не являющихся объектами кап</w:t>
      </w:r>
      <w:r>
        <w:t>и</w:t>
      </w:r>
      <w:r>
        <w:t>тальн</w:t>
      </w:r>
      <w:r>
        <w:t>о</w:t>
      </w:r>
      <w:r>
        <w:t>го строительства;</w:t>
      </w:r>
    </w:p>
    <w:p w14:paraId="0E87A587" w14:textId="77777777" w:rsidR="00AB2019" w:rsidRDefault="00AB2019" w:rsidP="00AB2019">
      <w:pPr>
        <w:keepNext/>
        <w:keepLines/>
        <w:ind w:firstLine="720"/>
        <w:jc w:val="both"/>
      </w:pPr>
      <w:bookmarkStart w:id="32" w:name="sub_44053"/>
      <w:bookmarkEnd w:id="31"/>
      <w:r>
        <w:tab/>
      </w:r>
      <w:r>
        <w:rPr>
          <w:b/>
        </w:rPr>
        <w:t>3)</w:t>
      </w:r>
      <w:r>
        <w:t xml:space="preserve"> строительства на земельном участке строений и сооружений вспомог</w:t>
      </w:r>
      <w:r>
        <w:t>а</w:t>
      </w:r>
      <w:r>
        <w:t>тельного использования;</w:t>
      </w:r>
    </w:p>
    <w:p w14:paraId="04E5DC4D" w14:textId="77777777" w:rsidR="00AB2019" w:rsidRDefault="00AB2019" w:rsidP="00AB2019">
      <w:pPr>
        <w:keepNext/>
        <w:keepLines/>
        <w:ind w:firstLine="720"/>
        <w:jc w:val="both"/>
      </w:pPr>
      <w:bookmarkStart w:id="33" w:name="sub_44054"/>
      <w:bookmarkEnd w:id="32"/>
      <w:r>
        <w:tab/>
      </w:r>
      <w:r>
        <w:rPr>
          <w:b/>
        </w:rPr>
        <w:t>4)</w:t>
      </w:r>
      <w:r>
        <w:t xml:space="preserve">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</w:t>
      </w:r>
      <w:r>
        <w:t>е</w:t>
      </w:r>
      <w:r>
        <w:t>конструкции, установленные градостроительным регламентом;</w:t>
      </w:r>
    </w:p>
    <w:p w14:paraId="0141288E" w14:textId="77777777" w:rsidR="00AB2019" w:rsidRDefault="00AB2019" w:rsidP="00AB2019">
      <w:pPr>
        <w:keepNext/>
        <w:keepLines/>
        <w:ind w:firstLine="720"/>
        <w:jc w:val="both"/>
        <w:rPr>
          <w:b/>
        </w:rPr>
      </w:pPr>
      <w:bookmarkStart w:id="34" w:name="sub_44055"/>
      <w:bookmarkEnd w:id="33"/>
      <w:r>
        <w:tab/>
      </w:r>
      <w:r>
        <w:rPr>
          <w:b/>
        </w:rPr>
        <w:t>5)</w:t>
      </w:r>
      <w:r>
        <w:t xml:space="preserve"> строительства объектов инженерной инфраструктуры в границах земел</w:t>
      </w:r>
      <w:r>
        <w:t>ь</w:t>
      </w:r>
      <w:r>
        <w:t>ного участка, предоставленного для строительства объекта капитального строительства.</w:t>
      </w:r>
    </w:p>
    <w:bookmarkEnd w:id="34"/>
    <w:p w14:paraId="3BBD7400" w14:textId="77777777" w:rsidR="00AB2019" w:rsidRDefault="00CC710E" w:rsidP="00AB2019">
      <w:pPr>
        <w:pStyle w:val="af5"/>
        <w:keepNext/>
        <w:keepLines/>
        <w:tabs>
          <w:tab w:val="left" w:pos="720"/>
        </w:tabs>
        <w:ind w:firstLine="720"/>
        <w:jc w:val="both"/>
      </w:pPr>
      <w:r>
        <w:rPr>
          <w:b/>
        </w:rPr>
        <w:t>4</w:t>
      </w:r>
      <w:r w:rsidR="00AB2019">
        <w:rPr>
          <w:b/>
        </w:rPr>
        <w:t xml:space="preserve">. </w:t>
      </w:r>
      <w:r w:rsidR="00AB2019">
        <w:t>Форма разрешения на строительство устанавливается  Правительством Росси</w:t>
      </w:r>
      <w:r w:rsidR="00AB2019">
        <w:t>й</w:t>
      </w:r>
      <w:r w:rsidR="00AB2019">
        <w:t>ской Федерации.</w:t>
      </w:r>
    </w:p>
    <w:p w14:paraId="6E18087A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</w:pPr>
    </w:p>
    <w:p w14:paraId="2B0A2BE1" w14:textId="77777777" w:rsidR="00AB2019" w:rsidRDefault="00AB2019" w:rsidP="00AB2019">
      <w:pPr>
        <w:keepNext/>
        <w:keepLines/>
        <w:spacing w:before="240" w:after="240"/>
        <w:outlineLvl w:val="2"/>
        <w:rPr>
          <w:b/>
        </w:rPr>
      </w:pPr>
      <w:r>
        <w:rPr>
          <w:b/>
        </w:rPr>
        <w:lastRenderedPageBreak/>
        <w:tab/>
      </w:r>
      <w:bookmarkStart w:id="35" w:name="_Toc465081530"/>
      <w:r>
        <w:rPr>
          <w:b/>
        </w:rPr>
        <w:t>Статья 17. Выдача разрешения на ввод объекта в эксплуатацию</w:t>
      </w:r>
      <w:bookmarkEnd w:id="35"/>
      <w:r>
        <w:rPr>
          <w:b/>
        </w:rPr>
        <w:t xml:space="preserve"> </w:t>
      </w:r>
    </w:p>
    <w:p w14:paraId="40421E72" w14:textId="77777777" w:rsidR="00AB2019" w:rsidRDefault="00AB2019" w:rsidP="00AB2019">
      <w:pPr>
        <w:keepNext/>
        <w:keepLines/>
        <w:ind w:firstLine="720"/>
        <w:jc w:val="both"/>
        <w:rPr>
          <w:b/>
          <w:color w:val="000000"/>
        </w:rPr>
      </w:pPr>
      <w:bookmarkStart w:id="36" w:name="sub_339"/>
      <w:r>
        <w:rPr>
          <w:b/>
        </w:rPr>
        <w:t>1.</w:t>
      </w:r>
      <w:r>
        <w:t xml:space="preserve"> Разрешение на ввод в эксплуатацию объектов осуществляется органом, выда</w:t>
      </w:r>
      <w:r>
        <w:t>в</w:t>
      </w:r>
      <w:r>
        <w:t>шим разрешение на строительство в порядке, установленном статьей 55  Градостроител</w:t>
      </w:r>
      <w:r>
        <w:t>ь</w:t>
      </w:r>
      <w:r>
        <w:t>ного кодекса Российской Федерации.</w:t>
      </w:r>
      <w:bookmarkEnd w:id="36"/>
      <w:r>
        <w:rPr>
          <w:sz w:val="28"/>
        </w:rPr>
        <w:t xml:space="preserve">          </w:t>
      </w:r>
    </w:p>
    <w:p w14:paraId="4396CEBC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В разрешении на ввод объекта в эксплуатацию должны быть отражены сведения об объекте капитального строительства, необходимые для осуществления государстве</w:t>
      </w:r>
      <w:r>
        <w:rPr>
          <w:color w:val="000000"/>
        </w:rPr>
        <w:t>н</w:t>
      </w:r>
      <w:r>
        <w:rPr>
          <w:color w:val="000000"/>
        </w:rPr>
        <w:t xml:space="preserve">ного кадастрового учета. Состав таких сведений должен соответствовать  требованиям, установленным Федеральным законом от 24.06.2007 года № 221-ФЗ «О государственном кадастре недвижимости». </w:t>
      </w:r>
    </w:p>
    <w:p w14:paraId="0B85DB8A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</w:rPr>
        <w:t>3.</w:t>
      </w:r>
      <w:r>
        <w:t xml:space="preserve"> Разрешение на ввод объекта в эксплуатацию является основанием для постано</w:t>
      </w:r>
      <w:r>
        <w:t>в</w:t>
      </w:r>
      <w:r>
        <w:t>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</w:t>
      </w:r>
      <w:r>
        <w:t>ь</w:t>
      </w:r>
      <w:r>
        <w:t>ного строительства, а также государственной регистрации прав на недвижимое имущес</w:t>
      </w:r>
      <w:r>
        <w:t>т</w:t>
      </w:r>
      <w:r>
        <w:t>во.</w:t>
      </w:r>
    </w:p>
    <w:p w14:paraId="2943FD6C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Статья 18. Осуществление строительства, реконструкции, капитального р</w:t>
      </w:r>
      <w:r>
        <w:rPr>
          <w:b/>
          <w:color w:val="000000"/>
        </w:rPr>
        <w:t>е</w:t>
      </w:r>
      <w:r>
        <w:rPr>
          <w:b/>
          <w:color w:val="000000"/>
        </w:rPr>
        <w:t>монта объекта капитального строительства, строительного контроля и государс</w:t>
      </w:r>
      <w:r>
        <w:rPr>
          <w:b/>
          <w:color w:val="000000"/>
        </w:rPr>
        <w:t>т</w:t>
      </w:r>
      <w:r>
        <w:rPr>
          <w:b/>
          <w:color w:val="000000"/>
        </w:rPr>
        <w:t>венного строительного надзора</w:t>
      </w:r>
    </w:p>
    <w:p w14:paraId="305DEC3B" w14:textId="77777777" w:rsidR="00AB2019" w:rsidRDefault="00AB2019" w:rsidP="00AB2019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</w:p>
    <w:p w14:paraId="1E3C5EAA" w14:textId="77777777" w:rsidR="00AB2019" w:rsidRDefault="00AB2019" w:rsidP="00AB2019">
      <w:pPr>
        <w:keepNext/>
        <w:keepLines/>
        <w:jc w:val="both"/>
        <w:rPr>
          <w:b/>
          <w:szCs w:val="28"/>
        </w:rPr>
      </w:pPr>
      <w:r>
        <w:rPr>
          <w:color w:val="000000"/>
        </w:rPr>
        <w:tab/>
      </w:r>
      <w:r>
        <w:rPr>
          <w:b/>
          <w:color w:val="000000"/>
        </w:rPr>
        <w:t>1.</w:t>
      </w:r>
      <w:r>
        <w:rPr>
          <w:color w:val="000000"/>
        </w:rPr>
        <w:t xml:space="preserve"> Строительство, реконструкция, капитальный ремонт объектов капитального строител</w:t>
      </w:r>
      <w:r>
        <w:rPr>
          <w:color w:val="000000"/>
        </w:rPr>
        <w:t>ь</w:t>
      </w:r>
      <w:r>
        <w:rPr>
          <w:color w:val="000000"/>
        </w:rPr>
        <w:t>ства, осуществление строительного контроля и государственного строительного надзора регулируется статьями 52, 53, 54 Градостроительным кодексом Российской Фед</w:t>
      </w:r>
      <w:r>
        <w:rPr>
          <w:color w:val="000000"/>
        </w:rPr>
        <w:t>е</w:t>
      </w:r>
      <w:r>
        <w:rPr>
          <w:color w:val="000000"/>
        </w:rPr>
        <w:t>рации.</w:t>
      </w:r>
    </w:p>
    <w:p w14:paraId="0D086153" w14:textId="77777777" w:rsidR="00AB2019" w:rsidRDefault="00AB2019" w:rsidP="00AB2019">
      <w:pPr>
        <w:keepNext/>
        <w:keepLines/>
        <w:ind w:firstLine="709"/>
        <w:jc w:val="both"/>
        <w:rPr>
          <w:b/>
          <w:color w:val="000000"/>
        </w:rPr>
      </w:pPr>
      <w:r>
        <w:rPr>
          <w:b/>
          <w:szCs w:val="28"/>
        </w:rPr>
        <w:t>2.</w:t>
      </w:r>
      <w:r>
        <w:rPr>
          <w:szCs w:val="28"/>
        </w:rPr>
        <w:t xml:space="preserve"> Осуществление государственного строительного надзора производится в соо</w:t>
      </w:r>
      <w:r>
        <w:rPr>
          <w:szCs w:val="28"/>
        </w:rPr>
        <w:t>т</w:t>
      </w:r>
      <w:r>
        <w:rPr>
          <w:szCs w:val="28"/>
        </w:rPr>
        <w:t>ветствии с постановлением Правительства РФ от 1 февраля 2006 года №54.</w:t>
      </w:r>
    </w:p>
    <w:p w14:paraId="158A5E29" w14:textId="77777777" w:rsidR="00A94F2E" w:rsidRPr="00887BA3" w:rsidRDefault="00A94F2E" w:rsidP="00AB2019">
      <w:pPr>
        <w:pStyle w:val="ListParagraph"/>
        <w:keepNext/>
        <w:keepLines/>
        <w:tabs>
          <w:tab w:val="left" w:pos="1080"/>
        </w:tabs>
        <w:ind w:left="709"/>
        <w:jc w:val="both"/>
      </w:pPr>
    </w:p>
    <w:p w14:paraId="784AF66D" w14:textId="77777777" w:rsidR="00F73E27" w:rsidRDefault="00F73E27" w:rsidP="000B2FF4">
      <w:pPr>
        <w:keepNext/>
        <w:spacing w:before="240" w:after="240"/>
        <w:jc w:val="center"/>
        <w:outlineLvl w:val="1"/>
        <w:rPr>
          <w:b/>
          <w:color w:val="000000"/>
        </w:rPr>
      </w:pPr>
      <w:bookmarkStart w:id="37" w:name="_Toc465081531"/>
      <w:r>
        <w:rPr>
          <w:b/>
        </w:rPr>
        <w:t xml:space="preserve">Глава </w:t>
      </w:r>
      <w:r w:rsidR="00AB2019">
        <w:rPr>
          <w:b/>
        </w:rPr>
        <w:t>4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Порядок изменения видов разрешенного использования земельных учас</w:t>
      </w:r>
      <w:r>
        <w:rPr>
          <w:b/>
          <w:color w:val="000000"/>
        </w:rPr>
        <w:t>т</w:t>
      </w:r>
      <w:r>
        <w:rPr>
          <w:b/>
          <w:color w:val="000000"/>
        </w:rPr>
        <w:t>ков и объектов капитального строительства органами местного самоуправления</w:t>
      </w:r>
      <w:bookmarkEnd w:id="37"/>
    </w:p>
    <w:p w14:paraId="6EDCA1E4" w14:textId="77777777" w:rsidR="00F73E27" w:rsidRDefault="00F73E27" w:rsidP="000B2FF4">
      <w:pPr>
        <w:keepNext/>
        <w:spacing w:after="240"/>
        <w:ind w:firstLine="709"/>
        <w:jc w:val="both"/>
        <w:outlineLvl w:val="2"/>
        <w:rPr>
          <w:b/>
          <w:bCs/>
        </w:rPr>
      </w:pPr>
      <w:bookmarkStart w:id="38" w:name="_Toc465081532"/>
      <w:r>
        <w:rPr>
          <w:b/>
          <w:color w:val="000000"/>
        </w:rPr>
        <w:t xml:space="preserve">Статья </w:t>
      </w:r>
      <w:r w:rsidR="00AB2019">
        <w:rPr>
          <w:b/>
          <w:color w:val="000000"/>
        </w:rPr>
        <w:t>1</w:t>
      </w:r>
      <w:r w:rsidR="00666923">
        <w:rPr>
          <w:b/>
          <w:color w:val="000000"/>
        </w:rPr>
        <w:t>8</w:t>
      </w:r>
      <w:r>
        <w:rPr>
          <w:color w:val="000000"/>
        </w:rPr>
        <w:t xml:space="preserve">. </w:t>
      </w:r>
      <w:r>
        <w:rPr>
          <w:b/>
          <w:color w:val="000000"/>
        </w:rPr>
        <w:t>Порядок изменения видов разрешенного использования земельных участков и объектов капитального строительства</w:t>
      </w:r>
      <w:bookmarkEnd w:id="38"/>
    </w:p>
    <w:p w14:paraId="213B900E" w14:textId="77777777" w:rsidR="00F73E27" w:rsidRDefault="00F73E27">
      <w:pPr>
        <w:keepNext/>
        <w:shd w:val="clear" w:color="auto" w:fill="FFFFFF"/>
        <w:ind w:firstLine="851"/>
        <w:jc w:val="both"/>
        <w:rPr>
          <w:b/>
        </w:rPr>
      </w:pPr>
      <w:r>
        <w:rPr>
          <w:b/>
          <w:bCs/>
        </w:rPr>
        <w:t>1.</w:t>
      </w:r>
      <w:r>
        <w:rPr>
          <w:bCs/>
        </w:rPr>
        <w:t xml:space="preserve"> Порядок изменения одного вида на другой вид разрешенного использования земельных участков и объектов капитального строительства, определяется градостро</w:t>
      </w:r>
      <w:r>
        <w:rPr>
          <w:bCs/>
        </w:rPr>
        <w:t>и</w:t>
      </w:r>
      <w:r>
        <w:rPr>
          <w:bCs/>
        </w:rPr>
        <w:t>тельным законодательством, настоящими Правилами, иными муниципальными нормати</w:t>
      </w:r>
      <w:r>
        <w:rPr>
          <w:bCs/>
        </w:rPr>
        <w:t>в</w:t>
      </w:r>
      <w:r>
        <w:rPr>
          <w:bCs/>
        </w:rPr>
        <w:t>ными правовыми актами.</w:t>
      </w:r>
    </w:p>
    <w:p w14:paraId="0512360B" w14:textId="77777777" w:rsidR="00F73E27" w:rsidRDefault="00F73E27">
      <w:pPr>
        <w:keepNext/>
        <w:autoSpaceDE w:val="0"/>
        <w:ind w:firstLine="720"/>
        <w:jc w:val="both"/>
        <w:rPr>
          <w:b/>
        </w:rPr>
      </w:pPr>
      <w:r>
        <w:rPr>
          <w:b/>
        </w:rPr>
        <w:t>2.</w:t>
      </w:r>
      <w:r>
        <w:t xml:space="preserve"> Изменение одного вида разрешенного использования земельных участков и об</w:t>
      </w:r>
      <w:r>
        <w:t>ъ</w:t>
      </w:r>
      <w:r>
        <w:t>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26AFE604" w14:textId="77777777" w:rsidR="00F73E27" w:rsidRDefault="00F73E27">
      <w:pPr>
        <w:keepNext/>
        <w:shd w:val="clear" w:color="auto" w:fill="FFFFFF"/>
        <w:ind w:firstLine="851"/>
        <w:jc w:val="both"/>
        <w:rPr>
          <w:b/>
          <w:bCs/>
          <w:color w:val="000000"/>
        </w:rPr>
      </w:pPr>
      <w:r>
        <w:rPr>
          <w:b/>
        </w:rPr>
        <w:t>3.</w:t>
      </w:r>
      <w:r>
        <w:t xml:space="preserve">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</w:t>
      </w:r>
      <w:r>
        <w:t>у</w:t>
      </w:r>
      <w:r>
        <w:t>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4517ECC3" w14:textId="77777777" w:rsidR="00F73E27" w:rsidRDefault="00F73E27">
      <w:pPr>
        <w:keepNext/>
        <w:ind w:firstLine="851"/>
        <w:jc w:val="both"/>
        <w:rPr>
          <w:b/>
          <w:color w:val="000000"/>
        </w:rPr>
      </w:pPr>
      <w:r>
        <w:rPr>
          <w:b/>
          <w:bCs/>
          <w:color w:val="000000"/>
        </w:rPr>
        <w:t>4.</w:t>
      </w:r>
      <w:r>
        <w:rPr>
          <w:bCs/>
          <w:color w:val="000000"/>
        </w:rPr>
        <w:t xml:space="preserve"> </w:t>
      </w:r>
      <w:r>
        <w:rPr>
          <w:color w:val="000000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</w:t>
      </w:r>
      <w:r>
        <w:rPr>
          <w:color w:val="000000"/>
        </w:rPr>
        <w:t>о</w:t>
      </w:r>
      <w:r>
        <w:rPr>
          <w:color w:val="000000"/>
        </w:rPr>
        <w:t>строительные регламенты не устанавливаются, на другой вид такого использования пр</w:t>
      </w:r>
      <w:r>
        <w:rPr>
          <w:color w:val="000000"/>
        </w:rPr>
        <w:t>и</w:t>
      </w:r>
      <w:r>
        <w:rPr>
          <w:color w:val="000000"/>
        </w:rPr>
        <w:t>нимаются в соответствии с федеральными законами.</w:t>
      </w:r>
    </w:p>
    <w:p w14:paraId="41E2CF5A" w14:textId="77777777" w:rsidR="00F73E27" w:rsidRDefault="00F73E27" w:rsidP="000B2FF4">
      <w:pPr>
        <w:keepNext/>
        <w:spacing w:before="240" w:after="240"/>
        <w:ind w:firstLine="709"/>
        <w:jc w:val="both"/>
        <w:outlineLvl w:val="2"/>
        <w:rPr>
          <w:b/>
          <w:bCs/>
        </w:rPr>
      </w:pPr>
      <w:bookmarkStart w:id="39" w:name="_Toc465081533"/>
      <w:r>
        <w:rPr>
          <w:b/>
          <w:color w:val="000000"/>
        </w:rPr>
        <w:lastRenderedPageBreak/>
        <w:t xml:space="preserve">Статья </w:t>
      </w:r>
      <w:r w:rsidR="00EA2DBB">
        <w:rPr>
          <w:b/>
          <w:color w:val="000000"/>
        </w:rPr>
        <w:t>19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r w:rsidR="00666923">
        <w:rPr>
          <w:b/>
          <w:color w:val="000000"/>
        </w:rPr>
        <w:t xml:space="preserve"> физ</w:t>
      </w:r>
      <w:r w:rsidR="00666923">
        <w:rPr>
          <w:b/>
          <w:color w:val="000000"/>
        </w:rPr>
        <w:t>и</w:t>
      </w:r>
      <w:r w:rsidR="00666923">
        <w:rPr>
          <w:b/>
          <w:color w:val="000000"/>
        </w:rPr>
        <w:t>ческими и юридическими лицами</w:t>
      </w:r>
      <w:bookmarkEnd w:id="39"/>
    </w:p>
    <w:p w14:paraId="353999B8" w14:textId="77777777" w:rsidR="00F73E27" w:rsidRDefault="00F73E27">
      <w:pPr>
        <w:keepNext/>
        <w:ind w:firstLine="708"/>
        <w:jc w:val="both"/>
        <w:rPr>
          <w:b/>
          <w:color w:val="000000"/>
          <w:szCs w:val="20"/>
        </w:rPr>
      </w:pPr>
      <w:r>
        <w:rPr>
          <w:b/>
          <w:bCs/>
        </w:rPr>
        <w:t>1.</w:t>
      </w:r>
      <w:r>
        <w:rPr>
          <w:bCs/>
        </w:rPr>
        <w:t xml:space="preserve"> Предоставление разрешения на условно разрешенный вид использования з</w:t>
      </w:r>
      <w:r>
        <w:rPr>
          <w:bCs/>
        </w:rPr>
        <w:t>е</w:t>
      </w:r>
      <w:r>
        <w:rPr>
          <w:bCs/>
        </w:rPr>
        <w:t xml:space="preserve">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  </w:t>
      </w:r>
    </w:p>
    <w:p w14:paraId="7DCB0281" w14:textId="77777777" w:rsidR="00F73E27" w:rsidRDefault="00F73E27" w:rsidP="005C2A6F">
      <w:pPr>
        <w:keepNext/>
        <w:keepLines/>
        <w:autoSpaceDE w:val="0"/>
        <w:ind w:firstLine="720"/>
        <w:jc w:val="both"/>
        <w:rPr>
          <w:b/>
          <w:color w:val="000000"/>
          <w:szCs w:val="20"/>
        </w:rPr>
      </w:pPr>
      <w:bookmarkStart w:id="40" w:name="sub_3901"/>
      <w:r>
        <w:rPr>
          <w:b/>
          <w:color w:val="000000"/>
          <w:szCs w:val="20"/>
        </w:rPr>
        <w:t>2.</w:t>
      </w:r>
      <w:r>
        <w:rPr>
          <w:color w:val="000000"/>
          <w:szCs w:val="20"/>
        </w:rPr>
        <w:t xml:space="preserve"> Физическое или юридическое лицо, заинтересованное в предоставлении разр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шения на условно разрешенный вид использования земельного участка или объекта кап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</w:t>
      </w:r>
      <w:r>
        <w:rPr>
          <w:color w:val="000000"/>
          <w:szCs w:val="20"/>
        </w:rPr>
        <w:t>ь</w:t>
      </w:r>
      <w:r>
        <w:rPr>
          <w:color w:val="000000"/>
          <w:szCs w:val="20"/>
        </w:rPr>
        <w:t>зования в Комиссию.</w:t>
      </w:r>
    </w:p>
    <w:p w14:paraId="702C06D2" w14:textId="77777777" w:rsidR="00F73E27" w:rsidRDefault="00F73E27" w:rsidP="005C2A6F">
      <w:pPr>
        <w:keepNext/>
        <w:keepLines/>
        <w:autoSpaceDE w:val="0"/>
        <w:ind w:firstLine="720"/>
        <w:jc w:val="both"/>
        <w:rPr>
          <w:b/>
          <w:szCs w:val="20"/>
        </w:rPr>
      </w:pPr>
      <w:bookmarkStart w:id="41" w:name="sub_3902"/>
      <w:bookmarkEnd w:id="40"/>
      <w:r>
        <w:rPr>
          <w:b/>
          <w:color w:val="000000"/>
          <w:szCs w:val="20"/>
        </w:rPr>
        <w:t>3.</w:t>
      </w:r>
      <w:r>
        <w:rPr>
          <w:color w:val="000000"/>
          <w:szCs w:val="20"/>
        </w:rPr>
        <w:t xml:space="preserve"> Вопрос о предоставлении разрешения на условно разрешенный вид использов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ния подлежит обсуждению на публичных слушаниях. Порядок организации и проведения публичных слушаний определяется уставом </w:t>
      </w:r>
      <w:r w:rsidR="00B42E09">
        <w:rPr>
          <w:color w:val="000000"/>
          <w:szCs w:val="20"/>
        </w:rPr>
        <w:t xml:space="preserve">МО </w:t>
      </w:r>
      <w:r w:rsidR="00CC710E">
        <w:rPr>
          <w:color w:val="000000"/>
          <w:szCs w:val="20"/>
        </w:rPr>
        <w:t>Катандинского</w:t>
      </w:r>
      <w:r w:rsidR="00B42E09">
        <w:rPr>
          <w:color w:val="000000"/>
          <w:szCs w:val="20"/>
        </w:rPr>
        <w:t xml:space="preserve"> СП </w:t>
      </w:r>
      <w:r w:rsidR="00034B94">
        <w:rPr>
          <w:color w:val="000000"/>
          <w:szCs w:val="20"/>
        </w:rPr>
        <w:t>Усть-Коксинского</w:t>
      </w:r>
      <w:r w:rsidR="00491F75">
        <w:rPr>
          <w:color w:val="000000"/>
          <w:szCs w:val="20"/>
        </w:rPr>
        <w:t xml:space="preserve"> района </w:t>
      </w:r>
      <w:r>
        <w:rPr>
          <w:color w:val="000000"/>
          <w:szCs w:val="20"/>
        </w:rPr>
        <w:t xml:space="preserve">и (или) </w:t>
      </w:r>
      <w:r w:rsidR="00491F75">
        <w:rPr>
          <w:color w:val="000000"/>
          <w:szCs w:val="20"/>
        </w:rPr>
        <w:t xml:space="preserve">другими </w:t>
      </w:r>
      <w:r>
        <w:rPr>
          <w:color w:val="000000"/>
          <w:szCs w:val="20"/>
        </w:rPr>
        <w:t xml:space="preserve">нормативными правовыми актами. </w:t>
      </w:r>
      <w:bookmarkEnd w:id="41"/>
    </w:p>
    <w:p w14:paraId="640E9F26" w14:textId="77777777" w:rsidR="00F73E27" w:rsidRDefault="00F73E27" w:rsidP="005C2A6F">
      <w:pPr>
        <w:keepNext/>
        <w:keepLines/>
        <w:autoSpaceDE w:val="0"/>
        <w:ind w:firstLine="720"/>
        <w:jc w:val="both"/>
        <w:rPr>
          <w:b/>
          <w:color w:val="000000"/>
          <w:szCs w:val="20"/>
        </w:rPr>
      </w:pPr>
      <w:bookmarkStart w:id="42" w:name="sub_3905"/>
      <w:r>
        <w:rPr>
          <w:b/>
          <w:szCs w:val="20"/>
        </w:rPr>
        <w:t>4.</w:t>
      </w:r>
      <w:r>
        <w:rPr>
          <w:szCs w:val="20"/>
        </w:rPr>
        <w:t xml:space="preserve">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</w:t>
      </w:r>
      <w:r>
        <w:rPr>
          <w:szCs w:val="20"/>
        </w:rPr>
        <w:t>е</w:t>
      </w:r>
      <w:r>
        <w:rPr>
          <w:szCs w:val="20"/>
        </w:rPr>
        <w:t>ния и замечания, касающиеся указанного вопроса, для включения их в протокол публи</w:t>
      </w:r>
      <w:r>
        <w:rPr>
          <w:szCs w:val="20"/>
        </w:rPr>
        <w:t>ч</w:t>
      </w:r>
      <w:r>
        <w:rPr>
          <w:szCs w:val="20"/>
        </w:rPr>
        <w:t>ных слушаний.</w:t>
      </w:r>
    </w:p>
    <w:p w14:paraId="1FFC4E32" w14:textId="77777777" w:rsidR="00F73E27" w:rsidRDefault="00F73E27" w:rsidP="005C2A6F">
      <w:pPr>
        <w:keepNext/>
        <w:keepLines/>
        <w:autoSpaceDE w:val="0"/>
        <w:ind w:firstLine="720"/>
        <w:jc w:val="both"/>
        <w:rPr>
          <w:b/>
          <w:color w:val="000000"/>
          <w:szCs w:val="20"/>
        </w:rPr>
      </w:pPr>
      <w:bookmarkStart w:id="43" w:name="sub_3906"/>
      <w:r>
        <w:rPr>
          <w:b/>
          <w:color w:val="000000"/>
          <w:szCs w:val="20"/>
        </w:rPr>
        <w:t>5.</w:t>
      </w:r>
      <w:r>
        <w:rPr>
          <w:color w:val="000000"/>
          <w:szCs w:val="20"/>
        </w:rPr>
        <w:t xml:space="preserve"> Заключение о результатах публичных слушаний по вопросу предоставления ра</w:t>
      </w:r>
      <w:r>
        <w:rPr>
          <w:color w:val="000000"/>
          <w:szCs w:val="20"/>
        </w:rPr>
        <w:t>з</w:t>
      </w:r>
      <w:r>
        <w:rPr>
          <w:color w:val="000000"/>
          <w:szCs w:val="20"/>
        </w:rPr>
        <w:t>решения на условно разрешенный вид использования подлежит опубликованию в поря</w:t>
      </w:r>
      <w:r>
        <w:rPr>
          <w:color w:val="000000"/>
          <w:szCs w:val="20"/>
        </w:rPr>
        <w:t>д</w:t>
      </w:r>
      <w:r>
        <w:rPr>
          <w:color w:val="000000"/>
          <w:szCs w:val="20"/>
        </w:rPr>
        <w:t xml:space="preserve">ке, установленном для официального опубликования муниципальных правовых актов, иной официальной информации. </w:t>
      </w:r>
      <w:bookmarkEnd w:id="42"/>
      <w:bookmarkEnd w:id="43"/>
    </w:p>
    <w:p w14:paraId="2D50A264" w14:textId="77777777" w:rsidR="00F73E27" w:rsidRPr="000127AF" w:rsidRDefault="00F73E27" w:rsidP="005C2A6F">
      <w:pPr>
        <w:keepNext/>
        <w:keepLines/>
        <w:autoSpaceDE w:val="0"/>
        <w:ind w:firstLine="720"/>
        <w:jc w:val="both"/>
        <w:rPr>
          <w:b/>
          <w:color w:val="000000"/>
          <w:szCs w:val="20"/>
        </w:rPr>
      </w:pPr>
      <w:bookmarkStart w:id="44" w:name="sub_3908"/>
      <w:r>
        <w:rPr>
          <w:b/>
          <w:color w:val="000000"/>
          <w:szCs w:val="20"/>
        </w:rPr>
        <w:t>6.</w:t>
      </w:r>
      <w:r>
        <w:rPr>
          <w:color w:val="000000"/>
          <w:szCs w:val="20"/>
        </w:rPr>
        <w:t xml:space="preserve"> На основании заключения о результатах публичных слушаний по вопросу о пр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доставлении разрешения на условно разрешенный вид использования Комиссия осущес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 xml:space="preserve">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B42E09">
        <w:rPr>
          <w:color w:val="000000"/>
          <w:szCs w:val="20"/>
        </w:rPr>
        <w:t>Сельской а</w:t>
      </w:r>
      <w:r w:rsidR="00491F75" w:rsidRPr="000127AF">
        <w:rPr>
          <w:color w:val="000000"/>
          <w:szCs w:val="20"/>
        </w:rPr>
        <w:t>дминистрации</w:t>
      </w:r>
      <w:r w:rsidR="00B42E09">
        <w:rPr>
          <w:color w:val="000000"/>
          <w:szCs w:val="20"/>
        </w:rPr>
        <w:t xml:space="preserve"> МО </w:t>
      </w:r>
      <w:r w:rsidR="00CC710E">
        <w:rPr>
          <w:color w:val="000000"/>
          <w:szCs w:val="20"/>
        </w:rPr>
        <w:t>Катандинского</w:t>
      </w:r>
      <w:r w:rsidR="00B42E09">
        <w:rPr>
          <w:color w:val="000000"/>
          <w:szCs w:val="20"/>
        </w:rPr>
        <w:t xml:space="preserve"> СП</w:t>
      </w:r>
      <w:r w:rsidRPr="000127AF">
        <w:rPr>
          <w:color w:val="000000"/>
          <w:szCs w:val="20"/>
        </w:rPr>
        <w:t xml:space="preserve">.  </w:t>
      </w:r>
    </w:p>
    <w:p w14:paraId="0972A216" w14:textId="77777777" w:rsidR="00F73E27" w:rsidRDefault="00F73E27" w:rsidP="005C2A6F">
      <w:pPr>
        <w:keepNext/>
        <w:keepLines/>
        <w:autoSpaceDE w:val="0"/>
        <w:ind w:firstLine="720"/>
        <w:jc w:val="both"/>
        <w:rPr>
          <w:b/>
          <w:color w:val="000000"/>
          <w:szCs w:val="20"/>
        </w:rPr>
      </w:pPr>
      <w:bookmarkStart w:id="45" w:name="sub_3909"/>
      <w:bookmarkEnd w:id="44"/>
      <w:r w:rsidRPr="000127AF">
        <w:rPr>
          <w:b/>
          <w:color w:val="000000"/>
          <w:szCs w:val="20"/>
        </w:rPr>
        <w:t>7.</w:t>
      </w:r>
      <w:r w:rsidRPr="000127AF">
        <w:rPr>
          <w:color w:val="000000"/>
          <w:szCs w:val="20"/>
        </w:rPr>
        <w:t xml:space="preserve"> На основании  рекомендаций  </w:t>
      </w:r>
      <w:r w:rsidR="00B42E09">
        <w:rPr>
          <w:color w:val="000000"/>
          <w:szCs w:val="20"/>
        </w:rPr>
        <w:t>Сельской а</w:t>
      </w:r>
      <w:r w:rsidR="00B42E09" w:rsidRPr="000127AF">
        <w:rPr>
          <w:color w:val="000000"/>
          <w:szCs w:val="20"/>
        </w:rPr>
        <w:t>дминистрации</w:t>
      </w:r>
      <w:r w:rsidR="00B42E09">
        <w:rPr>
          <w:color w:val="000000"/>
          <w:szCs w:val="20"/>
        </w:rPr>
        <w:t xml:space="preserve"> МО </w:t>
      </w:r>
      <w:r w:rsidR="00CC710E">
        <w:rPr>
          <w:color w:val="000000"/>
          <w:szCs w:val="20"/>
        </w:rPr>
        <w:t>Катандинского</w:t>
      </w:r>
      <w:r w:rsidR="00B42E09">
        <w:rPr>
          <w:color w:val="000000"/>
          <w:szCs w:val="20"/>
        </w:rPr>
        <w:t xml:space="preserve"> СП</w:t>
      </w:r>
      <w:r w:rsidR="00B42E09" w:rsidRPr="000127AF">
        <w:rPr>
          <w:color w:val="000000"/>
          <w:szCs w:val="20"/>
        </w:rPr>
        <w:t xml:space="preserve"> </w:t>
      </w:r>
      <w:r w:rsidRPr="000127AF">
        <w:rPr>
          <w:color w:val="000000"/>
          <w:szCs w:val="20"/>
        </w:rPr>
        <w:t>в течение трех дней со дня поступления таких рекомендаций принимает решение о предо</w:t>
      </w:r>
      <w:r w:rsidRPr="000127AF">
        <w:rPr>
          <w:color w:val="000000"/>
          <w:szCs w:val="20"/>
        </w:rPr>
        <w:t>с</w:t>
      </w:r>
      <w:r w:rsidRPr="000127AF">
        <w:rPr>
          <w:color w:val="000000"/>
          <w:szCs w:val="20"/>
        </w:rPr>
        <w:t>тавлении</w:t>
      </w:r>
      <w:r>
        <w:rPr>
          <w:color w:val="000000"/>
          <w:szCs w:val="20"/>
        </w:rPr>
        <w:t xml:space="preserve"> разрешения на условно разрешенный вид использования или об отказе в предо</w:t>
      </w:r>
      <w:r>
        <w:rPr>
          <w:color w:val="000000"/>
          <w:szCs w:val="20"/>
        </w:rPr>
        <w:t>с</w:t>
      </w:r>
      <w:r>
        <w:rPr>
          <w:color w:val="000000"/>
          <w:szCs w:val="20"/>
        </w:rPr>
        <w:t>тавлении такого разрешения. Указанное решение подлежит опубликованию в порядке, у</w:t>
      </w:r>
      <w:r>
        <w:rPr>
          <w:color w:val="000000"/>
          <w:szCs w:val="20"/>
        </w:rPr>
        <w:t>с</w:t>
      </w:r>
      <w:r>
        <w:rPr>
          <w:color w:val="000000"/>
          <w:szCs w:val="20"/>
        </w:rPr>
        <w:t>тановленном для официального опубликования муниципальных правовых актов, иной официальной и</w:t>
      </w:r>
      <w:r>
        <w:rPr>
          <w:color w:val="000000"/>
          <w:szCs w:val="20"/>
        </w:rPr>
        <w:t>н</w:t>
      </w:r>
      <w:r>
        <w:rPr>
          <w:color w:val="000000"/>
          <w:szCs w:val="20"/>
        </w:rPr>
        <w:t>формации.</w:t>
      </w:r>
      <w:bookmarkStart w:id="46" w:name="sub_39010"/>
      <w:bookmarkEnd w:id="45"/>
    </w:p>
    <w:p w14:paraId="0DC0CB9C" w14:textId="77777777" w:rsidR="00F73E27" w:rsidRDefault="00F73E27" w:rsidP="005C2A6F">
      <w:pPr>
        <w:keepNext/>
        <w:keepLines/>
        <w:autoSpaceDE w:val="0"/>
        <w:ind w:firstLine="72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8.</w:t>
      </w:r>
      <w:r>
        <w:rPr>
          <w:color w:val="000000"/>
          <w:szCs w:val="20"/>
        </w:rPr>
        <w:t xml:space="preserve"> Расходы, связанные с организацией и проведением публичных слушаний по в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просу предоставления разрешения на условно разрешенный вид использования, несет ф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зическое или юридическое лицо, заинтересованное в предоставлении такого разрешения.</w:t>
      </w:r>
    </w:p>
    <w:p w14:paraId="384FDA31" w14:textId="77777777" w:rsidR="00F73E27" w:rsidRDefault="00F73E27" w:rsidP="005C2A6F">
      <w:pPr>
        <w:keepNext/>
        <w:keepLines/>
        <w:autoSpaceDE w:val="0"/>
        <w:ind w:firstLine="720"/>
        <w:jc w:val="both"/>
        <w:rPr>
          <w:color w:val="000000"/>
          <w:szCs w:val="20"/>
        </w:rPr>
      </w:pPr>
      <w:bookmarkStart w:id="47" w:name="sub_39012"/>
      <w:bookmarkEnd w:id="46"/>
      <w:r>
        <w:rPr>
          <w:b/>
          <w:color w:val="000000"/>
          <w:szCs w:val="20"/>
        </w:rPr>
        <w:t>9.</w:t>
      </w:r>
      <w:r>
        <w:rPr>
          <w:color w:val="000000"/>
          <w:szCs w:val="20"/>
        </w:rPr>
        <w:t xml:space="preserve"> Физическое или юридическое лицо вправе оспорить в судебном порядке реш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ние о предоставлении разрешения на условно разрешенный вид использования или об о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казе в предоставлении такого разрешения.</w:t>
      </w:r>
      <w:bookmarkEnd w:id="47"/>
    </w:p>
    <w:p w14:paraId="6A725E51" w14:textId="77777777" w:rsidR="005C2A6F" w:rsidRPr="001010A1" w:rsidRDefault="005C2A6F" w:rsidP="005C2A6F">
      <w:pPr>
        <w:keepNext/>
        <w:keepLines/>
        <w:autoSpaceDE w:val="0"/>
        <w:autoSpaceDN w:val="0"/>
        <w:adjustRightInd w:val="0"/>
        <w:ind w:firstLine="720"/>
        <w:jc w:val="both"/>
      </w:pPr>
      <w:r w:rsidRPr="001010A1">
        <w:rPr>
          <w:color w:val="000000"/>
        </w:rPr>
        <w:t xml:space="preserve">10. </w:t>
      </w:r>
      <w:r w:rsidRPr="001010A1"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</w:t>
      </w:r>
      <w:r w:rsidRPr="001010A1">
        <w:t>в</w:t>
      </w:r>
      <w:r w:rsidRPr="001010A1">
        <w:t>ленном для внесения изменений в настоящие Правила порядке после проведения публи</w:t>
      </w:r>
      <w:r w:rsidRPr="001010A1">
        <w:t>ч</w:t>
      </w:r>
      <w:r w:rsidRPr="001010A1">
        <w:t>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</w:t>
      </w:r>
      <w:r w:rsidRPr="001010A1">
        <w:t>е</w:t>
      </w:r>
      <w:r w:rsidRPr="001010A1">
        <w:t>доставлении разрешения на условно разрешенный вид использования такому лицу пр</w:t>
      </w:r>
      <w:r w:rsidRPr="001010A1">
        <w:t>и</w:t>
      </w:r>
      <w:r w:rsidRPr="001010A1">
        <w:t>нимается без проведения публичных слушаний.</w:t>
      </w:r>
    </w:p>
    <w:p w14:paraId="4099456F" w14:textId="77777777" w:rsidR="005C2A6F" w:rsidRDefault="005C2A6F">
      <w:pPr>
        <w:keepNext/>
        <w:autoSpaceDE w:val="0"/>
        <w:ind w:firstLine="720"/>
        <w:jc w:val="both"/>
        <w:rPr>
          <w:b/>
          <w:color w:val="000000"/>
        </w:rPr>
      </w:pPr>
    </w:p>
    <w:p w14:paraId="53097E67" w14:textId="77777777" w:rsidR="00F73E27" w:rsidRDefault="00F73E27" w:rsidP="000B2FF4">
      <w:pPr>
        <w:keepNext/>
        <w:spacing w:before="240" w:after="240"/>
        <w:ind w:firstLine="708"/>
        <w:jc w:val="both"/>
        <w:outlineLvl w:val="2"/>
        <w:rPr>
          <w:b/>
          <w:color w:val="000000"/>
          <w:szCs w:val="20"/>
        </w:rPr>
      </w:pPr>
      <w:bookmarkStart w:id="48" w:name="_Toc465081534"/>
      <w:r>
        <w:rPr>
          <w:b/>
          <w:color w:val="000000"/>
        </w:rPr>
        <w:t xml:space="preserve">Статья </w:t>
      </w:r>
      <w:r w:rsidR="00AB2019">
        <w:rPr>
          <w:b/>
          <w:color w:val="000000"/>
        </w:rPr>
        <w:t>2</w:t>
      </w:r>
      <w:r w:rsidR="00EA2DBB">
        <w:rPr>
          <w:b/>
          <w:color w:val="000000"/>
        </w:rPr>
        <w:t>0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48"/>
    </w:p>
    <w:p w14:paraId="2E430F69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  <w:szCs w:val="20"/>
        </w:rPr>
      </w:pPr>
      <w:bookmarkStart w:id="49" w:name="sub_4001"/>
      <w:r>
        <w:rPr>
          <w:b/>
          <w:color w:val="000000"/>
          <w:szCs w:val="20"/>
        </w:rPr>
        <w:lastRenderedPageBreak/>
        <w:t>1.</w:t>
      </w:r>
      <w:r>
        <w:rPr>
          <w:color w:val="000000"/>
          <w:szCs w:val="20"/>
        </w:rPr>
        <w:t xml:space="preserve"> Правообладатели земельных участков, размеры которых меньше установленных </w:t>
      </w:r>
      <w:hyperlink w:anchor="sub_109" w:history="1">
        <w:r>
          <w:rPr>
            <w:rStyle w:val="a8"/>
          </w:rPr>
          <w:t>градостроительным регламентом</w:t>
        </w:r>
      </w:hyperlink>
      <w:r>
        <w:rPr>
          <w:color w:val="000000"/>
          <w:szCs w:val="20"/>
        </w:rPr>
        <w:t xml:space="preserve"> минимальных размеров земельных участков либо ко</w:t>
      </w:r>
      <w:r>
        <w:rPr>
          <w:color w:val="000000"/>
          <w:szCs w:val="20"/>
        </w:rPr>
        <w:t>н</w:t>
      </w:r>
      <w:r>
        <w:rPr>
          <w:color w:val="000000"/>
          <w:szCs w:val="20"/>
        </w:rPr>
        <w:t>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 xml:space="preserve">ров разрешенного строительства, </w:t>
      </w:r>
      <w:hyperlink w:anchor="sub_1014" w:history="1">
        <w:r>
          <w:rPr>
            <w:rStyle w:val="a8"/>
          </w:rPr>
          <w:t>реконструкции</w:t>
        </w:r>
      </w:hyperlink>
      <w:r>
        <w:rPr>
          <w:color w:val="000000"/>
          <w:szCs w:val="20"/>
        </w:rPr>
        <w:t xml:space="preserve"> объектов капитального строительс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ва.</w:t>
      </w:r>
    </w:p>
    <w:p w14:paraId="5DB2E863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  <w:szCs w:val="20"/>
        </w:rPr>
      </w:pPr>
      <w:bookmarkStart w:id="50" w:name="sub_4002"/>
      <w:bookmarkEnd w:id="49"/>
      <w:r>
        <w:rPr>
          <w:b/>
          <w:color w:val="000000"/>
          <w:szCs w:val="20"/>
        </w:rPr>
        <w:t>2.</w:t>
      </w:r>
      <w:r>
        <w:rPr>
          <w:color w:val="000000"/>
          <w:szCs w:val="20"/>
        </w:rPr>
        <w:t xml:space="preserve"> Отклонение от предельных параметров разрешенного строительства, реконс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14:paraId="338A157A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  <w:szCs w:val="20"/>
        </w:rPr>
      </w:pPr>
      <w:bookmarkStart w:id="51" w:name="sub_4003"/>
      <w:bookmarkEnd w:id="50"/>
      <w:r>
        <w:rPr>
          <w:b/>
          <w:color w:val="000000"/>
          <w:szCs w:val="20"/>
        </w:rPr>
        <w:t>3.</w:t>
      </w:r>
      <w:r>
        <w:rPr>
          <w:color w:val="000000"/>
          <w:szCs w:val="20"/>
        </w:rPr>
        <w:t xml:space="preserve"> Заинтересованное в получении разрешения на отклонение от предельных пар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14:paraId="5366B84B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  <w:szCs w:val="20"/>
        </w:rPr>
      </w:pPr>
      <w:bookmarkStart w:id="52" w:name="sub_4004"/>
      <w:bookmarkEnd w:id="51"/>
      <w:r>
        <w:rPr>
          <w:b/>
          <w:color w:val="000000"/>
          <w:szCs w:val="20"/>
        </w:rPr>
        <w:t>4.</w:t>
      </w:r>
      <w:r>
        <w:rPr>
          <w:color w:val="000000"/>
          <w:szCs w:val="20"/>
        </w:rPr>
        <w:t xml:space="preserve">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</w:t>
      </w:r>
      <w:r>
        <w:rPr>
          <w:color w:val="000000"/>
          <w:szCs w:val="20"/>
        </w:rPr>
        <w:t>д</w:t>
      </w:r>
      <w:r>
        <w:rPr>
          <w:color w:val="000000"/>
          <w:szCs w:val="20"/>
        </w:rPr>
        <w:t xml:space="preserve">лежит обсуждению на публичных слушаниях, проводимых в порядке, установленным градостроительным законодательством, уставом </w:t>
      </w:r>
      <w:r w:rsidR="000127AF">
        <w:rPr>
          <w:szCs w:val="28"/>
        </w:rPr>
        <w:t>МО</w:t>
      </w:r>
      <w:r w:rsidR="00AA2E95">
        <w:rPr>
          <w:szCs w:val="28"/>
        </w:rPr>
        <w:t xml:space="preserve"> </w:t>
      </w:r>
      <w:r w:rsidR="00CC710E">
        <w:rPr>
          <w:szCs w:val="28"/>
        </w:rPr>
        <w:t>Катандинского</w:t>
      </w:r>
      <w:r w:rsidR="00B42E09">
        <w:rPr>
          <w:szCs w:val="28"/>
        </w:rPr>
        <w:t xml:space="preserve"> СП</w:t>
      </w:r>
      <w:r w:rsidR="000127AF">
        <w:rPr>
          <w:szCs w:val="28"/>
        </w:rPr>
        <w:t xml:space="preserve"> Усть-Коксинск</w:t>
      </w:r>
      <w:r w:rsidR="00B42E09">
        <w:rPr>
          <w:szCs w:val="28"/>
        </w:rPr>
        <w:t>ого</w:t>
      </w:r>
      <w:r w:rsidR="000127AF">
        <w:rPr>
          <w:szCs w:val="28"/>
        </w:rPr>
        <w:t xml:space="preserve"> район</w:t>
      </w:r>
      <w:r w:rsidR="00B42E09">
        <w:rPr>
          <w:szCs w:val="28"/>
        </w:rPr>
        <w:t>а</w:t>
      </w:r>
      <w:r>
        <w:rPr>
          <w:szCs w:val="28"/>
        </w:rPr>
        <w:t xml:space="preserve"> </w:t>
      </w:r>
      <w:r>
        <w:rPr>
          <w:color w:val="000000"/>
          <w:szCs w:val="20"/>
        </w:rPr>
        <w:t>и (или)</w:t>
      </w:r>
      <w:r w:rsidR="005C2A6F">
        <w:rPr>
          <w:color w:val="000000"/>
          <w:szCs w:val="20"/>
        </w:rPr>
        <w:t xml:space="preserve"> другими</w:t>
      </w:r>
      <w:r>
        <w:rPr>
          <w:color w:val="000000"/>
          <w:szCs w:val="20"/>
        </w:rPr>
        <w:t xml:space="preserve"> нормативными правовыми. Расходы, связанные с организацией и проведением публичных слушаний по вопросу о предоставлении разр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шения на отклонение от предельных параметров разрешенного строительства, реконс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рукции объектов к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питального строительства, несет физическое или юридическое лицо, заинтересованное в предоставлении такого разреш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ния.</w:t>
      </w:r>
    </w:p>
    <w:p w14:paraId="26B90052" w14:textId="77777777" w:rsidR="00F73E27" w:rsidRPr="000127AF" w:rsidRDefault="00F73E27">
      <w:pPr>
        <w:keepNext/>
        <w:autoSpaceDE w:val="0"/>
        <w:ind w:firstLine="720"/>
        <w:jc w:val="both"/>
        <w:rPr>
          <w:b/>
          <w:color w:val="000000"/>
          <w:szCs w:val="20"/>
        </w:rPr>
      </w:pPr>
      <w:bookmarkStart w:id="53" w:name="sub_4005"/>
      <w:bookmarkEnd w:id="52"/>
      <w:r>
        <w:rPr>
          <w:b/>
          <w:color w:val="000000"/>
          <w:szCs w:val="20"/>
        </w:rPr>
        <w:t>5.</w:t>
      </w:r>
      <w:r>
        <w:rPr>
          <w:color w:val="000000"/>
          <w:szCs w:val="20"/>
        </w:rPr>
        <w:t xml:space="preserve"> На основании заключения о результатах публичных слушаний по вопросу о пр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доставлении разрешения на отклонение от предельных параметров разрешенного стро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</w:t>
      </w:r>
      <w:r>
        <w:rPr>
          <w:color w:val="000000"/>
          <w:szCs w:val="20"/>
        </w:rPr>
        <w:t>с</w:t>
      </w:r>
      <w:r>
        <w:rPr>
          <w:color w:val="000000"/>
          <w:szCs w:val="20"/>
        </w:rPr>
        <w:t>тавлении такого разрешения с указанием причин принятого решения и направляет указа</w:t>
      </w:r>
      <w:r>
        <w:rPr>
          <w:color w:val="000000"/>
          <w:szCs w:val="20"/>
        </w:rPr>
        <w:t>н</w:t>
      </w:r>
      <w:r>
        <w:rPr>
          <w:color w:val="000000"/>
          <w:szCs w:val="20"/>
        </w:rPr>
        <w:t xml:space="preserve">ные рекомендации </w:t>
      </w:r>
      <w:r w:rsidRPr="000127AF">
        <w:rPr>
          <w:color w:val="000000"/>
          <w:szCs w:val="20"/>
        </w:rPr>
        <w:t xml:space="preserve">главе </w:t>
      </w:r>
      <w:r w:rsidR="00AA2E95">
        <w:rPr>
          <w:color w:val="000000"/>
          <w:szCs w:val="20"/>
        </w:rPr>
        <w:t xml:space="preserve">Сельской </w:t>
      </w:r>
      <w:r w:rsidR="00AA2E95">
        <w:rPr>
          <w:color w:val="000000"/>
        </w:rPr>
        <w:t>а</w:t>
      </w:r>
      <w:r w:rsidR="005C2A6F" w:rsidRPr="000127AF">
        <w:rPr>
          <w:color w:val="000000"/>
        </w:rPr>
        <w:t>дминистрации</w:t>
      </w:r>
      <w:r w:rsidR="00AA2E95" w:rsidRPr="00AA2E95">
        <w:rPr>
          <w:szCs w:val="28"/>
        </w:rPr>
        <w:t xml:space="preserve"> </w:t>
      </w:r>
      <w:r w:rsidR="00AA2E95">
        <w:rPr>
          <w:szCs w:val="28"/>
        </w:rPr>
        <w:t xml:space="preserve">МО </w:t>
      </w:r>
      <w:r w:rsidR="00CC710E">
        <w:rPr>
          <w:szCs w:val="28"/>
        </w:rPr>
        <w:t>Катандинского</w:t>
      </w:r>
      <w:r w:rsidR="00AA2E95">
        <w:rPr>
          <w:szCs w:val="28"/>
        </w:rPr>
        <w:t xml:space="preserve"> СП Усть-Коксинского</w:t>
      </w:r>
      <w:r w:rsidR="005C2A6F" w:rsidRPr="000127AF">
        <w:rPr>
          <w:color w:val="000000"/>
        </w:rPr>
        <w:t xml:space="preserve"> района</w:t>
      </w:r>
      <w:r w:rsidRPr="000127AF">
        <w:rPr>
          <w:color w:val="000000"/>
          <w:szCs w:val="20"/>
        </w:rPr>
        <w:t xml:space="preserve">. </w:t>
      </w:r>
    </w:p>
    <w:p w14:paraId="224E12EC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  <w:szCs w:val="20"/>
        </w:rPr>
      </w:pPr>
      <w:bookmarkStart w:id="54" w:name="sub_4006"/>
      <w:bookmarkEnd w:id="53"/>
      <w:r w:rsidRPr="000127AF">
        <w:rPr>
          <w:b/>
          <w:color w:val="000000"/>
          <w:szCs w:val="20"/>
        </w:rPr>
        <w:t>6.</w:t>
      </w:r>
      <w:r w:rsidRPr="000127AF">
        <w:rPr>
          <w:color w:val="000000"/>
          <w:szCs w:val="20"/>
        </w:rPr>
        <w:t xml:space="preserve"> Глава </w:t>
      </w:r>
      <w:r w:rsidR="00AA2E95">
        <w:rPr>
          <w:color w:val="000000"/>
          <w:szCs w:val="20"/>
        </w:rPr>
        <w:t xml:space="preserve">Сельской </w:t>
      </w:r>
      <w:r w:rsidR="00AA2E95">
        <w:rPr>
          <w:color w:val="000000"/>
        </w:rPr>
        <w:t>а</w:t>
      </w:r>
      <w:r w:rsidR="00AA2E95" w:rsidRPr="000127AF">
        <w:rPr>
          <w:color w:val="000000"/>
        </w:rPr>
        <w:t>дминистрации</w:t>
      </w:r>
      <w:r w:rsidR="00AA2E95" w:rsidRPr="00AA2E95">
        <w:rPr>
          <w:szCs w:val="28"/>
        </w:rPr>
        <w:t xml:space="preserve"> </w:t>
      </w:r>
      <w:r w:rsidRPr="000127AF">
        <w:rPr>
          <w:color w:val="000000"/>
          <w:szCs w:val="20"/>
        </w:rPr>
        <w:t>в течение семи дней со дня поступления рек</w:t>
      </w:r>
      <w:r w:rsidRPr="000127AF">
        <w:rPr>
          <w:color w:val="000000"/>
          <w:szCs w:val="20"/>
        </w:rPr>
        <w:t>о</w:t>
      </w:r>
      <w:r w:rsidRPr="000127AF">
        <w:rPr>
          <w:color w:val="000000"/>
          <w:szCs w:val="20"/>
        </w:rPr>
        <w:t>мендаций прин</w:t>
      </w:r>
      <w:r w:rsidRPr="000127AF">
        <w:rPr>
          <w:color w:val="000000"/>
          <w:szCs w:val="20"/>
        </w:rPr>
        <w:t>и</w:t>
      </w:r>
      <w:r w:rsidRPr="000127AF">
        <w:rPr>
          <w:color w:val="000000"/>
          <w:szCs w:val="20"/>
        </w:rPr>
        <w:t>мает решение о предоставлении разрешения</w:t>
      </w:r>
      <w:r>
        <w:rPr>
          <w:color w:val="000000"/>
          <w:szCs w:val="20"/>
        </w:rPr>
        <w:t xml:space="preserve"> на отклонение от предельных параметров разрешенного строительства, реконструкции объектов капитального стро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тельства или об отказе в предоставлении такого разрешения с указанием причин принят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го решения.</w:t>
      </w:r>
    </w:p>
    <w:p w14:paraId="2838A600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</w:rPr>
      </w:pPr>
      <w:bookmarkStart w:id="55" w:name="sub_4007"/>
      <w:bookmarkEnd w:id="54"/>
      <w:r>
        <w:rPr>
          <w:b/>
          <w:color w:val="000000"/>
          <w:szCs w:val="20"/>
        </w:rPr>
        <w:t>7.</w:t>
      </w:r>
      <w:r>
        <w:rPr>
          <w:color w:val="000000"/>
          <w:szCs w:val="20"/>
        </w:rPr>
        <w:t xml:space="preserve"> Физическое или юридическое лицо вправе оспорить в судебном порядке реш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доставлении такого разрешения.</w:t>
      </w:r>
      <w:bookmarkEnd w:id="55"/>
    </w:p>
    <w:p w14:paraId="204525AB" w14:textId="77777777" w:rsidR="00F73E27" w:rsidRDefault="00F73E27" w:rsidP="000B2FF4">
      <w:pPr>
        <w:keepNext/>
        <w:spacing w:before="240" w:after="240"/>
        <w:jc w:val="center"/>
        <w:outlineLvl w:val="1"/>
        <w:rPr>
          <w:b/>
          <w:color w:val="000000"/>
        </w:rPr>
      </w:pPr>
      <w:bookmarkStart w:id="56" w:name="_Toc465081535"/>
      <w:r w:rsidRPr="009746E2">
        <w:rPr>
          <w:b/>
          <w:color w:val="000000"/>
        </w:rPr>
        <w:t xml:space="preserve">Глава </w:t>
      </w:r>
      <w:r w:rsidR="00AB2019" w:rsidRPr="009746E2">
        <w:rPr>
          <w:b/>
          <w:color w:val="000000"/>
        </w:rPr>
        <w:t>5</w:t>
      </w:r>
      <w:r w:rsidRPr="009746E2">
        <w:rPr>
          <w:b/>
          <w:color w:val="000000"/>
        </w:rPr>
        <w:t xml:space="preserve">. Порядок подготовки документации по планировке территории </w:t>
      </w:r>
      <w:r w:rsidR="00AA2E95">
        <w:rPr>
          <w:b/>
          <w:color w:val="000000"/>
        </w:rPr>
        <w:t xml:space="preserve">МО </w:t>
      </w:r>
      <w:r w:rsidR="00CC710E">
        <w:rPr>
          <w:b/>
        </w:rPr>
        <w:t>Ката</w:t>
      </w:r>
      <w:r w:rsidR="00CC710E">
        <w:rPr>
          <w:b/>
        </w:rPr>
        <w:t>н</w:t>
      </w:r>
      <w:r w:rsidR="00CC710E">
        <w:rPr>
          <w:b/>
        </w:rPr>
        <w:t>динского</w:t>
      </w:r>
      <w:r w:rsidR="005C1887" w:rsidRPr="009746E2">
        <w:rPr>
          <w:b/>
        </w:rPr>
        <w:t xml:space="preserve"> </w:t>
      </w:r>
      <w:r w:rsidR="00CC710E">
        <w:rPr>
          <w:b/>
          <w:szCs w:val="28"/>
        </w:rPr>
        <w:t>сельского</w:t>
      </w:r>
      <w:r w:rsidR="005C1887" w:rsidRPr="009746E2">
        <w:rPr>
          <w:b/>
          <w:szCs w:val="28"/>
        </w:rPr>
        <w:t xml:space="preserve"> </w:t>
      </w:r>
      <w:r w:rsidR="00CC710E">
        <w:rPr>
          <w:b/>
          <w:szCs w:val="28"/>
        </w:rPr>
        <w:t>поселения</w:t>
      </w:r>
      <w:r w:rsidRPr="009746E2">
        <w:rPr>
          <w:b/>
          <w:szCs w:val="28"/>
        </w:rPr>
        <w:t xml:space="preserve"> </w:t>
      </w:r>
      <w:r w:rsidR="009746E2" w:rsidRPr="009746E2">
        <w:rPr>
          <w:b/>
        </w:rPr>
        <w:t>Усть-Коксинского</w:t>
      </w:r>
      <w:r w:rsidRPr="009746E2">
        <w:rPr>
          <w:b/>
        </w:rPr>
        <w:t xml:space="preserve"> района</w:t>
      </w:r>
      <w:bookmarkEnd w:id="56"/>
      <w:r w:rsidR="006E6379" w:rsidRPr="009746E2">
        <w:rPr>
          <w:b/>
        </w:rPr>
        <w:t xml:space="preserve"> </w:t>
      </w:r>
      <w:r>
        <w:rPr>
          <w:b/>
          <w:color w:val="000000"/>
        </w:rPr>
        <w:cr/>
      </w:r>
    </w:p>
    <w:p w14:paraId="17C2D888" w14:textId="77777777" w:rsidR="00F73E27" w:rsidRDefault="00F73E27" w:rsidP="000B2FF4">
      <w:pPr>
        <w:keepNext/>
        <w:tabs>
          <w:tab w:val="left" w:pos="1260"/>
        </w:tabs>
        <w:spacing w:after="240"/>
        <w:jc w:val="both"/>
        <w:outlineLvl w:val="2"/>
        <w:rPr>
          <w:b/>
          <w:color w:val="000000"/>
          <w:szCs w:val="28"/>
        </w:rPr>
      </w:pPr>
      <w:r>
        <w:rPr>
          <w:b/>
          <w:color w:val="000000"/>
        </w:rPr>
        <w:tab/>
      </w:r>
      <w:bookmarkStart w:id="57" w:name="_Toc465081536"/>
      <w:r>
        <w:rPr>
          <w:b/>
          <w:color w:val="000000"/>
        </w:rPr>
        <w:t xml:space="preserve">Статья </w:t>
      </w:r>
      <w:r w:rsidR="00AB2019">
        <w:rPr>
          <w:b/>
          <w:color w:val="000000"/>
        </w:rPr>
        <w:t>2</w:t>
      </w:r>
      <w:r w:rsidR="00EA2DBB">
        <w:rPr>
          <w:b/>
          <w:color w:val="000000"/>
        </w:rPr>
        <w:t>1</w:t>
      </w:r>
      <w:r>
        <w:rPr>
          <w:b/>
          <w:color w:val="000000"/>
        </w:rPr>
        <w:t>. Назначение, виды и состав документации по планировке те</w:t>
      </w:r>
      <w:r>
        <w:rPr>
          <w:b/>
          <w:color w:val="000000"/>
        </w:rPr>
        <w:t>р</w:t>
      </w:r>
      <w:r>
        <w:rPr>
          <w:b/>
          <w:color w:val="000000"/>
        </w:rPr>
        <w:t xml:space="preserve">ритории </w:t>
      </w:r>
      <w:r w:rsidR="009746E2">
        <w:rPr>
          <w:b/>
          <w:color w:val="000000"/>
        </w:rPr>
        <w:t>сельского поселения</w:t>
      </w:r>
      <w:bookmarkEnd w:id="57"/>
    </w:p>
    <w:p w14:paraId="28F990DB" w14:textId="77777777" w:rsidR="00F73E27" w:rsidRDefault="00F73E27">
      <w:pPr>
        <w:keepNext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</w:t>
      </w:r>
      <w:r>
        <w:rPr>
          <w:color w:val="000000"/>
          <w:szCs w:val="28"/>
        </w:rPr>
        <w:t xml:space="preserve"> Документация по планировке территорий включает в себя проекты планировки, проекты межевания, градостроительные планы земельных участков.</w:t>
      </w:r>
    </w:p>
    <w:p w14:paraId="0936E4EC" w14:textId="77777777" w:rsidR="00F73E27" w:rsidRDefault="00F73E27">
      <w:pPr>
        <w:keepNext/>
        <w:ind w:firstLine="708"/>
        <w:jc w:val="both"/>
        <w:rPr>
          <w:b/>
          <w:color w:val="000000"/>
          <w:szCs w:val="20"/>
        </w:rPr>
      </w:pPr>
      <w:r>
        <w:rPr>
          <w:b/>
          <w:color w:val="000000"/>
          <w:szCs w:val="28"/>
        </w:rPr>
        <w:t>2.</w:t>
      </w:r>
      <w:r>
        <w:rPr>
          <w:color w:val="000000"/>
          <w:szCs w:val="28"/>
        </w:rPr>
        <w:t xml:space="preserve"> Подготовка документации по  планировке территории осуществляется на осн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вании генерального плана </w:t>
      </w:r>
      <w:r w:rsidR="006C4785">
        <w:rPr>
          <w:color w:val="000000"/>
          <w:szCs w:val="28"/>
        </w:rPr>
        <w:t>Катандинского</w:t>
      </w:r>
      <w:r w:rsidR="009746E2">
        <w:rPr>
          <w:color w:val="000000"/>
          <w:szCs w:val="28"/>
        </w:rPr>
        <w:t xml:space="preserve"> </w:t>
      </w:r>
      <w:r w:rsidR="009D39CD">
        <w:rPr>
          <w:szCs w:val="28"/>
        </w:rPr>
        <w:t>сельско</w:t>
      </w:r>
      <w:r w:rsidR="009746E2">
        <w:rPr>
          <w:szCs w:val="28"/>
        </w:rPr>
        <w:t>го</w:t>
      </w:r>
      <w:r w:rsidR="009D39CD">
        <w:rPr>
          <w:szCs w:val="28"/>
        </w:rPr>
        <w:t xml:space="preserve"> поселени</w:t>
      </w:r>
      <w:r w:rsidR="009746E2">
        <w:rPr>
          <w:szCs w:val="28"/>
        </w:rPr>
        <w:t>я</w:t>
      </w:r>
      <w:r>
        <w:t xml:space="preserve"> </w:t>
      </w:r>
      <w:r w:rsidR="009746E2">
        <w:t xml:space="preserve">Усть-Коксинского </w:t>
      </w:r>
      <w:r>
        <w:t>ра</w:t>
      </w:r>
      <w:r>
        <w:t>й</w:t>
      </w:r>
      <w:r>
        <w:t>она</w:t>
      </w:r>
      <w:r>
        <w:rPr>
          <w:color w:val="000000"/>
          <w:szCs w:val="28"/>
        </w:rPr>
        <w:t xml:space="preserve"> в целях обеспечения устойчивого развития территории, выделения элементов планир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вочной структуры (кварталов, микрорайонов, иных элементов) и установления пар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метров планируемого развития элементов планировочной стру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туры.</w:t>
      </w:r>
    </w:p>
    <w:p w14:paraId="19F8F087" w14:textId="77777777" w:rsidR="00F73E27" w:rsidRDefault="00F73E27">
      <w:pPr>
        <w:keepNext/>
        <w:autoSpaceDE w:val="0"/>
        <w:ind w:firstLine="708"/>
        <w:jc w:val="both"/>
        <w:rPr>
          <w:b/>
          <w:szCs w:val="20"/>
        </w:rPr>
      </w:pPr>
      <w:bookmarkStart w:id="58" w:name="sub_4102"/>
      <w:r>
        <w:rPr>
          <w:b/>
          <w:color w:val="000000"/>
          <w:szCs w:val="20"/>
        </w:rPr>
        <w:t>3.</w:t>
      </w:r>
      <w:r>
        <w:rPr>
          <w:color w:val="000000"/>
          <w:szCs w:val="20"/>
        </w:rPr>
        <w:t xml:space="preserve"> Подготовка документации по планировке территории осуществляется в отнош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нии застроенных или подлежащих застройке территорий.</w:t>
      </w:r>
    </w:p>
    <w:p w14:paraId="7E3026C2" w14:textId="77777777" w:rsidR="00F73E27" w:rsidRDefault="00F73E27">
      <w:pPr>
        <w:keepNext/>
        <w:autoSpaceDE w:val="0"/>
        <w:ind w:firstLine="708"/>
        <w:jc w:val="both"/>
        <w:rPr>
          <w:b/>
          <w:color w:val="000000"/>
        </w:rPr>
      </w:pPr>
      <w:bookmarkStart w:id="59" w:name="sub_4103"/>
      <w:bookmarkEnd w:id="58"/>
      <w:r>
        <w:rPr>
          <w:b/>
          <w:szCs w:val="20"/>
        </w:rPr>
        <w:lastRenderedPageBreak/>
        <w:t>4.</w:t>
      </w:r>
      <w:r>
        <w:rPr>
          <w:szCs w:val="20"/>
        </w:rPr>
        <w:t xml:space="preserve"> В случае установления границ незастроенных и не предназначенных для стро</w:t>
      </w:r>
      <w:r>
        <w:rPr>
          <w:szCs w:val="20"/>
        </w:rPr>
        <w:t>и</w:t>
      </w:r>
      <w:r>
        <w:rPr>
          <w:szCs w:val="20"/>
        </w:rPr>
        <w:t>тельства земельных участков подготовка документации по планировке территории осущ</w:t>
      </w:r>
      <w:r>
        <w:rPr>
          <w:szCs w:val="20"/>
        </w:rPr>
        <w:t>е</w:t>
      </w:r>
      <w:r>
        <w:rPr>
          <w:szCs w:val="20"/>
        </w:rPr>
        <w:t xml:space="preserve">ствляется в соответствии с земельным, водным, лесным и иным законодательством. </w:t>
      </w:r>
    </w:p>
    <w:p w14:paraId="184BD7C4" w14:textId="77777777" w:rsidR="00F73E27" w:rsidRDefault="00F73E27">
      <w:pPr>
        <w:keepNext/>
        <w:autoSpaceDE w:val="0"/>
        <w:ind w:firstLine="708"/>
        <w:jc w:val="both"/>
        <w:rPr>
          <w:b/>
          <w:szCs w:val="2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Не допускается осуществлять подготовку документации по планировке террит</w:t>
      </w:r>
      <w:r>
        <w:rPr>
          <w:color w:val="000000"/>
        </w:rPr>
        <w:t>о</w:t>
      </w:r>
      <w:r>
        <w:rPr>
          <w:color w:val="000000"/>
        </w:rPr>
        <w:t>рии при отсутствии документов территориального планирования,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лиц.</w:t>
      </w:r>
    </w:p>
    <w:p w14:paraId="30A13446" w14:textId="77777777" w:rsidR="00F73E27" w:rsidRDefault="00F73E27">
      <w:pPr>
        <w:keepNext/>
        <w:autoSpaceDE w:val="0"/>
        <w:ind w:firstLine="708"/>
        <w:jc w:val="both"/>
        <w:rPr>
          <w:b/>
          <w:szCs w:val="20"/>
        </w:rPr>
      </w:pPr>
      <w:r>
        <w:rPr>
          <w:b/>
          <w:szCs w:val="20"/>
        </w:rPr>
        <w:t>6.</w:t>
      </w:r>
      <w:r>
        <w:rPr>
          <w:szCs w:val="20"/>
        </w:rPr>
        <w:t xml:space="preserve"> При подготовке документации по планировке территории может осуществлят</w:t>
      </w:r>
      <w:r>
        <w:rPr>
          <w:szCs w:val="20"/>
        </w:rPr>
        <w:t>ь</w:t>
      </w:r>
      <w:r>
        <w:rPr>
          <w:szCs w:val="20"/>
        </w:rPr>
        <w:t>ся:</w:t>
      </w:r>
    </w:p>
    <w:p w14:paraId="335F3281" w14:textId="77777777" w:rsidR="00F73E27" w:rsidRDefault="00F73E27">
      <w:pPr>
        <w:keepNext/>
        <w:autoSpaceDE w:val="0"/>
        <w:ind w:left="708" w:firstLine="720"/>
        <w:jc w:val="both"/>
        <w:rPr>
          <w:b/>
          <w:szCs w:val="20"/>
        </w:rPr>
      </w:pPr>
      <w:r>
        <w:rPr>
          <w:b/>
          <w:szCs w:val="20"/>
        </w:rPr>
        <w:t>1)</w:t>
      </w:r>
      <w:r>
        <w:rPr>
          <w:szCs w:val="20"/>
        </w:rPr>
        <w:t xml:space="preserve"> разработка проекта планировки территории  в виде отдельного документа (без проекта межевания и градостроительных планов земельных участков в их с</w:t>
      </w:r>
      <w:r>
        <w:rPr>
          <w:szCs w:val="20"/>
        </w:rPr>
        <w:t>о</w:t>
      </w:r>
      <w:r>
        <w:rPr>
          <w:szCs w:val="20"/>
        </w:rPr>
        <w:t>ставе;</w:t>
      </w:r>
    </w:p>
    <w:p w14:paraId="662146DE" w14:textId="77777777" w:rsidR="00F73E27" w:rsidRDefault="00F73E27">
      <w:pPr>
        <w:keepNext/>
        <w:autoSpaceDE w:val="0"/>
        <w:ind w:left="708" w:firstLine="720"/>
        <w:jc w:val="both"/>
        <w:rPr>
          <w:b/>
          <w:szCs w:val="20"/>
        </w:rPr>
      </w:pPr>
      <w:r>
        <w:rPr>
          <w:b/>
          <w:szCs w:val="20"/>
        </w:rPr>
        <w:t>2)</w:t>
      </w:r>
      <w:r>
        <w:rPr>
          <w:szCs w:val="20"/>
        </w:rPr>
        <w:t xml:space="preserve"> разработка проекта планировки территории  с проектом межевания в его составе без градостроительных планов земельных участков;</w:t>
      </w:r>
    </w:p>
    <w:p w14:paraId="25A8A1D8" w14:textId="77777777" w:rsidR="00F73E27" w:rsidRDefault="00F73E27">
      <w:pPr>
        <w:keepNext/>
        <w:autoSpaceDE w:val="0"/>
        <w:ind w:left="708" w:firstLine="720"/>
        <w:jc w:val="both"/>
        <w:rPr>
          <w:b/>
          <w:szCs w:val="20"/>
        </w:rPr>
      </w:pPr>
      <w:r>
        <w:rPr>
          <w:b/>
          <w:szCs w:val="20"/>
        </w:rPr>
        <w:t>3)</w:t>
      </w:r>
      <w:r>
        <w:rPr>
          <w:szCs w:val="20"/>
        </w:rPr>
        <w:t xml:space="preserve"> разработка проекта планировки территории  с проектом  межевания и градостроительными планами земельных участков в их составе;</w:t>
      </w:r>
    </w:p>
    <w:p w14:paraId="5155A439" w14:textId="77777777" w:rsidR="00F73E27" w:rsidRDefault="00F73E27">
      <w:pPr>
        <w:keepNext/>
        <w:autoSpaceDE w:val="0"/>
        <w:ind w:left="708" w:firstLine="720"/>
        <w:jc w:val="both"/>
        <w:rPr>
          <w:b/>
          <w:szCs w:val="20"/>
        </w:rPr>
      </w:pPr>
      <w:r>
        <w:rPr>
          <w:b/>
          <w:szCs w:val="20"/>
        </w:rPr>
        <w:t>4)</w:t>
      </w:r>
      <w:r>
        <w:rPr>
          <w:szCs w:val="20"/>
        </w:rPr>
        <w:t xml:space="preserve"> разработка проекта межевания территории в виде отдельного документа (градостроительных планов земельных участков в их составе);</w:t>
      </w:r>
    </w:p>
    <w:p w14:paraId="5D8A06DB" w14:textId="77777777" w:rsidR="00F73E27" w:rsidRDefault="00F73E27">
      <w:pPr>
        <w:keepNext/>
        <w:autoSpaceDE w:val="0"/>
        <w:ind w:left="708" w:firstLine="720"/>
        <w:jc w:val="both"/>
        <w:rPr>
          <w:b/>
          <w:szCs w:val="20"/>
        </w:rPr>
      </w:pPr>
      <w:r>
        <w:rPr>
          <w:b/>
          <w:szCs w:val="20"/>
        </w:rPr>
        <w:t>5)</w:t>
      </w:r>
      <w:r>
        <w:rPr>
          <w:szCs w:val="20"/>
        </w:rPr>
        <w:t xml:space="preserve"> разработка проекта межевания территории с градостроительными план</w:t>
      </w:r>
      <w:r>
        <w:rPr>
          <w:szCs w:val="20"/>
        </w:rPr>
        <w:t>а</w:t>
      </w:r>
      <w:r>
        <w:rPr>
          <w:szCs w:val="20"/>
        </w:rPr>
        <w:t>ми земельных участков;</w:t>
      </w:r>
    </w:p>
    <w:p w14:paraId="1335EBD5" w14:textId="77777777" w:rsidR="00F73E27" w:rsidRDefault="00F73E27">
      <w:pPr>
        <w:keepNext/>
        <w:autoSpaceDE w:val="0"/>
        <w:ind w:left="708" w:firstLine="720"/>
        <w:jc w:val="both"/>
        <w:rPr>
          <w:b/>
          <w:szCs w:val="20"/>
        </w:rPr>
      </w:pPr>
      <w:r>
        <w:rPr>
          <w:b/>
          <w:szCs w:val="20"/>
        </w:rPr>
        <w:t>6)</w:t>
      </w:r>
      <w:r>
        <w:rPr>
          <w:szCs w:val="20"/>
        </w:rPr>
        <w:t xml:space="preserve"> разработка градостроительного плана земельного участка в виде отдел</w:t>
      </w:r>
      <w:r>
        <w:rPr>
          <w:szCs w:val="20"/>
        </w:rPr>
        <w:t>ь</w:t>
      </w:r>
      <w:r>
        <w:rPr>
          <w:szCs w:val="20"/>
        </w:rPr>
        <w:t>ного документа;</w:t>
      </w:r>
    </w:p>
    <w:p w14:paraId="16A50FEA" w14:textId="77777777" w:rsidR="00F73E27" w:rsidRDefault="00F73E27">
      <w:pPr>
        <w:keepNext/>
        <w:autoSpaceDE w:val="0"/>
        <w:ind w:firstLine="720"/>
        <w:jc w:val="both"/>
        <w:rPr>
          <w:b/>
          <w:szCs w:val="20"/>
        </w:rPr>
      </w:pPr>
      <w:r>
        <w:rPr>
          <w:b/>
          <w:szCs w:val="20"/>
        </w:rPr>
        <w:t>7.</w:t>
      </w:r>
      <w:r>
        <w:rPr>
          <w:szCs w:val="20"/>
        </w:rPr>
        <w:t xml:space="preserve"> Состав и содержание документации по планировке территории устанавливается в соответствии  со статьями 42, 43 и 44 Градостроительного кодекса Российской Федер</w:t>
      </w:r>
      <w:r>
        <w:rPr>
          <w:szCs w:val="20"/>
        </w:rPr>
        <w:t>а</w:t>
      </w:r>
      <w:r>
        <w:rPr>
          <w:szCs w:val="20"/>
        </w:rPr>
        <w:t>ции</w:t>
      </w:r>
      <w:r w:rsidR="00CE0444">
        <w:rPr>
          <w:szCs w:val="20"/>
        </w:rPr>
        <w:t xml:space="preserve"> </w:t>
      </w:r>
      <w:r>
        <w:rPr>
          <w:szCs w:val="20"/>
        </w:rPr>
        <w:t>и может быть конкретизирован в градостроительном задании на подготовку такой д</w:t>
      </w:r>
      <w:r>
        <w:rPr>
          <w:szCs w:val="20"/>
        </w:rPr>
        <w:t>о</w:t>
      </w:r>
      <w:r>
        <w:rPr>
          <w:szCs w:val="20"/>
        </w:rPr>
        <w:t>кументации, исходя из специфики развития те</w:t>
      </w:r>
      <w:r>
        <w:rPr>
          <w:szCs w:val="20"/>
        </w:rPr>
        <w:t>р</w:t>
      </w:r>
      <w:r>
        <w:rPr>
          <w:szCs w:val="20"/>
        </w:rPr>
        <w:t xml:space="preserve">ритории. </w:t>
      </w:r>
    </w:p>
    <w:p w14:paraId="55604D10" w14:textId="77777777" w:rsidR="00F73E27" w:rsidRDefault="00F73E27">
      <w:pPr>
        <w:keepNext/>
        <w:autoSpaceDE w:val="0"/>
        <w:ind w:firstLine="720"/>
        <w:jc w:val="both"/>
        <w:rPr>
          <w:szCs w:val="20"/>
        </w:rPr>
      </w:pPr>
      <w:r>
        <w:rPr>
          <w:b/>
          <w:szCs w:val="20"/>
        </w:rPr>
        <w:t>8.</w:t>
      </w:r>
      <w:r>
        <w:rPr>
          <w:szCs w:val="20"/>
        </w:rPr>
        <w:t xml:space="preserve"> В случае если по инициативе правообладателей земельных участков осущест</w:t>
      </w:r>
      <w:r>
        <w:rPr>
          <w:szCs w:val="20"/>
        </w:rPr>
        <w:t>в</w:t>
      </w:r>
      <w:r>
        <w:rPr>
          <w:szCs w:val="20"/>
        </w:rPr>
        <w:t>ляются разделение земельного участка на несколько земельных участков, объединение земельных участков в один земельный участок, изменение общей границы земельных уч</w:t>
      </w:r>
      <w:r>
        <w:rPr>
          <w:szCs w:val="20"/>
        </w:rPr>
        <w:t>а</w:t>
      </w:r>
      <w:r>
        <w:rPr>
          <w:szCs w:val="20"/>
        </w:rPr>
        <w:t>стков, подготовка документации по планировке территории не требуется.</w:t>
      </w:r>
    </w:p>
    <w:p w14:paraId="6A793C78" w14:textId="77777777" w:rsidR="00F73E27" w:rsidRDefault="00F73E27">
      <w:pPr>
        <w:keepNext/>
        <w:autoSpaceDE w:val="0"/>
        <w:ind w:firstLine="720"/>
        <w:jc w:val="both"/>
        <w:rPr>
          <w:b/>
          <w:bCs/>
          <w:color w:val="000000"/>
        </w:rPr>
      </w:pPr>
      <w:r>
        <w:rPr>
          <w:szCs w:val="20"/>
        </w:rPr>
        <w:t>При этом размеры образованных земельных участков не должны превышать пр</w:t>
      </w:r>
      <w:r>
        <w:rPr>
          <w:szCs w:val="20"/>
        </w:rPr>
        <w:t>е</w:t>
      </w:r>
      <w:r>
        <w:rPr>
          <w:szCs w:val="20"/>
        </w:rPr>
        <w:t>дусмотренные градостроительным регламентом максимальные размеры земельных учас</w:t>
      </w:r>
      <w:r>
        <w:rPr>
          <w:szCs w:val="20"/>
        </w:rPr>
        <w:t>т</w:t>
      </w:r>
      <w:r>
        <w:rPr>
          <w:szCs w:val="20"/>
        </w:rPr>
        <w:t>ков и не должны быть меньше предусмотренных градостроительным регламентом мин</w:t>
      </w:r>
      <w:r>
        <w:rPr>
          <w:szCs w:val="20"/>
        </w:rPr>
        <w:t>и</w:t>
      </w:r>
      <w:r>
        <w:rPr>
          <w:szCs w:val="20"/>
        </w:rPr>
        <w:t>мальных размеров земельных участков. Обязательным условием разделения земельного участка на несколько земельных участков является наличие подъездов, подходов к ка</w:t>
      </w:r>
      <w:r>
        <w:rPr>
          <w:szCs w:val="20"/>
        </w:rPr>
        <w:t>ж</w:t>
      </w:r>
      <w:r>
        <w:rPr>
          <w:szCs w:val="20"/>
        </w:rPr>
        <w:t>дому образованному земельному участку. Объединение земельных участков в один з</w:t>
      </w:r>
      <w:r>
        <w:rPr>
          <w:szCs w:val="20"/>
        </w:rPr>
        <w:t>е</w:t>
      </w:r>
      <w:r>
        <w:rPr>
          <w:szCs w:val="20"/>
        </w:rPr>
        <w:t xml:space="preserve">мельный участок допускается только при условии, если образованный земельный участок будет находиться в границах одной </w:t>
      </w:r>
      <w:hyperlink w:anchor="sub_107" w:history="1">
        <w:r>
          <w:rPr>
            <w:rStyle w:val="a8"/>
          </w:rPr>
          <w:t>территориальной зоны</w:t>
        </w:r>
      </w:hyperlink>
      <w:r>
        <w:rPr>
          <w:color w:val="000000"/>
          <w:szCs w:val="20"/>
        </w:rPr>
        <w:t>.</w:t>
      </w:r>
      <w:bookmarkEnd w:id="59"/>
    </w:p>
    <w:p w14:paraId="4811C9BE" w14:textId="77777777" w:rsidR="00F73E27" w:rsidRDefault="00F73E27" w:rsidP="000B2FF4">
      <w:pPr>
        <w:keepNext/>
        <w:spacing w:before="240" w:after="240"/>
        <w:ind w:firstLine="708"/>
        <w:outlineLvl w:val="2"/>
        <w:rPr>
          <w:b/>
          <w:color w:val="000000"/>
          <w:szCs w:val="20"/>
        </w:rPr>
      </w:pPr>
      <w:bookmarkStart w:id="60" w:name="sub_45"/>
      <w:bookmarkStart w:id="61" w:name="_Toc465081537"/>
      <w:r>
        <w:rPr>
          <w:b/>
          <w:bCs/>
          <w:color w:val="000000"/>
        </w:rPr>
        <w:t xml:space="preserve">Статья </w:t>
      </w:r>
      <w:r w:rsidR="00AB2019">
        <w:rPr>
          <w:b/>
          <w:bCs/>
          <w:color w:val="000000"/>
        </w:rPr>
        <w:t>2</w:t>
      </w:r>
      <w:r w:rsidR="00EA2DBB">
        <w:rPr>
          <w:b/>
          <w:bCs/>
          <w:color w:val="000000"/>
        </w:rPr>
        <w:t>2</w:t>
      </w:r>
      <w:r>
        <w:rPr>
          <w:b/>
          <w:bCs/>
          <w:color w:val="000000"/>
        </w:rPr>
        <w:t>. Порядок подготовки,</w:t>
      </w:r>
      <w:r>
        <w:rPr>
          <w:b/>
          <w:color w:val="000000"/>
        </w:rPr>
        <w:t xml:space="preserve"> принятия решения об утверждении или об отклонении</w:t>
      </w:r>
      <w:r>
        <w:rPr>
          <w:b/>
          <w:bCs/>
          <w:color w:val="000000"/>
        </w:rPr>
        <w:t xml:space="preserve">  проектов планировки и проектов межевания территории</w:t>
      </w:r>
      <w:r>
        <w:rPr>
          <w:b/>
          <w:color w:val="000000"/>
        </w:rPr>
        <w:t>.</w:t>
      </w:r>
      <w:bookmarkEnd w:id="61"/>
    </w:p>
    <w:p w14:paraId="6D756B6B" w14:textId="77777777" w:rsidR="00F73E27" w:rsidRPr="006C4785" w:rsidRDefault="00F73E27">
      <w:pPr>
        <w:keepNext/>
        <w:autoSpaceDE w:val="0"/>
        <w:ind w:firstLine="720"/>
        <w:jc w:val="both"/>
        <w:rPr>
          <w:b/>
          <w:color w:val="000000"/>
          <w:szCs w:val="20"/>
        </w:rPr>
      </w:pPr>
      <w:bookmarkStart w:id="62" w:name="sub_4602"/>
      <w:bookmarkEnd w:id="60"/>
      <w:r>
        <w:rPr>
          <w:b/>
          <w:color w:val="000000"/>
          <w:szCs w:val="20"/>
        </w:rPr>
        <w:t>1.</w:t>
      </w:r>
      <w:r>
        <w:rPr>
          <w:color w:val="000000"/>
          <w:szCs w:val="20"/>
        </w:rPr>
        <w:t xml:space="preserve"> Решение о подготовке проекта планировки и проекта межевания территории  </w:t>
      </w:r>
      <w:r w:rsidR="006C4785">
        <w:t>К</w:t>
      </w:r>
      <w:r w:rsidR="006C4785">
        <w:t>а</w:t>
      </w:r>
      <w:r w:rsidR="006C4785">
        <w:t>тандинского</w:t>
      </w:r>
      <w:r w:rsidR="009746E2">
        <w:t xml:space="preserve"> сельского поселения Усть-Коксинского</w:t>
      </w:r>
      <w:r>
        <w:t xml:space="preserve"> района</w:t>
      </w:r>
      <w:r>
        <w:rPr>
          <w:szCs w:val="28"/>
        </w:rPr>
        <w:t xml:space="preserve"> </w:t>
      </w:r>
      <w:r>
        <w:rPr>
          <w:color w:val="000000"/>
          <w:szCs w:val="20"/>
        </w:rPr>
        <w:t>для размещения объектов к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питального строительства местного значения </w:t>
      </w:r>
      <w:r w:rsidRPr="006C4785">
        <w:rPr>
          <w:color w:val="000000"/>
          <w:szCs w:val="20"/>
        </w:rPr>
        <w:t>принимается главой</w:t>
      </w:r>
      <w:r w:rsidR="00CE0444" w:rsidRPr="006C4785">
        <w:rPr>
          <w:color w:val="000000"/>
          <w:szCs w:val="20"/>
        </w:rPr>
        <w:t xml:space="preserve"> </w:t>
      </w:r>
      <w:r w:rsidR="00AA2E95" w:rsidRPr="006C4785">
        <w:rPr>
          <w:color w:val="000000"/>
          <w:szCs w:val="20"/>
        </w:rPr>
        <w:t xml:space="preserve">Сельской </w:t>
      </w:r>
      <w:r w:rsidR="00AA2E95" w:rsidRPr="006C4785">
        <w:rPr>
          <w:color w:val="000000"/>
        </w:rPr>
        <w:t>администр</w:t>
      </w:r>
      <w:r w:rsidR="00AA2E95" w:rsidRPr="006C4785">
        <w:rPr>
          <w:color w:val="000000"/>
        </w:rPr>
        <w:t>а</w:t>
      </w:r>
      <w:r w:rsidR="00AA2E95" w:rsidRPr="006C4785">
        <w:rPr>
          <w:color w:val="000000"/>
        </w:rPr>
        <w:t>ции</w:t>
      </w:r>
      <w:r w:rsidR="00AA2E95" w:rsidRPr="006C4785">
        <w:rPr>
          <w:szCs w:val="28"/>
        </w:rPr>
        <w:t xml:space="preserve"> МО </w:t>
      </w:r>
      <w:r w:rsidR="00CC710E">
        <w:rPr>
          <w:szCs w:val="28"/>
        </w:rPr>
        <w:t>Катандинского</w:t>
      </w:r>
      <w:r w:rsidR="00AA2E95" w:rsidRPr="006C4785">
        <w:rPr>
          <w:szCs w:val="28"/>
        </w:rPr>
        <w:t xml:space="preserve"> СП </w:t>
      </w:r>
      <w:r w:rsidRPr="006C4785">
        <w:rPr>
          <w:color w:val="000000"/>
          <w:szCs w:val="20"/>
        </w:rPr>
        <w:t>путем издания постановления, в котором определяются гр</w:t>
      </w:r>
      <w:r w:rsidRPr="006C4785">
        <w:rPr>
          <w:color w:val="000000"/>
          <w:szCs w:val="20"/>
        </w:rPr>
        <w:t>а</w:t>
      </w:r>
      <w:r w:rsidRPr="006C4785">
        <w:rPr>
          <w:color w:val="000000"/>
          <w:szCs w:val="20"/>
        </w:rPr>
        <w:t>ницы соответствующей территории, порядок и сроки подготовки документации, ее соде</w:t>
      </w:r>
      <w:r w:rsidRPr="006C4785">
        <w:rPr>
          <w:color w:val="000000"/>
          <w:szCs w:val="20"/>
        </w:rPr>
        <w:t>р</w:t>
      </w:r>
      <w:r w:rsidRPr="006C4785">
        <w:rPr>
          <w:color w:val="000000"/>
          <w:szCs w:val="20"/>
        </w:rPr>
        <w:t>жание.</w:t>
      </w:r>
    </w:p>
    <w:p w14:paraId="4CA6C934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</w:rPr>
      </w:pPr>
      <w:r w:rsidRPr="006C4785">
        <w:rPr>
          <w:b/>
          <w:color w:val="000000"/>
          <w:szCs w:val="20"/>
        </w:rPr>
        <w:t>2.</w:t>
      </w:r>
      <w:r w:rsidRPr="006C4785">
        <w:rPr>
          <w:color w:val="000000"/>
          <w:szCs w:val="20"/>
        </w:rPr>
        <w:t xml:space="preserve"> Решение главы </w:t>
      </w:r>
      <w:r w:rsidR="00AA2E95" w:rsidRPr="006C4785">
        <w:rPr>
          <w:color w:val="000000"/>
          <w:szCs w:val="20"/>
        </w:rPr>
        <w:t xml:space="preserve">Сельской </w:t>
      </w:r>
      <w:r w:rsidR="00AA2E95" w:rsidRPr="006C4785">
        <w:rPr>
          <w:color w:val="000000"/>
        </w:rPr>
        <w:t>администрации</w:t>
      </w:r>
      <w:r w:rsidR="00AA2E95" w:rsidRPr="006C4785">
        <w:rPr>
          <w:szCs w:val="28"/>
        </w:rPr>
        <w:t xml:space="preserve"> МО </w:t>
      </w:r>
      <w:r w:rsidR="00CC710E">
        <w:rPr>
          <w:szCs w:val="28"/>
        </w:rPr>
        <w:t>Катандинского</w:t>
      </w:r>
      <w:r w:rsidR="00AA2E95" w:rsidRPr="006C4785">
        <w:rPr>
          <w:szCs w:val="28"/>
        </w:rPr>
        <w:t xml:space="preserve"> СП</w:t>
      </w:r>
      <w:r w:rsidR="00CE0444" w:rsidRPr="006C4785">
        <w:rPr>
          <w:color w:val="000000"/>
          <w:szCs w:val="20"/>
        </w:rPr>
        <w:t xml:space="preserve"> </w:t>
      </w:r>
      <w:r w:rsidRPr="006C4785">
        <w:rPr>
          <w:color w:val="000000"/>
          <w:szCs w:val="20"/>
        </w:rPr>
        <w:t>о</w:t>
      </w:r>
      <w:r>
        <w:rPr>
          <w:color w:val="000000"/>
          <w:szCs w:val="20"/>
        </w:rPr>
        <w:t xml:space="preserve"> подготовке документации по планировке территории (проекта планировки, проекта межевания)  по</w:t>
      </w:r>
      <w:r>
        <w:rPr>
          <w:color w:val="000000"/>
          <w:szCs w:val="20"/>
        </w:rPr>
        <w:t>д</w:t>
      </w:r>
      <w:r>
        <w:rPr>
          <w:color w:val="000000"/>
          <w:szCs w:val="20"/>
        </w:rPr>
        <w:t>лежит опубликованию в порядке, установленном для официального опубликования мун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ципальных правовых актов,  в течение трех дней со дня принятия такого р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 xml:space="preserve">шения. </w:t>
      </w:r>
      <w:bookmarkStart w:id="63" w:name="sub_4605"/>
      <w:bookmarkEnd w:id="62"/>
    </w:p>
    <w:p w14:paraId="3581A7EF" w14:textId="77777777" w:rsidR="00F73E27" w:rsidRDefault="00F73E27">
      <w:pPr>
        <w:keepNext/>
        <w:ind w:firstLine="720"/>
        <w:jc w:val="both"/>
        <w:rPr>
          <w:b/>
          <w:color w:val="000000"/>
        </w:rPr>
      </w:pPr>
      <w:bookmarkStart w:id="64" w:name="sub_3804"/>
      <w:r>
        <w:rPr>
          <w:b/>
          <w:color w:val="000000"/>
        </w:rPr>
        <w:t>3.</w:t>
      </w:r>
      <w:r>
        <w:rPr>
          <w:color w:val="000000"/>
        </w:rPr>
        <w:t xml:space="preserve"> Заказ на подготовку документации по планировке территории выполняется в с</w:t>
      </w:r>
      <w:r>
        <w:rPr>
          <w:color w:val="000000"/>
        </w:rPr>
        <w:t>о</w:t>
      </w:r>
      <w:r>
        <w:rPr>
          <w:color w:val="000000"/>
        </w:rPr>
        <w:t>ответствии с законодательством Российской Федерации.</w:t>
      </w:r>
      <w:bookmarkEnd w:id="64"/>
    </w:p>
    <w:p w14:paraId="4A143FB5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b/>
          <w:color w:val="000000"/>
        </w:rPr>
        <w:lastRenderedPageBreak/>
        <w:t>4.</w:t>
      </w:r>
      <w:r>
        <w:rPr>
          <w:color w:val="000000"/>
        </w:rPr>
        <w:t xml:space="preserve"> Орган архитектуры и градостроительства </w:t>
      </w:r>
      <w:r w:rsidR="00CE0444">
        <w:rPr>
          <w:color w:val="000000"/>
        </w:rPr>
        <w:t xml:space="preserve">Администрации </w:t>
      </w:r>
      <w:r w:rsidR="0095749C">
        <w:rPr>
          <w:color w:val="000000"/>
        </w:rPr>
        <w:t>Усть-Коксинского</w:t>
      </w:r>
      <w:r w:rsidR="00CE0444">
        <w:rPr>
          <w:color w:val="000000"/>
        </w:rPr>
        <w:t xml:space="preserve"> района</w:t>
      </w:r>
      <w:r>
        <w:rPr>
          <w:color w:val="000000"/>
        </w:rPr>
        <w:t xml:space="preserve"> в течение 30 дней со дня подписания акта на выполненные раб</w:t>
      </w:r>
      <w:r>
        <w:rPr>
          <w:color w:val="000000"/>
        </w:rPr>
        <w:t>о</w:t>
      </w:r>
      <w:r>
        <w:rPr>
          <w:color w:val="000000"/>
        </w:rPr>
        <w:t>ты:</w:t>
      </w:r>
    </w:p>
    <w:p w14:paraId="05DCF253" w14:textId="77777777" w:rsidR="00CE0444" w:rsidRPr="001010A1" w:rsidRDefault="00F73E27" w:rsidP="00DC1E18">
      <w:pPr>
        <w:pStyle w:val="af5"/>
        <w:keepNext/>
        <w:keepLines/>
        <w:tabs>
          <w:tab w:val="left" w:pos="720"/>
        </w:tabs>
        <w:ind w:firstLine="720"/>
        <w:jc w:val="both"/>
      </w:pPr>
      <w:r>
        <w:rPr>
          <w:color w:val="000000"/>
        </w:rPr>
        <w:tab/>
      </w:r>
      <w:r>
        <w:rPr>
          <w:b/>
          <w:color w:val="000000"/>
        </w:rPr>
        <w:t>1)</w:t>
      </w:r>
      <w:r>
        <w:rPr>
          <w:color w:val="000000"/>
        </w:rPr>
        <w:t xml:space="preserve"> осуществляет проверку подготовленной документации на соответствие решениям генерального плана </w:t>
      </w:r>
      <w:r>
        <w:rPr>
          <w:color w:val="000000"/>
          <w:szCs w:val="20"/>
        </w:rPr>
        <w:t xml:space="preserve">территории </w:t>
      </w:r>
      <w:r w:rsidR="006C4785">
        <w:t>Катандинского</w:t>
      </w:r>
      <w:r w:rsidR="006E6379">
        <w:rPr>
          <w:szCs w:val="28"/>
        </w:rPr>
        <w:t xml:space="preserve"> </w:t>
      </w:r>
      <w:r w:rsidR="009D39CD">
        <w:rPr>
          <w:szCs w:val="28"/>
        </w:rPr>
        <w:t>сельско</w:t>
      </w:r>
      <w:r w:rsidR="0095749C">
        <w:rPr>
          <w:szCs w:val="28"/>
        </w:rPr>
        <w:t>го</w:t>
      </w:r>
      <w:r w:rsidR="009D39CD">
        <w:rPr>
          <w:szCs w:val="28"/>
        </w:rPr>
        <w:t xml:space="preserve"> поселени</w:t>
      </w:r>
      <w:r w:rsidR="0095749C">
        <w:rPr>
          <w:szCs w:val="28"/>
        </w:rPr>
        <w:t>я</w:t>
      </w:r>
      <w:r>
        <w:rPr>
          <w:szCs w:val="28"/>
        </w:rPr>
        <w:t xml:space="preserve"> </w:t>
      </w:r>
      <w:r w:rsidR="0095749C">
        <w:t>Усть-Коксинского</w:t>
      </w:r>
      <w:r>
        <w:t xml:space="preserve"> района</w:t>
      </w:r>
      <w:r>
        <w:rPr>
          <w:color w:val="000000"/>
        </w:rPr>
        <w:t>, настоящим Правилам, нормативным требованиям, градостроител</w:t>
      </w:r>
      <w:r>
        <w:rPr>
          <w:color w:val="000000"/>
        </w:rPr>
        <w:t>ь</w:t>
      </w:r>
      <w:r>
        <w:rPr>
          <w:color w:val="000000"/>
        </w:rPr>
        <w:t xml:space="preserve">ным регламентам. </w:t>
      </w:r>
      <w:r w:rsidR="00CE0444" w:rsidRPr="001010A1">
        <w:t>По результатам проверки указанные органы принимают соответству</w:t>
      </w:r>
      <w:r w:rsidR="00CE0444" w:rsidRPr="001010A1">
        <w:t>ю</w:t>
      </w:r>
      <w:r w:rsidR="00CE0444" w:rsidRPr="001010A1">
        <w:t xml:space="preserve">щее решение о направлении документации по планировке территории главе </w:t>
      </w:r>
      <w:r w:rsidR="00AA2E95">
        <w:rPr>
          <w:color w:val="000000"/>
          <w:szCs w:val="20"/>
        </w:rPr>
        <w:t xml:space="preserve">Сельской </w:t>
      </w:r>
      <w:r w:rsidR="00AA2E95">
        <w:rPr>
          <w:color w:val="000000"/>
        </w:rPr>
        <w:t>а</w:t>
      </w:r>
      <w:r w:rsidR="00AA2E95" w:rsidRPr="000127AF">
        <w:rPr>
          <w:color w:val="000000"/>
        </w:rPr>
        <w:t>д</w:t>
      </w:r>
      <w:r w:rsidR="00AA2E95" w:rsidRPr="000127AF">
        <w:rPr>
          <w:color w:val="000000"/>
        </w:rPr>
        <w:t>министрации</w:t>
      </w:r>
      <w:r w:rsidR="00AA2E95" w:rsidRPr="00AA2E95">
        <w:rPr>
          <w:szCs w:val="28"/>
        </w:rPr>
        <w:t xml:space="preserve"> </w:t>
      </w:r>
      <w:r w:rsidR="00AA2E95">
        <w:rPr>
          <w:szCs w:val="28"/>
        </w:rPr>
        <w:t xml:space="preserve">МО </w:t>
      </w:r>
      <w:r w:rsidR="00CC710E">
        <w:rPr>
          <w:szCs w:val="28"/>
        </w:rPr>
        <w:t>Катандинского</w:t>
      </w:r>
      <w:r w:rsidR="00AA2E95">
        <w:rPr>
          <w:szCs w:val="28"/>
        </w:rPr>
        <w:t xml:space="preserve"> СП</w:t>
      </w:r>
      <w:r w:rsidR="00CE0444" w:rsidRPr="001010A1">
        <w:t>, или об отклонении такой документации и о напра</w:t>
      </w:r>
      <w:r w:rsidR="00CE0444" w:rsidRPr="001010A1">
        <w:t>в</w:t>
      </w:r>
      <w:r w:rsidR="00CE0444" w:rsidRPr="001010A1">
        <w:t>лении ее на дорабо</w:t>
      </w:r>
      <w:r w:rsidR="00CE0444" w:rsidRPr="001010A1">
        <w:t>т</w:t>
      </w:r>
      <w:r w:rsidR="00CE0444" w:rsidRPr="001010A1">
        <w:t xml:space="preserve">ку. </w:t>
      </w:r>
    </w:p>
    <w:p w14:paraId="08491F64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  <w:szCs w:val="20"/>
        </w:rPr>
      </w:pPr>
      <w:r>
        <w:rPr>
          <w:color w:val="000000"/>
        </w:rPr>
        <w:tab/>
      </w:r>
      <w:r>
        <w:rPr>
          <w:b/>
          <w:color w:val="000000"/>
        </w:rPr>
        <w:t>2)</w:t>
      </w:r>
      <w:r>
        <w:rPr>
          <w:color w:val="000000"/>
        </w:rPr>
        <w:t xml:space="preserve"> организует согласование документации со структурными подразделени</w:t>
      </w:r>
      <w:r>
        <w:rPr>
          <w:color w:val="000000"/>
        </w:rPr>
        <w:t>я</w:t>
      </w:r>
      <w:r>
        <w:rPr>
          <w:color w:val="000000"/>
        </w:rPr>
        <w:t>ми администрации сельского поселения, муниципальными и иными организациями, ос</w:t>
      </w:r>
      <w:r>
        <w:rPr>
          <w:color w:val="000000"/>
        </w:rPr>
        <w:t>у</w:t>
      </w:r>
      <w:r>
        <w:rPr>
          <w:color w:val="000000"/>
        </w:rPr>
        <w:t>ществляющими содержание и эксплуатацию сетей электро-, газо-, тепло- и водоснабж</w:t>
      </w:r>
      <w:r>
        <w:rPr>
          <w:color w:val="000000"/>
        </w:rPr>
        <w:t>е</w:t>
      </w:r>
      <w:r>
        <w:rPr>
          <w:color w:val="000000"/>
        </w:rPr>
        <w:t>ния, органами государственного противопожарного надзора, санитарно – эпидемиолог</w:t>
      </w:r>
      <w:r>
        <w:rPr>
          <w:color w:val="000000"/>
        </w:rPr>
        <w:t>и</w:t>
      </w:r>
      <w:r>
        <w:rPr>
          <w:color w:val="000000"/>
        </w:rPr>
        <w:t>ческого надзора, охраны окружающей природной среды, охраны и использования объе</w:t>
      </w:r>
      <w:r>
        <w:rPr>
          <w:color w:val="000000"/>
        </w:rPr>
        <w:t>к</w:t>
      </w:r>
      <w:r>
        <w:rPr>
          <w:color w:val="000000"/>
        </w:rPr>
        <w:t>тов историко-культурного наследия, иными государственными и муниципальными орг</w:t>
      </w:r>
      <w:r>
        <w:rPr>
          <w:color w:val="000000"/>
        </w:rPr>
        <w:t>а</w:t>
      </w:r>
      <w:r>
        <w:rPr>
          <w:color w:val="000000"/>
        </w:rPr>
        <w:t xml:space="preserve">нами. </w:t>
      </w:r>
    </w:p>
    <w:p w14:paraId="7845EC82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5.</w:t>
      </w:r>
      <w:r>
        <w:rPr>
          <w:color w:val="000000"/>
          <w:szCs w:val="20"/>
        </w:rPr>
        <w:t xml:space="preserve"> Проекты планировки  и проекты межевания территории, подготовленные в с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 xml:space="preserve">ставе документации по планировке территории  </w:t>
      </w:r>
      <w:r>
        <w:t>населенных пунктов</w:t>
      </w:r>
      <w:r>
        <w:rPr>
          <w:szCs w:val="28"/>
        </w:rPr>
        <w:t xml:space="preserve"> </w:t>
      </w:r>
      <w:r>
        <w:rPr>
          <w:color w:val="000000"/>
          <w:szCs w:val="20"/>
        </w:rPr>
        <w:t>до их утверждения подлежат обязательному рассмотрению на публичных слушаниях.</w:t>
      </w:r>
    </w:p>
    <w:p w14:paraId="2D8F255F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  <w:szCs w:val="20"/>
        </w:rPr>
      </w:pPr>
      <w:bookmarkStart w:id="65" w:name="sub_4606"/>
      <w:bookmarkEnd w:id="63"/>
      <w:r>
        <w:rPr>
          <w:b/>
          <w:color w:val="000000"/>
          <w:szCs w:val="20"/>
        </w:rPr>
        <w:t>6.</w:t>
      </w:r>
      <w:r>
        <w:rPr>
          <w:color w:val="000000"/>
          <w:szCs w:val="20"/>
        </w:rPr>
        <w:t xml:space="preserve"> Порядок организации и проведения публичных слушаний по проекту планиро</w:t>
      </w:r>
      <w:r>
        <w:rPr>
          <w:color w:val="000000"/>
          <w:szCs w:val="20"/>
        </w:rPr>
        <w:t>в</w:t>
      </w:r>
      <w:r>
        <w:rPr>
          <w:color w:val="000000"/>
          <w:szCs w:val="20"/>
        </w:rPr>
        <w:t xml:space="preserve">ки территории и проекту межевания территории определяется уставом </w:t>
      </w:r>
      <w:r w:rsidR="009D39CD">
        <w:rPr>
          <w:color w:val="000000"/>
          <w:szCs w:val="20"/>
        </w:rPr>
        <w:t>сельско</w:t>
      </w:r>
      <w:r w:rsidR="0095749C">
        <w:rPr>
          <w:color w:val="000000"/>
          <w:szCs w:val="20"/>
        </w:rPr>
        <w:t>го</w:t>
      </w:r>
      <w:r w:rsidR="009D39CD">
        <w:rPr>
          <w:color w:val="000000"/>
          <w:szCs w:val="20"/>
        </w:rPr>
        <w:t xml:space="preserve"> посел</w:t>
      </w:r>
      <w:r w:rsidR="009D39CD">
        <w:rPr>
          <w:color w:val="000000"/>
          <w:szCs w:val="20"/>
        </w:rPr>
        <w:t>е</w:t>
      </w:r>
      <w:r w:rsidR="009D39CD">
        <w:rPr>
          <w:color w:val="000000"/>
          <w:szCs w:val="20"/>
        </w:rPr>
        <w:t>ни</w:t>
      </w:r>
      <w:r w:rsidR="0095749C">
        <w:rPr>
          <w:color w:val="000000"/>
          <w:szCs w:val="20"/>
        </w:rPr>
        <w:t>я</w:t>
      </w:r>
      <w:r>
        <w:rPr>
          <w:color w:val="000000"/>
          <w:szCs w:val="20"/>
        </w:rPr>
        <w:t xml:space="preserve"> </w:t>
      </w:r>
      <w:r w:rsidR="0095749C">
        <w:rPr>
          <w:color w:val="000000"/>
          <w:szCs w:val="20"/>
        </w:rPr>
        <w:t>Усть-Коксинского</w:t>
      </w:r>
      <w:r w:rsidR="00604598">
        <w:rPr>
          <w:color w:val="000000"/>
          <w:szCs w:val="20"/>
        </w:rPr>
        <w:t xml:space="preserve"> района </w:t>
      </w:r>
      <w:r>
        <w:rPr>
          <w:color w:val="000000"/>
          <w:szCs w:val="20"/>
        </w:rPr>
        <w:t>и (или</w:t>
      </w:r>
      <w:r w:rsidR="0095749C">
        <w:rPr>
          <w:color w:val="000000"/>
          <w:szCs w:val="20"/>
        </w:rPr>
        <w:t>)</w:t>
      </w:r>
      <w:r w:rsidR="00604598">
        <w:rPr>
          <w:color w:val="000000"/>
          <w:szCs w:val="20"/>
        </w:rPr>
        <w:t xml:space="preserve"> другими </w:t>
      </w:r>
      <w:r>
        <w:rPr>
          <w:color w:val="000000"/>
          <w:szCs w:val="20"/>
        </w:rPr>
        <w:t xml:space="preserve"> нормативными правовыми актами. </w:t>
      </w:r>
    </w:p>
    <w:p w14:paraId="679987F3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  <w:szCs w:val="20"/>
        </w:rPr>
      </w:pPr>
      <w:bookmarkStart w:id="66" w:name="sub_4607"/>
      <w:bookmarkEnd w:id="65"/>
      <w:r>
        <w:rPr>
          <w:b/>
          <w:color w:val="000000"/>
          <w:szCs w:val="20"/>
        </w:rPr>
        <w:t>7.</w:t>
      </w:r>
      <w:r>
        <w:rPr>
          <w:color w:val="000000"/>
          <w:szCs w:val="20"/>
        </w:rPr>
        <w:t xml:space="preserve"> Публичные слушания по проекту планировки территории и проекту межевания территории проводятся с участием граждан, проживающих на территории, примен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женных на указанной территории, лиц, законные интересы которых могут быть нарушены в связи с реализацией таких проектов.</w:t>
      </w:r>
    </w:p>
    <w:p w14:paraId="08015856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</w:rPr>
      </w:pPr>
      <w:bookmarkStart w:id="67" w:name="sub_46010"/>
      <w:bookmarkEnd w:id="66"/>
      <w:r>
        <w:rPr>
          <w:b/>
          <w:color w:val="000000"/>
          <w:szCs w:val="20"/>
        </w:rPr>
        <w:t>8.</w:t>
      </w:r>
      <w:r>
        <w:rPr>
          <w:color w:val="000000"/>
          <w:szCs w:val="20"/>
        </w:rPr>
        <w:t xml:space="preserve"> Заключение о результатах публичных слушаний по проекту планировки терр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тории и проекту межевания территории подлежит опубликованию в порядке, установле</w:t>
      </w:r>
      <w:r>
        <w:rPr>
          <w:color w:val="000000"/>
          <w:szCs w:val="20"/>
        </w:rPr>
        <w:t>н</w:t>
      </w:r>
      <w:r>
        <w:rPr>
          <w:color w:val="000000"/>
          <w:szCs w:val="20"/>
        </w:rPr>
        <w:t>ном для официального опубликования муниципальных правовых актов, иной официал</w:t>
      </w:r>
      <w:r>
        <w:rPr>
          <w:color w:val="000000"/>
          <w:szCs w:val="20"/>
        </w:rPr>
        <w:t>ь</w:t>
      </w:r>
      <w:r>
        <w:rPr>
          <w:color w:val="000000"/>
          <w:szCs w:val="20"/>
        </w:rPr>
        <w:t>ной информации.</w:t>
      </w:r>
      <w:bookmarkStart w:id="68" w:name="sub_46011"/>
      <w:bookmarkEnd w:id="67"/>
    </w:p>
    <w:p w14:paraId="36A693AA" w14:textId="77777777" w:rsidR="00F73E27" w:rsidRDefault="00F73E27">
      <w:pPr>
        <w:keepNext/>
        <w:ind w:firstLine="720"/>
        <w:jc w:val="both"/>
        <w:rPr>
          <w:b/>
        </w:rPr>
      </w:pPr>
      <w:r>
        <w:rPr>
          <w:b/>
          <w:color w:val="000000"/>
        </w:rPr>
        <w:t>9.</w:t>
      </w:r>
      <w:r>
        <w:rPr>
          <w:color w:val="000000"/>
        </w:rPr>
        <w:t xml:space="preserve"> Орган архитектуры и градостроительства</w:t>
      </w:r>
      <w:r w:rsidR="00604598" w:rsidRPr="00604598">
        <w:rPr>
          <w:color w:val="000000"/>
        </w:rPr>
        <w:t xml:space="preserve"> Администрации</w:t>
      </w:r>
      <w:r w:rsidR="00604598" w:rsidRPr="00604598">
        <w:t xml:space="preserve"> </w:t>
      </w:r>
      <w:r w:rsidR="0095749C">
        <w:t>Усть-Коксинского</w:t>
      </w:r>
      <w:r w:rsidR="00604598" w:rsidRPr="00604598">
        <w:t xml:space="preserve"> района</w:t>
      </w:r>
      <w:r w:rsidRPr="00604598">
        <w:rPr>
          <w:color w:val="000000"/>
        </w:rPr>
        <w:t xml:space="preserve"> после получения соответствующих заключений и протокола о результатах пу</w:t>
      </w:r>
      <w:r w:rsidRPr="00604598">
        <w:rPr>
          <w:color w:val="000000"/>
        </w:rPr>
        <w:t>б</w:t>
      </w:r>
      <w:r w:rsidRPr="00604598">
        <w:rPr>
          <w:color w:val="000000"/>
        </w:rPr>
        <w:t>личных слушаний, направляет главе</w:t>
      </w:r>
      <w:r w:rsidR="00604598" w:rsidRPr="00604598">
        <w:rPr>
          <w:color w:val="000000"/>
        </w:rPr>
        <w:t xml:space="preserve"> </w:t>
      </w:r>
      <w:r w:rsidR="00AA2E95">
        <w:rPr>
          <w:color w:val="000000"/>
          <w:szCs w:val="20"/>
        </w:rPr>
        <w:t xml:space="preserve">Сельской </w:t>
      </w:r>
      <w:r w:rsidR="00AA2E95">
        <w:rPr>
          <w:color w:val="000000"/>
        </w:rPr>
        <w:t>а</w:t>
      </w:r>
      <w:r w:rsidR="00AA2E95" w:rsidRPr="000127AF">
        <w:rPr>
          <w:color w:val="000000"/>
        </w:rPr>
        <w:t>дминистрации</w:t>
      </w:r>
      <w:r w:rsidR="00AA2E95" w:rsidRPr="00AA2E95">
        <w:rPr>
          <w:szCs w:val="28"/>
        </w:rPr>
        <w:t xml:space="preserve"> </w:t>
      </w:r>
      <w:r w:rsidR="00AA2E95">
        <w:rPr>
          <w:szCs w:val="28"/>
        </w:rPr>
        <w:t xml:space="preserve">МО </w:t>
      </w:r>
      <w:r w:rsidR="00CC710E">
        <w:rPr>
          <w:szCs w:val="28"/>
        </w:rPr>
        <w:t>Катандинского</w:t>
      </w:r>
      <w:r w:rsidR="00AA2E95">
        <w:rPr>
          <w:szCs w:val="28"/>
        </w:rPr>
        <w:t xml:space="preserve"> СП </w:t>
      </w:r>
      <w:r w:rsidR="0095749C">
        <w:t>Усть-Коксинск</w:t>
      </w:r>
      <w:r w:rsidR="00AA2E95">
        <w:t>ого</w:t>
      </w:r>
      <w:r w:rsidR="00604598" w:rsidRPr="00604598">
        <w:t xml:space="preserve"> </w:t>
      </w:r>
      <w:r w:rsidRPr="00604598">
        <w:t xml:space="preserve"> район</w:t>
      </w:r>
      <w:r w:rsidR="00AA2E95">
        <w:t>а</w:t>
      </w:r>
      <w:r>
        <w:rPr>
          <w:color w:val="000000"/>
        </w:rPr>
        <w:t xml:space="preserve"> сводную докладную записку с предложением о возможности утверждения подготовленной проектной д</w:t>
      </w:r>
      <w:r>
        <w:rPr>
          <w:color w:val="000000"/>
        </w:rPr>
        <w:t>о</w:t>
      </w:r>
      <w:r>
        <w:rPr>
          <w:color w:val="000000"/>
        </w:rPr>
        <w:t>кументации.</w:t>
      </w:r>
    </w:p>
    <w:p w14:paraId="2F7BB1FB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  <w:szCs w:val="20"/>
        </w:rPr>
      </w:pPr>
      <w:bookmarkStart w:id="69" w:name="sub_46013"/>
      <w:bookmarkEnd w:id="68"/>
      <w:r>
        <w:rPr>
          <w:b/>
        </w:rPr>
        <w:t>10</w:t>
      </w:r>
      <w:r w:rsidRPr="003A3035">
        <w:rPr>
          <w:b/>
        </w:rPr>
        <w:t>.</w:t>
      </w:r>
      <w:r w:rsidRPr="003A3035">
        <w:t xml:space="preserve"> Глава </w:t>
      </w:r>
      <w:r w:rsidR="00AA2E95">
        <w:rPr>
          <w:color w:val="000000"/>
          <w:szCs w:val="20"/>
        </w:rPr>
        <w:t xml:space="preserve">Сельской </w:t>
      </w:r>
      <w:r w:rsidR="00AA2E95">
        <w:rPr>
          <w:color w:val="000000"/>
        </w:rPr>
        <w:t>а</w:t>
      </w:r>
      <w:r w:rsidR="00AA2E95" w:rsidRPr="000127AF">
        <w:rPr>
          <w:color w:val="000000"/>
        </w:rPr>
        <w:t>дминистрации</w:t>
      </w:r>
      <w:r w:rsidR="00AA2E95" w:rsidRPr="00AA2E95">
        <w:rPr>
          <w:szCs w:val="28"/>
        </w:rPr>
        <w:t xml:space="preserve"> </w:t>
      </w:r>
      <w:r w:rsidR="00AA2E95">
        <w:rPr>
          <w:szCs w:val="28"/>
        </w:rPr>
        <w:t xml:space="preserve">МО </w:t>
      </w:r>
      <w:r w:rsidR="00CC710E">
        <w:rPr>
          <w:szCs w:val="28"/>
        </w:rPr>
        <w:t>Катандинского</w:t>
      </w:r>
      <w:r w:rsidR="00AA2E95">
        <w:rPr>
          <w:szCs w:val="28"/>
        </w:rPr>
        <w:t xml:space="preserve"> СП</w:t>
      </w:r>
      <w:r w:rsidRPr="003A3035">
        <w:rPr>
          <w:szCs w:val="28"/>
        </w:rPr>
        <w:t xml:space="preserve"> </w:t>
      </w:r>
      <w:r w:rsidR="0095749C" w:rsidRPr="003A3035">
        <w:t xml:space="preserve">Усть-Коксинского </w:t>
      </w:r>
      <w:r w:rsidRPr="003A3035">
        <w:t>ра</w:t>
      </w:r>
      <w:r w:rsidRPr="003A3035">
        <w:t>й</w:t>
      </w:r>
      <w:r w:rsidRPr="003A3035">
        <w:t>она</w:t>
      </w:r>
      <w:r w:rsidRPr="003A3035">
        <w:rPr>
          <w:szCs w:val="28"/>
        </w:rPr>
        <w:t xml:space="preserve"> </w:t>
      </w:r>
      <w:r w:rsidRPr="003A3035">
        <w:t>с учетом протокола публичных слушаний по проекту планировки территории и пр</w:t>
      </w:r>
      <w:r w:rsidRPr="003A3035">
        <w:t>о</w:t>
      </w:r>
      <w:r w:rsidRPr="003A3035">
        <w:t>екту межевания территории и заключения о результатах публичных слушаний прин</w:t>
      </w:r>
      <w:r w:rsidRPr="003A3035">
        <w:t>и</w:t>
      </w:r>
      <w:r w:rsidRPr="003A3035">
        <w:t>мает решение об утверждении документации по планировке территории или об отклонении т</w:t>
      </w:r>
      <w:r w:rsidRPr="003A3035">
        <w:t>а</w:t>
      </w:r>
      <w:r w:rsidRPr="003A3035">
        <w:t>кой документации и о направлении ее на доработку с учетом указанных протокола и з</w:t>
      </w:r>
      <w:r w:rsidRPr="003A3035">
        <w:t>а</w:t>
      </w:r>
      <w:r w:rsidRPr="003A3035">
        <w:t>ключения.</w:t>
      </w:r>
    </w:p>
    <w:p w14:paraId="3767C021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  <w:szCs w:val="20"/>
        </w:rPr>
      </w:pPr>
      <w:bookmarkStart w:id="70" w:name="sub_46014"/>
      <w:bookmarkEnd w:id="69"/>
      <w:r>
        <w:rPr>
          <w:b/>
          <w:color w:val="000000"/>
          <w:szCs w:val="20"/>
        </w:rPr>
        <w:t xml:space="preserve">11. </w:t>
      </w:r>
      <w:r>
        <w:rPr>
          <w:color w:val="000000"/>
          <w:szCs w:val="20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новленном для официального опубликования муниципальных правовых актов, иной оф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 xml:space="preserve">циальной информации, в течение семи дней со дня утверждения указанной документации. </w:t>
      </w:r>
      <w:bookmarkStart w:id="71" w:name="sub_46015"/>
      <w:bookmarkEnd w:id="70"/>
    </w:p>
    <w:p w14:paraId="22427294" w14:textId="77777777" w:rsidR="00F73E27" w:rsidRDefault="00F73E27">
      <w:pPr>
        <w:keepNext/>
        <w:autoSpaceDE w:val="0"/>
        <w:ind w:firstLine="72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12.</w:t>
      </w:r>
      <w:r>
        <w:rPr>
          <w:color w:val="000000"/>
          <w:szCs w:val="20"/>
        </w:rPr>
        <w:t xml:space="preserve"> На основании документации по планировке территории, утвержденной главой </w:t>
      </w:r>
      <w:r w:rsidR="00AA2E95">
        <w:rPr>
          <w:color w:val="000000"/>
          <w:szCs w:val="20"/>
        </w:rPr>
        <w:t xml:space="preserve">Сельской </w:t>
      </w:r>
      <w:r w:rsidR="00AA2E95">
        <w:rPr>
          <w:color w:val="000000"/>
        </w:rPr>
        <w:t>а</w:t>
      </w:r>
      <w:r w:rsidR="00AA2E95" w:rsidRPr="000127AF">
        <w:rPr>
          <w:color w:val="000000"/>
        </w:rPr>
        <w:t>дминистрации</w:t>
      </w:r>
      <w:r w:rsidR="00AA2E95" w:rsidRPr="00AA2E95">
        <w:rPr>
          <w:szCs w:val="28"/>
        </w:rPr>
        <w:t xml:space="preserve"> </w:t>
      </w:r>
      <w:r w:rsidR="00AA2E95">
        <w:rPr>
          <w:szCs w:val="28"/>
        </w:rPr>
        <w:t xml:space="preserve">МО </w:t>
      </w:r>
      <w:r w:rsidR="00CC710E">
        <w:rPr>
          <w:szCs w:val="28"/>
        </w:rPr>
        <w:t>Катандинского</w:t>
      </w:r>
      <w:r w:rsidR="00AA2E95">
        <w:rPr>
          <w:szCs w:val="28"/>
        </w:rPr>
        <w:t xml:space="preserve"> СП</w:t>
      </w:r>
      <w:r>
        <w:rPr>
          <w:szCs w:val="28"/>
        </w:rPr>
        <w:t xml:space="preserve"> </w:t>
      </w:r>
      <w:r w:rsidR="00AA2E95">
        <w:rPr>
          <w:szCs w:val="28"/>
        </w:rPr>
        <w:t xml:space="preserve">сельский </w:t>
      </w:r>
      <w:r>
        <w:rPr>
          <w:color w:val="000000"/>
          <w:szCs w:val="20"/>
        </w:rPr>
        <w:t>С</w:t>
      </w:r>
      <w:r w:rsidR="00AA2E95">
        <w:rPr>
          <w:color w:val="000000"/>
          <w:szCs w:val="20"/>
        </w:rPr>
        <w:t>овет</w:t>
      </w:r>
      <w:r>
        <w:rPr>
          <w:color w:val="000000"/>
          <w:szCs w:val="20"/>
        </w:rPr>
        <w:t xml:space="preserve"> депутатов </w:t>
      </w:r>
      <w:r w:rsidR="006C4785">
        <w:t>Катандинск</w:t>
      </w:r>
      <w:r w:rsidR="006C4785">
        <w:t>о</w:t>
      </w:r>
      <w:r w:rsidR="006C4785">
        <w:t>го</w:t>
      </w:r>
      <w:r w:rsidR="0074418A" w:rsidRPr="00604598">
        <w:t xml:space="preserve"> </w:t>
      </w:r>
      <w:r w:rsidR="00AA2E95">
        <w:t>сельского поселения</w:t>
      </w:r>
      <w:r>
        <w:rPr>
          <w:szCs w:val="28"/>
        </w:rPr>
        <w:t xml:space="preserve"> </w:t>
      </w:r>
      <w:r>
        <w:rPr>
          <w:color w:val="000000"/>
          <w:szCs w:val="20"/>
        </w:rPr>
        <w:t>вправе вносить изменения в правила землепользования и застро</w:t>
      </w:r>
      <w:r>
        <w:rPr>
          <w:color w:val="000000"/>
          <w:szCs w:val="20"/>
        </w:rPr>
        <w:t>й</w:t>
      </w:r>
      <w:r>
        <w:rPr>
          <w:color w:val="000000"/>
          <w:szCs w:val="20"/>
        </w:rPr>
        <w:t xml:space="preserve">ки в части уточнения установленных </w:t>
      </w:r>
      <w:hyperlink w:anchor="sub_109" w:history="1">
        <w:r>
          <w:rPr>
            <w:rStyle w:val="a8"/>
          </w:rPr>
          <w:t>градостроительным регламентом</w:t>
        </w:r>
      </w:hyperlink>
      <w:r>
        <w:rPr>
          <w:color w:val="000000"/>
          <w:szCs w:val="20"/>
        </w:rPr>
        <w:t xml:space="preserve"> предельных пар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метров разрешенного </w:t>
      </w:r>
      <w:hyperlink w:anchor="sub_1013" w:history="1">
        <w:r>
          <w:rPr>
            <w:rStyle w:val="a8"/>
          </w:rPr>
          <w:t>строительства</w:t>
        </w:r>
      </w:hyperlink>
      <w:r>
        <w:rPr>
          <w:color w:val="000000"/>
          <w:szCs w:val="20"/>
        </w:rPr>
        <w:t xml:space="preserve"> и </w:t>
      </w:r>
      <w:hyperlink w:anchor="sub_1014" w:history="1">
        <w:r>
          <w:rPr>
            <w:rStyle w:val="a8"/>
          </w:rPr>
          <w:t>реконструкции</w:t>
        </w:r>
      </w:hyperlink>
      <w:r>
        <w:rPr>
          <w:color w:val="000000"/>
          <w:szCs w:val="20"/>
        </w:rPr>
        <w:t xml:space="preserve"> </w:t>
      </w:r>
      <w:hyperlink w:anchor="sub_1010" w:history="1">
        <w:r>
          <w:rPr>
            <w:rStyle w:val="a8"/>
          </w:rPr>
          <w:t>объектов капитального строител</w:t>
        </w:r>
        <w:r>
          <w:rPr>
            <w:rStyle w:val="a8"/>
          </w:rPr>
          <w:t>ь</w:t>
        </w:r>
        <w:r>
          <w:rPr>
            <w:rStyle w:val="a8"/>
          </w:rPr>
          <w:t>ства</w:t>
        </w:r>
      </w:hyperlink>
      <w:r>
        <w:rPr>
          <w:color w:val="000000"/>
          <w:szCs w:val="20"/>
        </w:rPr>
        <w:t>.</w:t>
      </w:r>
    </w:p>
    <w:bookmarkEnd w:id="71"/>
    <w:p w14:paraId="6A326145" w14:textId="77777777" w:rsidR="00F73E27" w:rsidRDefault="00F73E27">
      <w:pPr>
        <w:keepNext/>
        <w:ind w:firstLine="708"/>
        <w:jc w:val="both"/>
        <w:rPr>
          <w:color w:val="000000"/>
        </w:rPr>
      </w:pPr>
      <w:r>
        <w:rPr>
          <w:b/>
          <w:color w:val="000000"/>
          <w:szCs w:val="20"/>
        </w:rPr>
        <w:lastRenderedPageBreak/>
        <w:t>13.</w:t>
      </w:r>
      <w:r>
        <w:rPr>
          <w:color w:val="000000"/>
          <w:szCs w:val="20"/>
        </w:rPr>
        <w:t xml:space="preserve"> В случае, если физическое или юридическое лицо обращается в  </w:t>
      </w:r>
      <w:r w:rsidR="00604598" w:rsidRPr="001010A1">
        <w:rPr>
          <w:color w:val="000000"/>
        </w:rPr>
        <w:t>в отдел по а</w:t>
      </w:r>
      <w:r w:rsidR="00604598" w:rsidRPr="001010A1">
        <w:rPr>
          <w:color w:val="000000"/>
        </w:rPr>
        <w:t>р</w:t>
      </w:r>
      <w:r w:rsidR="00604598" w:rsidRPr="001010A1">
        <w:rPr>
          <w:color w:val="000000"/>
        </w:rPr>
        <w:t>хитектуре</w:t>
      </w:r>
      <w:r>
        <w:rPr>
          <w:color w:val="000000"/>
          <w:szCs w:val="20"/>
        </w:rPr>
        <w:t xml:space="preserve"> с заявлением о выдаче ему градостроительного плана земельного участка, пр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 xml:space="preserve">ведение процедур, предусмотренных частями 1-11 настоящей статьи, не требуется. </w:t>
      </w:r>
      <w:r w:rsidR="00604598" w:rsidRPr="001010A1">
        <w:rPr>
          <w:color w:val="000000"/>
        </w:rPr>
        <w:t>Отдел по архитектуре</w:t>
      </w:r>
      <w:r w:rsidR="0060459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в течение тридцати дней со дня поступления указанного обращения ос</w:t>
      </w:r>
      <w:r>
        <w:rPr>
          <w:color w:val="000000"/>
          <w:szCs w:val="20"/>
        </w:rPr>
        <w:t>у</w:t>
      </w:r>
      <w:r>
        <w:rPr>
          <w:color w:val="000000"/>
          <w:szCs w:val="20"/>
        </w:rPr>
        <w:t>ществляет подготовку градостроительного плана земельного участка и утверждает его. Градостро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тельный план земельного участка предоставляется  заявителю без взимания</w:t>
      </w:r>
      <w:r>
        <w:rPr>
          <w:color w:val="000000"/>
        </w:rPr>
        <w:t xml:space="preserve"> платы.</w:t>
      </w:r>
    </w:p>
    <w:p w14:paraId="29CA752D" w14:textId="77777777" w:rsidR="00F73E27" w:rsidRDefault="00F73E27" w:rsidP="00887BA3">
      <w:pPr>
        <w:keepNext/>
        <w:keepLines/>
        <w:spacing w:before="240" w:after="240"/>
        <w:jc w:val="both"/>
        <w:outlineLvl w:val="2"/>
        <w:rPr>
          <w:b/>
          <w:color w:val="000000"/>
        </w:rPr>
      </w:pPr>
      <w:bookmarkStart w:id="72" w:name="_Toc465081538"/>
      <w:r>
        <w:rPr>
          <w:b/>
          <w:color w:val="000000"/>
        </w:rPr>
        <w:t xml:space="preserve">Статья </w:t>
      </w:r>
      <w:r w:rsidR="00AB2019">
        <w:rPr>
          <w:b/>
          <w:color w:val="000000"/>
        </w:rPr>
        <w:t>2</w:t>
      </w:r>
      <w:r w:rsidR="00EA2DBB">
        <w:rPr>
          <w:b/>
          <w:color w:val="000000"/>
        </w:rPr>
        <w:t>3</w:t>
      </w:r>
      <w:r>
        <w:rPr>
          <w:b/>
          <w:color w:val="000000"/>
        </w:rPr>
        <w:t>. Порядок подготовки градостроительных планов земельных участков</w:t>
      </w:r>
      <w:bookmarkEnd w:id="72"/>
    </w:p>
    <w:p w14:paraId="56FE0268" w14:textId="77777777" w:rsidR="00F73E27" w:rsidRDefault="00F73E27" w:rsidP="00887BA3">
      <w:pPr>
        <w:pStyle w:val="af5"/>
        <w:keepNext/>
        <w:keepLines/>
        <w:tabs>
          <w:tab w:val="left" w:pos="720"/>
        </w:tabs>
        <w:ind w:firstLine="720"/>
        <w:jc w:val="both"/>
        <w:rPr>
          <w:b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Подготовка градостроительных планов земельных участков осуществляется применительно к земельным участкам, предназначенным для новой застройки или реко</w:t>
      </w:r>
      <w:r>
        <w:rPr>
          <w:color w:val="000000"/>
        </w:rPr>
        <w:t>н</w:t>
      </w:r>
      <w:r>
        <w:rPr>
          <w:color w:val="000000"/>
        </w:rPr>
        <w:t>струкции существующей застройки.</w:t>
      </w:r>
    </w:p>
    <w:p w14:paraId="69AF3F6C" w14:textId="77777777" w:rsidR="002A2212" w:rsidRDefault="00F73E27" w:rsidP="00887BA3">
      <w:pPr>
        <w:pStyle w:val="af5"/>
        <w:keepNext/>
        <w:keepLines/>
        <w:tabs>
          <w:tab w:val="left" w:pos="720"/>
        </w:tabs>
        <w:ind w:firstLine="720"/>
        <w:jc w:val="both"/>
      </w:pPr>
      <w:r>
        <w:rPr>
          <w:b/>
        </w:rPr>
        <w:t>2.</w:t>
      </w:r>
      <w:r>
        <w:t xml:space="preserve"> Подготовка градостроительного плана земельного участка осуществляется орг</w:t>
      </w:r>
      <w:r>
        <w:t>а</w:t>
      </w:r>
      <w:r>
        <w:t>ном архитектуры и градостроительства, либо проектной организацией по заявке заинтер</w:t>
      </w:r>
      <w:r>
        <w:t>е</w:t>
      </w:r>
      <w:r>
        <w:t>сованного лица на основании: - проекта планировки, проекта межевания, информации о градостроительном регламенте.</w:t>
      </w:r>
    </w:p>
    <w:p w14:paraId="032104CE" w14:textId="77777777" w:rsidR="002A2212" w:rsidRPr="001010A1" w:rsidRDefault="002A2212" w:rsidP="00887BA3">
      <w:pPr>
        <w:keepNext/>
        <w:keepLines/>
        <w:ind w:firstLine="720"/>
        <w:jc w:val="both"/>
        <w:rPr>
          <w:color w:val="000000"/>
        </w:rPr>
      </w:pPr>
      <w:r w:rsidRPr="002A2212">
        <w:rPr>
          <w:b/>
          <w:color w:val="000000"/>
        </w:rPr>
        <w:t>3</w:t>
      </w:r>
      <w:r w:rsidRPr="001010A1">
        <w:rPr>
          <w:color w:val="000000"/>
        </w:rPr>
        <w:t>. Подготовка градостроительных планов земельных участков осуществляется:</w:t>
      </w:r>
    </w:p>
    <w:p w14:paraId="24C1FBE6" w14:textId="77777777" w:rsidR="002A2212" w:rsidRPr="001010A1" w:rsidRDefault="002A2212" w:rsidP="00887BA3">
      <w:pPr>
        <w:keepNext/>
        <w:keepLines/>
        <w:ind w:firstLine="720"/>
        <w:jc w:val="both"/>
        <w:rPr>
          <w:color w:val="000000"/>
        </w:rPr>
      </w:pPr>
      <w:r w:rsidRPr="001010A1">
        <w:rPr>
          <w:color w:val="000000"/>
        </w:rPr>
        <w:t>- в составе проектов межевания территории - в случаях, когда на соответствующих территориях земельные участки не сформированы;</w:t>
      </w:r>
    </w:p>
    <w:p w14:paraId="40E96EB7" w14:textId="77777777" w:rsidR="00F73E27" w:rsidRPr="00887BA3" w:rsidRDefault="002A2212" w:rsidP="00887BA3">
      <w:pPr>
        <w:keepNext/>
        <w:keepLines/>
        <w:ind w:firstLine="720"/>
        <w:jc w:val="both"/>
        <w:rPr>
          <w:color w:val="FF0000"/>
        </w:rPr>
      </w:pPr>
      <w:r w:rsidRPr="001010A1">
        <w:t>- в виде отдельных документов - в случаях, когда на ранее сформированных з</w:t>
      </w:r>
      <w:r w:rsidRPr="001010A1">
        <w:t>е</w:t>
      </w:r>
      <w:r w:rsidRPr="001010A1">
        <w:t>мельных участках планируется осуществить строительство, реконструкцию объектов к</w:t>
      </w:r>
      <w:r w:rsidRPr="001010A1">
        <w:t>а</w:t>
      </w:r>
      <w:r w:rsidRPr="001010A1">
        <w:t>питального строительства.</w:t>
      </w:r>
    </w:p>
    <w:p w14:paraId="564929E3" w14:textId="77777777" w:rsidR="00F73E27" w:rsidRDefault="002A2212">
      <w:pPr>
        <w:keepNext/>
        <w:ind w:firstLine="72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F73E27">
        <w:rPr>
          <w:b/>
          <w:color w:val="000000"/>
        </w:rPr>
        <w:t>.</w:t>
      </w:r>
      <w:r w:rsidR="00F73E27">
        <w:rPr>
          <w:color w:val="000000"/>
        </w:rPr>
        <w:t xml:space="preserve"> В составе градостроительного плана земельного участка указываются:</w:t>
      </w:r>
    </w:p>
    <w:p w14:paraId="4FD8C746" w14:textId="77777777" w:rsidR="00F73E27" w:rsidRDefault="00F73E27">
      <w:pPr>
        <w:keepNext/>
        <w:ind w:firstLine="1416"/>
        <w:jc w:val="both"/>
        <w:rPr>
          <w:b/>
          <w:color w:val="000000"/>
        </w:rPr>
      </w:pPr>
      <w:bookmarkStart w:id="73" w:name="sub_40031"/>
      <w:r>
        <w:rPr>
          <w:b/>
          <w:color w:val="000000"/>
        </w:rPr>
        <w:t>1)</w:t>
      </w:r>
      <w:r>
        <w:rPr>
          <w:color w:val="000000"/>
        </w:rPr>
        <w:t xml:space="preserve"> границы земельного участка;</w:t>
      </w:r>
    </w:p>
    <w:p w14:paraId="4A61B227" w14:textId="77777777" w:rsidR="00F73E27" w:rsidRDefault="00F73E27">
      <w:pPr>
        <w:keepNext/>
        <w:ind w:firstLine="1416"/>
        <w:jc w:val="both"/>
        <w:rPr>
          <w:b/>
          <w:color w:val="000000"/>
        </w:rPr>
      </w:pPr>
      <w:bookmarkStart w:id="74" w:name="sub_40032"/>
      <w:bookmarkEnd w:id="73"/>
      <w:r>
        <w:rPr>
          <w:b/>
          <w:color w:val="000000"/>
        </w:rPr>
        <w:t>2)</w:t>
      </w:r>
      <w:r>
        <w:rPr>
          <w:color w:val="000000"/>
        </w:rPr>
        <w:t xml:space="preserve"> границы зон действия публичных сервитутов, установление которых об</w:t>
      </w:r>
      <w:r>
        <w:rPr>
          <w:color w:val="000000"/>
        </w:rPr>
        <w:t>у</w:t>
      </w:r>
      <w:r>
        <w:rPr>
          <w:color w:val="000000"/>
        </w:rPr>
        <w:t>словлено наличием инженерно-технических коммуникаций, необходимостью обеспечения проезда, прохода, установления иных ограничений использования земельных участков и объектов капитального строительства в пользу неограниченного круга лиц;</w:t>
      </w:r>
    </w:p>
    <w:p w14:paraId="20FC6753" w14:textId="77777777" w:rsidR="00F73E27" w:rsidRDefault="00F73E27">
      <w:pPr>
        <w:keepNext/>
        <w:ind w:firstLine="1440"/>
        <w:jc w:val="both"/>
        <w:rPr>
          <w:b/>
          <w:color w:val="000000"/>
        </w:rPr>
      </w:pPr>
      <w:bookmarkStart w:id="75" w:name="sub_40033"/>
      <w:bookmarkEnd w:id="74"/>
      <w:r>
        <w:rPr>
          <w:b/>
          <w:color w:val="000000"/>
        </w:rPr>
        <w:t>3)</w:t>
      </w:r>
      <w:r>
        <w:rPr>
          <w:color w:val="000000"/>
        </w:rPr>
        <w:t xml:space="preserve"> минимальные отступы от границ земельного участка в целях определения мест допустимого размещения зданий, строений, сооружений, за пределами которых з</w:t>
      </w:r>
      <w:r>
        <w:rPr>
          <w:color w:val="000000"/>
        </w:rPr>
        <w:t>а</w:t>
      </w:r>
      <w:r>
        <w:rPr>
          <w:color w:val="000000"/>
        </w:rPr>
        <w:t>прещено строительство зданий, строений, сооружений;</w:t>
      </w:r>
    </w:p>
    <w:p w14:paraId="0E1496E0" w14:textId="77777777" w:rsidR="00F73E27" w:rsidRDefault="00F73E27">
      <w:pPr>
        <w:keepNext/>
        <w:ind w:firstLine="1440"/>
        <w:jc w:val="both"/>
        <w:rPr>
          <w:b/>
          <w:color w:val="000000"/>
        </w:rPr>
      </w:pPr>
      <w:bookmarkStart w:id="76" w:name="sub_40034"/>
      <w:bookmarkEnd w:id="75"/>
      <w:r>
        <w:rPr>
          <w:b/>
          <w:color w:val="000000"/>
        </w:rPr>
        <w:t>4)</w:t>
      </w:r>
      <w:r>
        <w:rPr>
          <w:color w:val="000000"/>
        </w:rPr>
        <w:t xml:space="preserve"> информация о градостроительном регламенте (в случае, если на земел</w:t>
      </w:r>
      <w:r>
        <w:rPr>
          <w:color w:val="000000"/>
        </w:rPr>
        <w:t>ь</w:t>
      </w:r>
      <w:r>
        <w:rPr>
          <w:color w:val="000000"/>
        </w:rPr>
        <w:t>ный участок распространяется действие градостроительного регламента). При этом в гр</w:t>
      </w:r>
      <w:r>
        <w:rPr>
          <w:color w:val="000000"/>
        </w:rPr>
        <w:t>а</w:t>
      </w:r>
      <w:r>
        <w:rPr>
          <w:color w:val="000000"/>
        </w:rPr>
        <w:t>достроительном плане земельного участка, за исключением случаев предоставления з</w:t>
      </w:r>
      <w:r>
        <w:rPr>
          <w:color w:val="000000"/>
        </w:rPr>
        <w:t>е</w:t>
      </w:r>
      <w:r>
        <w:rPr>
          <w:color w:val="000000"/>
        </w:rPr>
        <w:t>мельного участка для государственных нужд, должна содержаться информация о всех предусмотренных градостроительным регламентом видах разрешенного использования земельного участка;</w:t>
      </w:r>
    </w:p>
    <w:p w14:paraId="46ECB9EF" w14:textId="77777777" w:rsidR="00F73E27" w:rsidRDefault="00F73E27">
      <w:pPr>
        <w:keepNext/>
        <w:ind w:firstLine="1440"/>
        <w:jc w:val="both"/>
        <w:rPr>
          <w:b/>
          <w:color w:val="000000"/>
        </w:rPr>
      </w:pPr>
      <w:bookmarkStart w:id="77" w:name="sub_40035"/>
      <w:bookmarkEnd w:id="76"/>
      <w:r>
        <w:rPr>
          <w:b/>
          <w:color w:val="000000"/>
        </w:rPr>
        <w:t>5)</w:t>
      </w:r>
      <w:r>
        <w:rPr>
          <w:color w:val="000000"/>
        </w:rPr>
        <w:t xml:space="preserve"> информация о разрешенном использовании земельного участка, требов</w:t>
      </w:r>
      <w:r>
        <w:rPr>
          <w:color w:val="000000"/>
        </w:rPr>
        <w:t>а</w:t>
      </w:r>
      <w:r>
        <w:rPr>
          <w:color w:val="000000"/>
        </w:rPr>
        <w:t>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14:paraId="02A5E643" w14:textId="77777777" w:rsidR="00F73E27" w:rsidRDefault="00F73E27">
      <w:pPr>
        <w:keepNext/>
        <w:ind w:firstLine="1440"/>
        <w:jc w:val="both"/>
        <w:rPr>
          <w:b/>
          <w:color w:val="000000"/>
        </w:rPr>
      </w:pPr>
      <w:bookmarkStart w:id="78" w:name="sub_40036"/>
      <w:bookmarkEnd w:id="77"/>
      <w:r>
        <w:rPr>
          <w:b/>
          <w:color w:val="000000"/>
        </w:rPr>
        <w:t>6)</w:t>
      </w:r>
      <w:r>
        <w:rPr>
          <w:color w:val="000000"/>
        </w:rPr>
        <w:t xml:space="preserve"> информация о расположенных в границах земельного участка объектах капитального строительства, объектах культурного наследия;</w:t>
      </w:r>
    </w:p>
    <w:p w14:paraId="317F430D" w14:textId="77777777" w:rsidR="00F73E27" w:rsidRDefault="00F73E27">
      <w:pPr>
        <w:keepNext/>
        <w:ind w:firstLine="1428"/>
        <w:jc w:val="both"/>
        <w:rPr>
          <w:b/>
          <w:color w:val="000000"/>
        </w:rPr>
      </w:pPr>
      <w:bookmarkStart w:id="79" w:name="sub_40037"/>
      <w:bookmarkEnd w:id="78"/>
      <w:r>
        <w:rPr>
          <w:b/>
          <w:color w:val="000000"/>
        </w:rPr>
        <w:t>7)</w:t>
      </w:r>
      <w:r>
        <w:rPr>
          <w:color w:val="000000"/>
        </w:rPr>
        <w:t xml:space="preserve"> информация о технических условиях подключения объектов капитальн</w:t>
      </w:r>
      <w:r>
        <w:rPr>
          <w:color w:val="000000"/>
        </w:rPr>
        <w:t>о</w:t>
      </w:r>
      <w:r>
        <w:rPr>
          <w:color w:val="000000"/>
        </w:rPr>
        <w:t>го строительства к сетям инженерно-технического обеспечения;</w:t>
      </w:r>
    </w:p>
    <w:p w14:paraId="7A3C11BA" w14:textId="77777777" w:rsidR="00F73E27" w:rsidRDefault="00F73E27">
      <w:pPr>
        <w:keepNext/>
        <w:ind w:firstLine="1440"/>
        <w:jc w:val="both"/>
        <w:rPr>
          <w:b/>
          <w:color w:val="000000"/>
        </w:rPr>
      </w:pPr>
      <w:bookmarkStart w:id="80" w:name="sub_40038"/>
      <w:bookmarkEnd w:id="79"/>
      <w:r>
        <w:rPr>
          <w:b/>
          <w:color w:val="000000"/>
        </w:rPr>
        <w:t>8)</w:t>
      </w:r>
      <w:r>
        <w:rPr>
          <w:color w:val="000000"/>
        </w:rPr>
        <w:t xml:space="preserve"> границы зоны планируемого размещения объектов капитального стро</w:t>
      </w:r>
      <w:r>
        <w:rPr>
          <w:color w:val="000000"/>
        </w:rPr>
        <w:t>и</w:t>
      </w:r>
      <w:r>
        <w:rPr>
          <w:color w:val="000000"/>
        </w:rPr>
        <w:t>тельства для государственных нужд.</w:t>
      </w:r>
    </w:p>
    <w:bookmarkEnd w:id="80"/>
    <w:p w14:paraId="6D8112C4" w14:textId="77777777" w:rsidR="00F73E27" w:rsidRDefault="002A2212">
      <w:pPr>
        <w:keepNext/>
        <w:ind w:firstLine="72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F73E27">
        <w:rPr>
          <w:b/>
          <w:color w:val="000000"/>
        </w:rPr>
        <w:t>.</w:t>
      </w:r>
      <w:r w:rsidR="00F73E27">
        <w:rPr>
          <w:color w:val="000000"/>
        </w:rPr>
        <w:t xml:space="preserve"> В состав градостроительного плана земельного участка может включаться и</w:t>
      </w:r>
      <w:r w:rsidR="00F73E27">
        <w:rPr>
          <w:color w:val="000000"/>
        </w:rPr>
        <w:t>н</w:t>
      </w:r>
      <w:r w:rsidR="00F73E27">
        <w:rPr>
          <w:color w:val="000000"/>
        </w:rPr>
        <w:t>формация о возможности или невозможности его разделения на несколько земельных участков.</w:t>
      </w:r>
    </w:p>
    <w:p w14:paraId="0BB9CF55" w14:textId="77777777" w:rsidR="00F73E27" w:rsidRDefault="002A2212">
      <w:pPr>
        <w:keepNext/>
        <w:ind w:firstLine="748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6</w:t>
      </w:r>
      <w:r w:rsidR="00F73E27">
        <w:rPr>
          <w:b/>
          <w:color w:val="000000"/>
        </w:rPr>
        <w:t>.</w:t>
      </w:r>
      <w:r w:rsidR="00F73E27">
        <w:rPr>
          <w:color w:val="000000"/>
        </w:rPr>
        <w:t xml:space="preserve"> </w:t>
      </w:r>
      <w:r w:rsidR="00F73E27" w:rsidRPr="00294062">
        <w:rPr>
          <w:color w:val="000000"/>
        </w:rPr>
        <w:t xml:space="preserve">Градостроительные планы земельных участков утверждаются в установленном порядке главой </w:t>
      </w:r>
      <w:r w:rsidR="00294062" w:rsidRPr="00294062">
        <w:rPr>
          <w:color w:val="000000"/>
          <w:szCs w:val="20"/>
        </w:rPr>
        <w:t xml:space="preserve">Сельской </w:t>
      </w:r>
      <w:r w:rsidR="00294062" w:rsidRPr="00294062">
        <w:rPr>
          <w:color w:val="000000"/>
        </w:rPr>
        <w:t>администрации</w:t>
      </w:r>
      <w:r w:rsidR="00294062" w:rsidRPr="00294062">
        <w:rPr>
          <w:szCs w:val="28"/>
        </w:rPr>
        <w:t xml:space="preserve"> МО </w:t>
      </w:r>
      <w:r w:rsidR="00CC710E">
        <w:rPr>
          <w:szCs w:val="28"/>
        </w:rPr>
        <w:t>Катандинского</w:t>
      </w:r>
      <w:r w:rsidR="00294062" w:rsidRPr="00294062">
        <w:rPr>
          <w:szCs w:val="28"/>
        </w:rPr>
        <w:t xml:space="preserve"> СП</w:t>
      </w:r>
      <w:r w:rsidR="00F73E27" w:rsidRPr="00294062">
        <w:rPr>
          <w:szCs w:val="28"/>
        </w:rPr>
        <w:t xml:space="preserve"> </w:t>
      </w:r>
      <w:r w:rsidR="003A3035" w:rsidRPr="00294062">
        <w:t xml:space="preserve">Усть-Коксинского </w:t>
      </w:r>
      <w:r w:rsidR="00F73E27" w:rsidRPr="00294062">
        <w:t>ра</w:t>
      </w:r>
      <w:r w:rsidR="00F73E27" w:rsidRPr="00294062">
        <w:t>й</w:t>
      </w:r>
      <w:r w:rsidR="00F73E27" w:rsidRPr="00294062">
        <w:t>она</w:t>
      </w:r>
      <w:r w:rsidR="00F73E27" w:rsidRPr="00294062">
        <w:rPr>
          <w:color w:val="000000"/>
        </w:rPr>
        <w:t>.</w:t>
      </w:r>
      <w:r w:rsidR="00F73E27">
        <w:rPr>
          <w:color w:val="000000"/>
        </w:rPr>
        <w:t xml:space="preserve"> </w:t>
      </w:r>
    </w:p>
    <w:p w14:paraId="7253B988" w14:textId="77777777" w:rsidR="00F73E27" w:rsidRDefault="002A2212">
      <w:pPr>
        <w:keepNext/>
        <w:ind w:firstLine="748"/>
        <w:jc w:val="both"/>
        <w:rPr>
          <w:b/>
          <w:color w:val="000000"/>
          <w:szCs w:val="28"/>
        </w:rPr>
      </w:pPr>
      <w:r>
        <w:rPr>
          <w:b/>
          <w:color w:val="000000"/>
        </w:rPr>
        <w:t>7</w:t>
      </w:r>
      <w:r w:rsidR="00F73E27">
        <w:rPr>
          <w:b/>
          <w:color w:val="000000"/>
        </w:rPr>
        <w:t>.</w:t>
      </w:r>
      <w:r w:rsidR="00F73E27">
        <w:rPr>
          <w:color w:val="000000"/>
        </w:rPr>
        <w:t xml:space="preserve"> Градостроительные планы земельных участков являются основанием для подг</w:t>
      </w:r>
      <w:r w:rsidR="00F73E27">
        <w:rPr>
          <w:color w:val="000000"/>
        </w:rPr>
        <w:t>о</w:t>
      </w:r>
      <w:r w:rsidR="00F73E27">
        <w:rPr>
          <w:color w:val="000000"/>
        </w:rPr>
        <w:t>товки проектной документации для строительства, реконструкции, капитального ремонта объектов капитального строительства, выдачи разрешений на строительство, выдачи ра</w:t>
      </w:r>
      <w:r w:rsidR="00F73E27">
        <w:rPr>
          <w:color w:val="000000"/>
        </w:rPr>
        <w:t>з</w:t>
      </w:r>
      <w:r w:rsidR="00F73E27">
        <w:rPr>
          <w:color w:val="000000"/>
        </w:rPr>
        <w:t>решений на ввод объектов в эксплуатацию.</w:t>
      </w:r>
    </w:p>
    <w:p w14:paraId="11018574" w14:textId="77777777" w:rsidR="00F73E27" w:rsidRDefault="00F73E27" w:rsidP="000B2FF4">
      <w:pPr>
        <w:keepNext/>
        <w:spacing w:before="240" w:after="240"/>
        <w:jc w:val="center"/>
        <w:outlineLvl w:val="1"/>
        <w:rPr>
          <w:b/>
        </w:rPr>
      </w:pPr>
      <w:bookmarkStart w:id="81" w:name="_Toc465081539"/>
      <w:r>
        <w:rPr>
          <w:b/>
        </w:rPr>
        <w:t xml:space="preserve">Глава </w:t>
      </w:r>
      <w:r w:rsidR="00AB2019">
        <w:rPr>
          <w:b/>
        </w:rPr>
        <w:t>6</w:t>
      </w:r>
      <w:r>
        <w:rPr>
          <w:b/>
        </w:rPr>
        <w:t>. Публичные слушания по вопросам землепользования и застройки</w:t>
      </w:r>
      <w:bookmarkEnd w:id="81"/>
    </w:p>
    <w:p w14:paraId="02696E1D" w14:textId="77777777" w:rsidR="00F73E27" w:rsidRDefault="00F73E27" w:rsidP="000B2FF4">
      <w:pPr>
        <w:keepNext/>
        <w:spacing w:after="240"/>
        <w:jc w:val="both"/>
        <w:outlineLvl w:val="2"/>
        <w:rPr>
          <w:b/>
        </w:rPr>
      </w:pPr>
      <w:bookmarkStart w:id="82" w:name="_Toc465081540"/>
      <w:r>
        <w:rPr>
          <w:b/>
        </w:rPr>
        <w:t xml:space="preserve">Статья </w:t>
      </w:r>
      <w:r w:rsidR="00AB2019">
        <w:rPr>
          <w:b/>
        </w:rPr>
        <w:t>2</w:t>
      </w:r>
      <w:r w:rsidR="00EA2DBB">
        <w:rPr>
          <w:b/>
        </w:rPr>
        <w:t>4</w:t>
      </w:r>
      <w:r>
        <w:rPr>
          <w:b/>
          <w:color w:val="000000"/>
        </w:rPr>
        <w:t>. Общие положения организации и проведения публичных слушаний по вопросам землепользования и застройки</w:t>
      </w:r>
      <w:bookmarkEnd w:id="82"/>
    </w:p>
    <w:p w14:paraId="21B20024" w14:textId="77777777" w:rsidR="00F73E27" w:rsidRDefault="00F73E27">
      <w:pPr>
        <w:keepNext/>
        <w:autoSpaceDE w:val="0"/>
        <w:jc w:val="both"/>
        <w:rPr>
          <w:b/>
          <w:szCs w:val="28"/>
        </w:rPr>
      </w:pPr>
      <w:r>
        <w:rPr>
          <w:b/>
        </w:rPr>
        <w:tab/>
        <w:t>1.</w:t>
      </w:r>
      <w:r>
        <w:t xml:space="preserve"> Публичные слушания по вопросам землепользования и застройки </w:t>
      </w:r>
      <w:r w:rsidR="006E6379">
        <w:t>части террит</w:t>
      </w:r>
      <w:r w:rsidR="006E6379">
        <w:t>о</w:t>
      </w:r>
      <w:r w:rsidR="006E6379">
        <w:t xml:space="preserve">рии </w:t>
      </w:r>
      <w:r w:rsidR="006C4785">
        <w:t>Катандинского</w:t>
      </w:r>
      <w:r w:rsidR="003A3035">
        <w:t xml:space="preserve"> </w:t>
      </w:r>
      <w:r w:rsidR="009D39CD">
        <w:rPr>
          <w:szCs w:val="28"/>
        </w:rPr>
        <w:t>сельско</w:t>
      </w:r>
      <w:r w:rsidR="003A3035">
        <w:rPr>
          <w:szCs w:val="28"/>
        </w:rPr>
        <w:t>го</w:t>
      </w:r>
      <w:r w:rsidR="009D39CD">
        <w:rPr>
          <w:szCs w:val="28"/>
        </w:rPr>
        <w:t xml:space="preserve"> поселени</w:t>
      </w:r>
      <w:r w:rsidR="003A3035">
        <w:rPr>
          <w:szCs w:val="28"/>
        </w:rPr>
        <w:t>я</w:t>
      </w:r>
      <w:r>
        <w:rPr>
          <w:szCs w:val="28"/>
        </w:rPr>
        <w:t xml:space="preserve"> </w:t>
      </w:r>
      <w:r w:rsidR="003A3035">
        <w:t>Усть-Коксинского</w:t>
      </w:r>
      <w:r w:rsidR="003A3035" w:rsidRPr="00604598">
        <w:t xml:space="preserve"> </w:t>
      </w:r>
      <w:r>
        <w:t>района</w:t>
      </w:r>
      <w:r w:rsidR="006E6379">
        <w:t xml:space="preserve"> </w:t>
      </w:r>
      <w:r>
        <w:t>(далее – публичные слушания) проводятся в целях соблюдения прав человека на благоприятные условия жи</w:t>
      </w:r>
      <w:r>
        <w:t>з</w:t>
      </w:r>
      <w:r>
        <w:t>недеятельности, прав и законных интересов правообладателей земельных участков и об</w:t>
      </w:r>
      <w:r>
        <w:t>ъ</w:t>
      </w:r>
      <w:r>
        <w:t>ектов капитальн</w:t>
      </w:r>
      <w:r>
        <w:t>о</w:t>
      </w:r>
      <w:r>
        <w:t>го строительства.</w:t>
      </w:r>
    </w:p>
    <w:p w14:paraId="44BC21FF" w14:textId="77777777" w:rsidR="00F73E27" w:rsidRDefault="00F73E27">
      <w:pPr>
        <w:keepNext/>
        <w:autoSpaceDE w:val="0"/>
        <w:ind w:firstLine="708"/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Публичные слушания проводятся в случаях:</w:t>
      </w:r>
    </w:p>
    <w:p w14:paraId="007117F8" w14:textId="77777777" w:rsidR="00F73E27" w:rsidRDefault="00F73E27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предоставления разрешения на условно разрешенный вид использования земельного участка или объекта капитального строительства;</w:t>
      </w:r>
    </w:p>
    <w:p w14:paraId="0DB140E4" w14:textId="77777777" w:rsidR="00F73E27" w:rsidRDefault="00F73E27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64131C5B" w14:textId="77777777" w:rsidR="00F73E27" w:rsidRPr="003A3035" w:rsidRDefault="00F73E27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– подготовки проекта  Генерального плана</w:t>
      </w:r>
      <w:r>
        <w:t xml:space="preserve"> </w:t>
      </w:r>
      <w:r w:rsidR="006C4785">
        <w:rPr>
          <w:rFonts w:ascii="Times New Roman" w:hAnsi="Times New Roman" w:cs="Times New Roman"/>
          <w:sz w:val="24"/>
          <w:szCs w:val="24"/>
        </w:rPr>
        <w:t>Катандинского</w:t>
      </w:r>
      <w:r w:rsidR="003A3035" w:rsidRPr="003A3035">
        <w:rPr>
          <w:rFonts w:ascii="Times New Roman" w:hAnsi="Times New Roman" w:cs="Times New Roman"/>
          <w:sz w:val="24"/>
          <w:szCs w:val="24"/>
        </w:rPr>
        <w:t xml:space="preserve"> сельского поселения Усть-Коксинского района</w:t>
      </w:r>
      <w:r w:rsidRPr="003A3035">
        <w:rPr>
          <w:rFonts w:ascii="Times New Roman" w:hAnsi="Times New Roman" w:cs="Times New Roman"/>
          <w:sz w:val="24"/>
          <w:szCs w:val="24"/>
        </w:rPr>
        <w:t>, в том числе внесения в него изменений;</w:t>
      </w:r>
    </w:p>
    <w:p w14:paraId="4C33B6DF" w14:textId="77777777" w:rsidR="00F73E27" w:rsidRDefault="00F73E27">
      <w:pPr>
        <w:pStyle w:val="ConsNormal"/>
        <w:keepNext/>
        <w:ind w:right="0" w:firstLine="709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– подготовки проектов планировки и проектов межевания для размещения объектов капитального строительства местного значения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C4785">
        <w:rPr>
          <w:rFonts w:ascii="Times New Roman" w:hAnsi="Times New Roman" w:cs="Times New Roman"/>
          <w:sz w:val="24"/>
          <w:szCs w:val="24"/>
        </w:rPr>
        <w:t>Катандинского</w:t>
      </w:r>
      <w:r w:rsidR="003A3035" w:rsidRPr="003A3035">
        <w:rPr>
          <w:rFonts w:ascii="Times New Roman" w:hAnsi="Times New Roman" w:cs="Times New Roman"/>
          <w:sz w:val="24"/>
          <w:szCs w:val="24"/>
        </w:rPr>
        <w:t xml:space="preserve"> сельского поселения Усть-Коксинского района,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FB6911" w14:textId="77777777" w:rsidR="00F73E27" w:rsidRDefault="00F73E27">
      <w:pPr>
        <w:keepNext/>
        <w:autoSpaceDE w:val="0"/>
        <w:ind w:firstLine="708"/>
        <w:jc w:val="both"/>
        <w:rPr>
          <w:szCs w:val="28"/>
        </w:rPr>
      </w:pPr>
      <w:r>
        <w:t xml:space="preserve">– подготовки проекта  Правила землепользования и застройки </w:t>
      </w:r>
      <w:r w:rsidR="006E6379">
        <w:t xml:space="preserve">территории </w:t>
      </w:r>
      <w:r w:rsidR="006C4785">
        <w:t>Ката</w:t>
      </w:r>
      <w:r w:rsidR="006C4785">
        <w:t>н</w:t>
      </w:r>
      <w:r w:rsidR="006C4785">
        <w:t>динского</w:t>
      </w:r>
      <w:r w:rsidR="004C10CD" w:rsidRPr="003A3035">
        <w:t xml:space="preserve"> сельского поселения Усть-Коксинского района,</w:t>
      </w:r>
      <w:r>
        <w:t xml:space="preserve"> в том числе </w:t>
      </w:r>
      <w:r>
        <w:rPr>
          <w:color w:val="000000"/>
        </w:rPr>
        <w:t>внесения в них и</w:t>
      </w:r>
      <w:r>
        <w:rPr>
          <w:color w:val="000000"/>
        </w:rPr>
        <w:t>з</w:t>
      </w:r>
      <w:r>
        <w:rPr>
          <w:color w:val="000000"/>
        </w:rPr>
        <w:t>мен</w:t>
      </w:r>
      <w:r>
        <w:rPr>
          <w:color w:val="000000"/>
        </w:rPr>
        <w:t>е</w:t>
      </w:r>
      <w:r>
        <w:rPr>
          <w:color w:val="000000"/>
        </w:rPr>
        <w:t>ний;</w:t>
      </w:r>
    </w:p>
    <w:p w14:paraId="25FAAC23" w14:textId="77777777" w:rsidR="00F73E27" w:rsidRDefault="00F73E27">
      <w:pPr>
        <w:pStyle w:val="ConsNormal"/>
        <w:keepNext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– установления (прекращения) публичных сервитутов.</w:t>
      </w:r>
    </w:p>
    <w:p w14:paraId="1CAA710A" w14:textId="77777777" w:rsidR="00F73E27" w:rsidRPr="00294062" w:rsidRDefault="00F73E27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проводятся Комиссией по землепользованию и застройке на основании </w:t>
      </w:r>
      <w:r w:rsidRPr="00294062">
        <w:rPr>
          <w:rFonts w:ascii="Times New Roman" w:hAnsi="Times New Roman" w:cs="Times New Roman"/>
          <w:sz w:val="24"/>
          <w:szCs w:val="24"/>
        </w:rPr>
        <w:t xml:space="preserve">решения главы </w:t>
      </w:r>
      <w:r w:rsidR="00294062" w:rsidRPr="00294062">
        <w:rPr>
          <w:rFonts w:ascii="Times New Roman" w:hAnsi="Times New Roman" w:cs="Times New Roman"/>
          <w:color w:val="000000"/>
          <w:sz w:val="24"/>
          <w:szCs w:val="24"/>
        </w:rPr>
        <w:t>Сельской администрации</w:t>
      </w:r>
      <w:r w:rsidR="00294062" w:rsidRPr="00294062">
        <w:rPr>
          <w:rFonts w:ascii="Times New Roman" w:hAnsi="Times New Roman" w:cs="Times New Roman"/>
          <w:sz w:val="24"/>
          <w:szCs w:val="24"/>
        </w:rPr>
        <w:t xml:space="preserve"> МО </w:t>
      </w:r>
      <w:r w:rsidR="00CC710E">
        <w:rPr>
          <w:rFonts w:ascii="Times New Roman" w:hAnsi="Times New Roman" w:cs="Times New Roman"/>
          <w:sz w:val="24"/>
          <w:szCs w:val="24"/>
        </w:rPr>
        <w:t>Катандинского</w:t>
      </w:r>
      <w:r w:rsidR="00294062" w:rsidRPr="00294062">
        <w:rPr>
          <w:rFonts w:ascii="Times New Roman" w:hAnsi="Times New Roman" w:cs="Times New Roman"/>
          <w:sz w:val="24"/>
          <w:szCs w:val="24"/>
        </w:rPr>
        <w:t xml:space="preserve"> </w:t>
      </w:r>
      <w:r w:rsidR="004C10CD" w:rsidRPr="002940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940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F5A8F" w14:textId="77777777" w:rsidR="00F73E27" w:rsidRDefault="00F73E27">
      <w:pPr>
        <w:keepNext/>
        <w:autoSpaceDE w:val="0"/>
        <w:jc w:val="both"/>
        <w:rPr>
          <w:b/>
        </w:rPr>
      </w:pPr>
      <w:r>
        <w:tab/>
      </w:r>
      <w:r>
        <w:rPr>
          <w:b/>
        </w:rPr>
        <w:t>4.</w:t>
      </w:r>
      <w:r>
        <w:t xml:space="preserve"> Проведение публичных слушаний осуществляется в соответствии с Уставом </w:t>
      </w:r>
      <w:r w:rsidR="004C10CD">
        <w:rPr>
          <w:szCs w:val="28"/>
        </w:rPr>
        <w:t>МО Усть-Коксинский район</w:t>
      </w:r>
      <w:r>
        <w:rPr>
          <w:szCs w:val="28"/>
        </w:rPr>
        <w:t xml:space="preserve"> </w:t>
      </w:r>
      <w:r>
        <w:t xml:space="preserve">и </w:t>
      </w:r>
      <w:r w:rsidR="002A2212">
        <w:t>Уставом</w:t>
      </w:r>
      <w:r>
        <w:t xml:space="preserve"> </w:t>
      </w:r>
      <w:r w:rsidR="00294062">
        <w:t xml:space="preserve">МО </w:t>
      </w:r>
      <w:r w:rsidR="00CC710E">
        <w:t>Катандинского</w:t>
      </w:r>
      <w:r w:rsidR="004C10CD" w:rsidRPr="003A3035">
        <w:t xml:space="preserve"> </w:t>
      </w:r>
      <w:r w:rsidR="00CC710E">
        <w:t>сельского</w:t>
      </w:r>
      <w:r w:rsidR="004C10CD" w:rsidRPr="003A3035">
        <w:t xml:space="preserve"> </w:t>
      </w:r>
      <w:r w:rsidR="00CC710E">
        <w:t>поселения</w:t>
      </w:r>
      <w:r w:rsidR="004C10CD" w:rsidRPr="003A3035">
        <w:t xml:space="preserve"> Усть-Коксинского района,</w:t>
      </w:r>
      <w:r w:rsidR="002A2212">
        <w:t xml:space="preserve"> </w:t>
      </w:r>
      <w:r w:rsidR="002A2212" w:rsidRPr="001010A1">
        <w:t>другими нормативными правовыми акт</w:t>
      </w:r>
      <w:r w:rsidR="002A2212" w:rsidRPr="001010A1">
        <w:t>а</w:t>
      </w:r>
      <w:r w:rsidR="002A2212" w:rsidRPr="001010A1">
        <w:t>ми</w:t>
      </w:r>
      <w:r>
        <w:t>.</w:t>
      </w:r>
    </w:p>
    <w:p w14:paraId="3501F631" w14:textId="77777777" w:rsidR="00F73E27" w:rsidRDefault="00F73E27">
      <w:pPr>
        <w:keepNext/>
        <w:autoSpaceDE w:val="0"/>
        <w:ind w:firstLine="708"/>
        <w:jc w:val="both"/>
        <w:rPr>
          <w:b/>
        </w:rPr>
      </w:pPr>
      <w:r>
        <w:rPr>
          <w:b/>
        </w:rPr>
        <w:t>5.</w:t>
      </w:r>
      <w:r>
        <w:t xml:space="preserve"> Результаты публичных слушаний носят рекомендательный характер для органов местного самоуправления </w:t>
      </w:r>
      <w:r w:rsidR="002A2212" w:rsidRPr="001010A1">
        <w:t>муниципального района</w:t>
      </w:r>
      <w:r>
        <w:t>.</w:t>
      </w:r>
    </w:p>
    <w:p w14:paraId="274E9244" w14:textId="77777777" w:rsidR="00F73E27" w:rsidRDefault="00F73E27">
      <w:pPr>
        <w:keepNext/>
        <w:autoSpaceDE w:val="0"/>
        <w:ind w:firstLine="708"/>
        <w:jc w:val="both"/>
        <w:rPr>
          <w:b/>
        </w:rPr>
      </w:pPr>
      <w:r>
        <w:rPr>
          <w:b/>
        </w:rPr>
        <w:t>6.</w:t>
      </w:r>
      <w:r>
        <w:t xml:space="preserve"> Решение о проведении публичных слушаний принимается главой поселения в форме постановления, в котором указываются:</w:t>
      </w:r>
    </w:p>
    <w:p w14:paraId="0C4DF3BA" w14:textId="77777777" w:rsidR="00F73E27" w:rsidRDefault="00F73E27">
      <w:pPr>
        <w:keepNext/>
        <w:autoSpaceDE w:val="0"/>
        <w:ind w:left="708" w:firstLine="708"/>
        <w:jc w:val="both"/>
        <w:rPr>
          <w:b/>
        </w:rPr>
      </w:pPr>
      <w:r>
        <w:rPr>
          <w:b/>
        </w:rPr>
        <w:t>1)</w:t>
      </w:r>
      <w:r>
        <w:t xml:space="preserve"> наименование вопроса, выносимого на публичные слушания;</w:t>
      </w:r>
    </w:p>
    <w:p w14:paraId="258BE2D1" w14:textId="77777777" w:rsidR="00F73E27" w:rsidRDefault="00F73E27">
      <w:pPr>
        <w:keepNext/>
        <w:autoSpaceDE w:val="0"/>
        <w:ind w:left="708" w:firstLine="708"/>
        <w:jc w:val="both"/>
        <w:rPr>
          <w:b/>
        </w:rPr>
      </w:pPr>
      <w:r>
        <w:rPr>
          <w:b/>
        </w:rPr>
        <w:t>2)</w:t>
      </w:r>
      <w:r>
        <w:t xml:space="preserve"> сроки и порядок проведения публичных слушаний;</w:t>
      </w:r>
    </w:p>
    <w:p w14:paraId="028920E7" w14:textId="77777777" w:rsidR="00F73E27" w:rsidRDefault="00F73E27">
      <w:pPr>
        <w:keepNext/>
        <w:autoSpaceDE w:val="0"/>
        <w:ind w:left="708" w:firstLine="708"/>
        <w:jc w:val="both"/>
        <w:rPr>
          <w:b/>
        </w:rPr>
      </w:pPr>
      <w:r>
        <w:rPr>
          <w:b/>
        </w:rPr>
        <w:t>3)</w:t>
      </w:r>
      <w:r>
        <w:t xml:space="preserve"> место проведения публичных слушаний.</w:t>
      </w:r>
    </w:p>
    <w:p w14:paraId="61C00180" w14:textId="77777777" w:rsidR="00F73E27" w:rsidRDefault="00F73E27" w:rsidP="002A2212">
      <w:pPr>
        <w:keepNext/>
        <w:keepLines/>
        <w:autoSpaceDE w:val="0"/>
        <w:spacing w:before="240" w:after="240"/>
        <w:ind w:firstLine="709"/>
        <w:jc w:val="both"/>
        <w:outlineLvl w:val="2"/>
        <w:rPr>
          <w:b/>
        </w:rPr>
      </w:pPr>
      <w:bookmarkStart w:id="83" w:name="_Toc465081541"/>
      <w:r>
        <w:rPr>
          <w:b/>
        </w:rPr>
        <w:t xml:space="preserve">Статья </w:t>
      </w:r>
      <w:r w:rsidR="00AB2019">
        <w:rPr>
          <w:b/>
        </w:rPr>
        <w:t>2</w:t>
      </w:r>
      <w:r w:rsidR="00EA2DBB">
        <w:rPr>
          <w:b/>
        </w:rPr>
        <w:t>5</w:t>
      </w:r>
      <w:r>
        <w:rPr>
          <w:b/>
        </w:rPr>
        <w:t>. Сроки проведения публичных слушаний.</w:t>
      </w:r>
      <w:bookmarkEnd w:id="83"/>
    </w:p>
    <w:p w14:paraId="1E068590" w14:textId="77777777" w:rsidR="002A2212" w:rsidRPr="001010A1" w:rsidRDefault="00F73E27" w:rsidP="002A2212">
      <w:pPr>
        <w:pStyle w:val="af5"/>
        <w:keepNext/>
        <w:keepLines/>
        <w:tabs>
          <w:tab w:val="left" w:pos="720"/>
        </w:tabs>
        <w:ind w:firstLine="720"/>
        <w:jc w:val="both"/>
      </w:pPr>
      <w:r>
        <w:rPr>
          <w:b/>
        </w:rPr>
        <w:lastRenderedPageBreak/>
        <w:t>1.</w:t>
      </w:r>
      <w:r>
        <w:t xml:space="preserve"> </w:t>
      </w:r>
      <w:r w:rsidR="002A2212" w:rsidRPr="001010A1">
        <w:t xml:space="preserve">Срок проведения публичных слушаний с момента оповещения жителей </w:t>
      </w:r>
      <w:r w:rsidR="009D39CD">
        <w:t>сельск</w:t>
      </w:r>
      <w:r w:rsidR="009D39CD">
        <w:t>о</w:t>
      </w:r>
      <w:r w:rsidR="009240D3">
        <w:t>го</w:t>
      </w:r>
      <w:r w:rsidR="009D39CD">
        <w:t xml:space="preserve"> поселени</w:t>
      </w:r>
      <w:r w:rsidR="009240D3">
        <w:t>я</w:t>
      </w:r>
      <w:r w:rsidR="002A2212" w:rsidRPr="001010A1">
        <w:t xml:space="preserve"> о времени и месте их проведений до дня опубликования заключения о р</w:t>
      </w:r>
      <w:r w:rsidR="002A2212" w:rsidRPr="001010A1">
        <w:t>е</w:t>
      </w:r>
      <w:r w:rsidR="002A2212" w:rsidRPr="001010A1">
        <w:t xml:space="preserve">зультатах публичных слушаний по проекту генерального плана </w:t>
      </w:r>
      <w:r w:rsidR="006C4785">
        <w:t>Катандинского</w:t>
      </w:r>
      <w:r w:rsidR="009240D3" w:rsidRPr="003A3035">
        <w:t xml:space="preserve"> сел</w:t>
      </w:r>
      <w:r w:rsidR="009240D3" w:rsidRPr="003A3035">
        <w:t>ь</w:t>
      </w:r>
      <w:r w:rsidR="009240D3" w:rsidRPr="003A3035">
        <w:t>ского поселения Усть-Коксинского района,</w:t>
      </w:r>
      <w:r w:rsidR="00294062">
        <w:t xml:space="preserve"> </w:t>
      </w:r>
      <w:r w:rsidR="002A2212" w:rsidRPr="001010A1">
        <w:t>не может быть менее одного и более трех м</w:t>
      </w:r>
      <w:r w:rsidR="002A2212" w:rsidRPr="001010A1">
        <w:t>е</w:t>
      </w:r>
      <w:r w:rsidR="002A2212" w:rsidRPr="001010A1">
        <w:t>сяцев. По проекту Правил землепользования и застройки и проектам по внесению измен</w:t>
      </w:r>
      <w:r w:rsidR="002A2212" w:rsidRPr="001010A1">
        <w:t>е</w:t>
      </w:r>
      <w:r w:rsidR="002A2212" w:rsidRPr="001010A1">
        <w:t>ний в Правила не может быть менее двух и более четырех месяцев со дня опубликования соо</w:t>
      </w:r>
      <w:r w:rsidR="002A2212" w:rsidRPr="001010A1">
        <w:t>т</w:t>
      </w:r>
      <w:r w:rsidR="002A2212" w:rsidRPr="001010A1">
        <w:t>ветствующего прое</w:t>
      </w:r>
      <w:r w:rsidR="002A2212" w:rsidRPr="001010A1">
        <w:t>к</w:t>
      </w:r>
      <w:r w:rsidR="002A2212" w:rsidRPr="001010A1">
        <w:t>та.</w:t>
      </w:r>
    </w:p>
    <w:p w14:paraId="7B3EABAB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>2.</w:t>
      </w:r>
      <w:r>
        <w:t xml:space="preserve"> Публичные слушания по вопросам предоставления разрешения на условно ра</w:t>
      </w:r>
      <w:r>
        <w:t>з</w:t>
      </w:r>
      <w:r>
        <w:t>решенный вид использования земельного участка или объекта капитального строительс</w:t>
      </w:r>
      <w:r>
        <w:t>т</w:t>
      </w:r>
      <w:r>
        <w:t>ва,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</w:t>
      </w:r>
      <w:r>
        <w:t>о</w:t>
      </w:r>
      <w:r>
        <w:t xml:space="preserve">вещения жителей </w:t>
      </w:r>
      <w:r w:rsidR="006C4785">
        <w:t>Катандинского</w:t>
      </w:r>
      <w:r w:rsidR="009240D3" w:rsidRPr="003A3035">
        <w:t xml:space="preserve"> сельского поселения Усть-Коксинского района,</w:t>
      </w:r>
      <w:r w:rsidR="009240D3">
        <w:t xml:space="preserve"> </w:t>
      </w:r>
      <w:r>
        <w:t>о врем</w:t>
      </w:r>
      <w:r>
        <w:t>е</w:t>
      </w:r>
      <w:r>
        <w:t>ни и месте их проведения до дня официального опубликования заключения о р</w:t>
      </w:r>
      <w:r>
        <w:t>е</w:t>
      </w:r>
      <w:r>
        <w:t xml:space="preserve">зультатах публичных слушаний. </w:t>
      </w:r>
    </w:p>
    <w:p w14:paraId="2E4CAE77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>3.</w:t>
      </w:r>
      <w:r>
        <w:t xml:space="preserve"> Публичные слушания по проектам планировки территории и  проектам межев</w:t>
      </w:r>
      <w:r>
        <w:t>а</w:t>
      </w:r>
      <w:r>
        <w:t xml:space="preserve">ния территории, подготовленные в составе документации по планировке территории на основании решения администрации </w:t>
      </w:r>
      <w:r w:rsidR="009240D3">
        <w:t>сельского поселения</w:t>
      </w:r>
      <w:r>
        <w:t xml:space="preserve"> проводятся в течение одного м</w:t>
      </w:r>
      <w:r>
        <w:t>е</w:t>
      </w:r>
      <w:r>
        <w:t>сяца со дня оповещения жителей о времени и месте их проведения до дня официального опубликования з</w:t>
      </w:r>
      <w:r>
        <w:t>а</w:t>
      </w:r>
      <w:r>
        <w:t>ключения о результатах публичных слушаний.</w:t>
      </w:r>
    </w:p>
    <w:p w14:paraId="4ECDE212" w14:textId="77777777" w:rsidR="00F73E27" w:rsidRDefault="00F73E27" w:rsidP="000B2FF4">
      <w:pPr>
        <w:pStyle w:val="af5"/>
        <w:keepNext/>
        <w:tabs>
          <w:tab w:val="left" w:pos="720"/>
        </w:tabs>
        <w:spacing w:before="240" w:after="240"/>
        <w:ind w:firstLine="720"/>
        <w:jc w:val="both"/>
        <w:outlineLvl w:val="2"/>
        <w:rPr>
          <w:b/>
        </w:rPr>
      </w:pPr>
      <w:bookmarkStart w:id="84" w:name="_Toc465081542"/>
      <w:r>
        <w:rPr>
          <w:b/>
        </w:rPr>
        <w:t xml:space="preserve">Статья </w:t>
      </w:r>
      <w:r w:rsidR="00AB2019">
        <w:rPr>
          <w:b/>
        </w:rPr>
        <w:t>2</w:t>
      </w:r>
      <w:r w:rsidR="00EA2DBB">
        <w:rPr>
          <w:b/>
        </w:rPr>
        <w:t>6</w:t>
      </w:r>
      <w:r>
        <w:rPr>
          <w:b/>
        </w:rPr>
        <w:t>. Полномочия Комиссии в области организации и проведения пу</w:t>
      </w:r>
      <w:r>
        <w:rPr>
          <w:b/>
        </w:rPr>
        <w:t>б</w:t>
      </w:r>
      <w:r>
        <w:rPr>
          <w:b/>
        </w:rPr>
        <w:t>личных слушаний</w:t>
      </w:r>
      <w:bookmarkEnd w:id="84"/>
    </w:p>
    <w:p w14:paraId="4B66BA62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rPr>
          <w:b/>
        </w:rPr>
        <w:t>1.</w:t>
      </w:r>
      <w:r>
        <w:t xml:space="preserve"> Со дня принятия решения о проведении публичных слушаний Комиссия: </w:t>
      </w:r>
    </w:p>
    <w:p w14:paraId="3F092661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t>– обеспечивает заблаговременное обнародование темы и перечня вопросов пу</w:t>
      </w:r>
      <w:r>
        <w:t>б</w:t>
      </w:r>
      <w:r>
        <w:t xml:space="preserve">личных слушаний; </w:t>
      </w:r>
    </w:p>
    <w:p w14:paraId="5D123CD7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t>– организует выставки, экспозиции демонстрационных материалов, проектов, д</w:t>
      </w:r>
      <w:r>
        <w:t>о</w:t>
      </w:r>
      <w:r>
        <w:t>кументов, выносимых на публичные слушания, выступления представителей органов м</w:t>
      </w:r>
      <w:r>
        <w:t>е</w:t>
      </w:r>
      <w:r>
        <w:t>стного самоуправления, разработчиков проектов документов или изменений к ним на со</w:t>
      </w:r>
      <w:r>
        <w:t>б</w:t>
      </w:r>
      <w:r>
        <w:t xml:space="preserve">раниях жителей. </w:t>
      </w:r>
    </w:p>
    <w:p w14:paraId="1FB4E9A3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t>– содействует участникам публичных слушаний в получении информации, необх</w:t>
      </w:r>
      <w:r>
        <w:t>о</w:t>
      </w:r>
      <w:r>
        <w:t>димой им для подготовки рекомендаций по вопросам публичных слушаний и в предста</w:t>
      </w:r>
      <w:r>
        <w:t>в</w:t>
      </w:r>
      <w:r>
        <w:t>лении информации на публичных слушаниях;</w:t>
      </w:r>
    </w:p>
    <w:p w14:paraId="7A73CA68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t>– организует подготовку проекта заключения публичных слушаний, состоящего из рекомендаций и предложений по каждому из вопросов, выносимых на публичные слуш</w:t>
      </w:r>
      <w:r>
        <w:t>а</w:t>
      </w:r>
      <w:r>
        <w:t>ния;</w:t>
      </w:r>
    </w:p>
    <w:p w14:paraId="472900D3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t>– назначает ведущего и секретаря публичных слушаний для ведения публичных слушаний и составления протокола публичных слушаний;</w:t>
      </w:r>
    </w:p>
    <w:p w14:paraId="0B118109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t xml:space="preserve">– оповещает население </w:t>
      </w:r>
      <w:r w:rsidR="006C4785">
        <w:t>Катандинского</w:t>
      </w:r>
      <w:r w:rsidR="00B621EC" w:rsidRPr="003A3035">
        <w:t xml:space="preserve"> сельского поселения Усть-Коксинского района</w:t>
      </w:r>
      <w:r w:rsidR="00622181">
        <w:t xml:space="preserve"> </w:t>
      </w:r>
      <w:r>
        <w:t>об инициаторах, дате, месте проведения, теме и вопросах, выносимых на публи</w:t>
      </w:r>
      <w:r>
        <w:t>ч</w:t>
      </w:r>
      <w:r>
        <w:t xml:space="preserve">ные слушания, не позднее 7 дней до даты проведения; </w:t>
      </w:r>
    </w:p>
    <w:p w14:paraId="398FFCB4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t>В случаях, когда решаются вопросы об изъятии земельных участков путем выкупа, резервирования земельных участков, объектов капитального строительства для обеспеч</w:t>
      </w:r>
      <w:r>
        <w:t>е</w:t>
      </w:r>
      <w:r>
        <w:t>ния реализации государственных и муниципальных нужд, правообладатели земельных участков и объектов капитального строительства, расположенных в границах указанных зон, информируются персонально о предстоящем публичном слушании;</w:t>
      </w:r>
    </w:p>
    <w:p w14:paraId="63DE5556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t>– определяет место и время проведения публичных слушаний с учетом количества экспертов и возможности свободного доступа для жителей поселения, представителей о</w:t>
      </w:r>
      <w:r>
        <w:t>р</w:t>
      </w:r>
      <w:r>
        <w:t>ганов местного самоуправления поселения и других заинтересованных лиц;</w:t>
      </w:r>
    </w:p>
    <w:p w14:paraId="637CBD2D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t>– осуществляет иные полномочия.</w:t>
      </w:r>
    </w:p>
    <w:p w14:paraId="437247A1" w14:textId="77777777" w:rsidR="00F73E27" w:rsidRDefault="00F73E27">
      <w:pPr>
        <w:pStyle w:val="af5"/>
        <w:keepNext/>
        <w:tabs>
          <w:tab w:val="left" w:pos="720"/>
        </w:tabs>
        <w:jc w:val="both"/>
      </w:pPr>
    </w:p>
    <w:p w14:paraId="1232D4FE" w14:textId="77777777" w:rsidR="00F73E27" w:rsidRDefault="00F73E27" w:rsidP="000B2FF4">
      <w:pPr>
        <w:pStyle w:val="af5"/>
        <w:keepNext/>
        <w:tabs>
          <w:tab w:val="left" w:pos="720"/>
        </w:tabs>
        <w:spacing w:before="240" w:after="240"/>
        <w:ind w:firstLine="720"/>
        <w:jc w:val="both"/>
        <w:outlineLvl w:val="2"/>
        <w:rPr>
          <w:color w:val="000000"/>
        </w:rPr>
      </w:pPr>
      <w:bookmarkStart w:id="85" w:name="_Toc465081543"/>
      <w:r>
        <w:rPr>
          <w:b/>
        </w:rPr>
        <w:t xml:space="preserve">Статья </w:t>
      </w:r>
      <w:r w:rsidR="00AB2019">
        <w:rPr>
          <w:b/>
        </w:rPr>
        <w:t>2</w:t>
      </w:r>
      <w:r w:rsidR="00EA2DBB">
        <w:rPr>
          <w:b/>
        </w:rPr>
        <w:t>7</w:t>
      </w:r>
      <w:r>
        <w:rPr>
          <w:b/>
        </w:rPr>
        <w:t xml:space="preserve">. Проведение публичных слушаний по вопросам предоставления разрешения на условно разрешенный вид использования земельного участка или </w:t>
      </w:r>
      <w:r>
        <w:rPr>
          <w:b/>
        </w:rPr>
        <w:lastRenderedPageBreak/>
        <w:t>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bookmarkEnd w:id="85"/>
    </w:p>
    <w:p w14:paraId="4321BE29" w14:textId="77777777" w:rsidR="00F73E27" w:rsidRDefault="00F73E27">
      <w:pPr>
        <w:keepNext/>
        <w:autoSpaceDE w:val="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1. </w:t>
      </w:r>
      <w:r>
        <w:rPr>
          <w:color w:val="000000"/>
        </w:rPr>
        <w:t>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</w:t>
      </w:r>
      <w:r>
        <w:rPr>
          <w:color w:val="000000"/>
        </w:rPr>
        <w:t>о</w:t>
      </w:r>
      <w:r>
        <w:rPr>
          <w:color w:val="000000"/>
        </w:rPr>
        <w:t xml:space="preserve">го строительства (далее – разрешение на условно разрешенный вид использования), либо в предоставлении разрешения на отклонение от предельных параметров разрешенного строительства, реконструкции объектов капитального строительства  заинтересованное физическое или юридическое лицо направляет соответствующее заявление в </w:t>
      </w:r>
      <w:r w:rsidR="002A2212" w:rsidRPr="001010A1">
        <w:rPr>
          <w:color w:val="000000"/>
        </w:rPr>
        <w:t>в Комиссию</w:t>
      </w:r>
      <w:r>
        <w:rPr>
          <w:color w:val="000000"/>
        </w:rPr>
        <w:t>.</w:t>
      </w:r>
    </w:p>
    <w:p w14:paraId="0088F2FB" w14:textId="77777777" w:rsidR="00F73E27" w:rsidRDefault="00F73E27">
      <w:pPr>
        <w:keepNext/>
        <w:autoSpaceDE w:val="0"/>
        <w:ind w:firstLine="708"/>
        <w:jc w:val="both"/>
      </w:pPr>
      <w:r>
        <w:rPr>
          <w:b/>
          <w:color w:val="000000"/>
        </w:rPr>
        <w:t>2.</w:t>
      </w:r>
      <w:r>
        <w:rPr>
          <w:color w:val="000000"/>
        </w:rPr>
        <w:t xml:space="preserve"> 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отношении  которого испрашивается разреш</w:t>
      </w:r>
      <w:r>
        <w:rPr>
          <w:color w:val="000000"/>
        </w:rPr>
        <w:t>е</w:t>
      </w:r>
      <w:r>
        <w:rPr>
          <w:color w:val="000000"/>
        </w:rPr>
        <w:t>ние.</w:t>
      </w:r>
    </w:p>
    <w:p w14:paraId="20DE309F" w14:textId="77777777" w:rsidR="00F73E27" w:rsidRDefault="00F73E27">
      <w:pPr>
        <w:keepNext/>
        <w:autoSpaceDE w:val="0"/>
        <w:ind w:firstLine="708"/>
        <w:jc w:val="both"/>
        <w:rPr>
          <w:b/>
        </w:rPr>
      </w:pPr>
      <w:r>
        <w:t>В случае, если условно разрешенный вид использования земельного участка или объекта капитального строительства, отклонение от предельных параметров разрешенн</w:t>
      </w:r>
      <w:r>
        <w:t>о</w:t>
      </w:r>
      <w:r>
        <w:t>го строительства, реконструкции объектов капитального строительства, может оказать н</w:t>
      </w:r>
      <w:r>
        <w:t>е</w:t>
      </w:r>
      <w:r>
        <w:t>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</w:t>
      </w:r>
      <w:r>
        <w:t>р</w:t>
      </w:r>
      <w:r>
        <w:t>женных риску такого негативного воздействия.</w:t>
      </w:r>
    </w:p>
    <w:p w14:paraId="06FC0867" w14:textId="77777777" w:rsidR="00F73E27" w:rsidRDefault="00F73E27">
      <w:pPr>
        <w:keepNext/>
        <w:autoSpaceDE w:val="0"/>
        <w:ind w:firstLine="708"/>
        <w:jc w:val="both"/>
        <w:rPr>
          <w:b/>
        </w:rPr>
      </w:pPr>
      <w:r>
        <w:rPr>
          <w:b/>
        </w:rPr>
        <w:t>3.</w:t>
      </w:r>
      <w:r>
        <w:t xml:space="preserve"> Комиссия направляет письменные сообщения о проведении публичных слуш</w:t>
      </w:r>
      <w:r>
        <w:t>а</w:t>
      </w:r>
      <w:r>
        <w:t>ний по вопросу предоставления соответствующего разрешения правообладателям земел</w:t>
      </w:r>
      <w:r>
        <w:t>ь</w:t>
      </w:r>
      <w:r>
        <w:t>ных участков, имеющие общие границы с земельным участком, применительно к котор</w:t>
      </w:r>
      <w:r>
        <w:t>о</w:t>
      </w:r>
      <w:r>
        <w:t>му испрашивается разрешение, правообладателям помещений, являющихся частью объе</w:t>
      </w:r>
      <w:r>
        <w:t>к</w:t>
      </w:r>
      <w:r>
        <w:t>та капитального строительства, применительно к которому испрашивается разрешение. Указанные сообщения отправляются не позднее 10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</w:t>
      </w:r>
      <w:r>
        <w:t>о</w:t>
      </w:r>
      <w:r>
        <w:t>рого оно испрашивается, времени и месте проведения публичных слушаний.</w:t>
      </w:r>
    </w:p>
    <w:p w14:paraId="0DDAFEB9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>4.</w:t>
      </w:r>
      <w:r>
        <w:t xml:space="preserve"> На основании заключения о результатах публичных слушаний по вопросу пр</w:t>
      </w:r>
      <w:r>
        <w:t>е</w:t>
      </w:r>
      <w:r>
        <w:t>доставления разрешения Комиссия осуществляет подготовку рекомендаций о предоста</w:t>
      </w:r>
      <w:r>
        <w:t>в</w:t>
      </w:r>
      <w:r>
        <w:t xml:space="preserve">лении такого разрешения или об отказе в предоставлении разрешения с указанием причин принятого решения и направляет их главе </w:t>
      </w:r>
      <w:r w:rsidR="00294062">
        <w:rPr>
          <w:color w:val="000000"/>
          <w:szCs w:val="20"/>
        </w:rPr>
        <w:t xml:space="preserve">Сельской </w:t>
      </w:r>
      <w:r w:rsidR="00294062">
        <w:rPr>
          <w:color w:val="000000"/>
        </w:rPr>
        <w:t>а</w:t>
      </w:r>
      <w:r w:rsidR="00294062" w:rsidRPr="000127AF">
        <w:rPr>
          <w:color w:val="000000"/>
        </w:rPr>
        <w:t>дминистрации</w:t>
      </w:r>
      <w:r w:rsidR="00294062" w:rsidRPr="00AA2E95">
        <w:rPr>
          <w:szCs w:val="28"/>
        </w:rPr>
        <w:t xml:space="preserve"> </w:t>
      </w:r>
      <w:r w:rsidR="00294062">
        <w:rPr>
          <w:szCs w:val="28"/>
        </w:rPr>
        <w:t xml:space="preserve">МО </w:t>
      </w:r>
      <w:r w:rsidR="00CC710E">
        <w:rPr>
          <w:szCs w:val="28"/>
        </w:rPr>
        <w:t>Катандинского</w:t>
      </w:r>
      <w:r w:rsidR="00294062">
        <w:rPr>
          <w:szCs w:val="28"/>
        </w:rPr>
        <w:t xml:space="preserve"> СП</w:t>
      </w:r>
      <w:r>
        <w:t xml:space="preserve">. </w:t>
      </w:r>
    </w:p>
    <w:p w14:paraId="256AA9E1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>5.</w:t>
      </w:r>
      <w:r>
        <w:t xml:space="preserve"> На основании рекомендаций Комиссии глава </w:t>
      </w:r>
      <w:r w:rsidR="00294062">
        <w:rPr>
          <w:color w:val="000000"/>
          <w:szCs w:val="20"/>
        </w:rPr>
        <w:t xml:space="preserve">Сельской </w:t>
      </w:r>
      <w:r w:rsidR="00294062">
        <w:rPr>
          <w:color w:val="000000"/>
        </w:rPr>
        <w:t>а</w:t>
      </w:r>
      <w:r w:rsidR="00294062" w:rsidRPr="000127AF">
        <w:rPr>
          <w:color w:val="000000"/>
        </w:rPr>
        <w:t>дминистрации</w:t>
      </w:r>
      <w:r w:rsidR="00294062" w:rsidRPr="00AA2E95">
        <w:rPr>
          <w:szCs w:val="28"/>
        </w:rPr>
        <w:t xml:space="preserve"> </w:t>
      </w:r>
      <w:r w:rsidR="00294062">
        <w:rPr>
          <w:szCs w:val="28"/>
        </w:rPr>
        <w:t xml:space="preserve">МО </w:t>
      </w:r>
      <w:r w:rsidR="00CC710E">
        <w:rPr>
          <w:szCs w:val="28"/>
        </w:rPr>
        <w:t>К</w:t>
      </w:r>
      <w:r w:rsidR="00CC710E">
        <w:rPr>
          <w:szCs w:val="28"/>
        </w:rPr>
        <w:t>а</w:t>
      </w:r>
      <w:r w:rsidR="00CC710E">
        <w:rPr>
          <w:szCs w:val="28"/>
        </w:rPr>
        <w:t>тандинского</w:t>
      </w:r>
      <w:r w:rsidR="00294062">
        <w:rPr>
          <w:szCs w:val="28"/>
        </w:rPr>
        <w:t xml:space="preserve"> СП </w:t>
      </w:r>
      <w:r>
        <w:t xml:space="preserve">принимает решение о предоставлении разрешения или об отказе в его предоставлении. Указанное решение подлежит официальному обнародованию. </w:t>
      </w:r>
    </w:p>
    <w:p w14:paraId="0803F472" w14:textId="77777777" w:rsidR="00F73E27" w:rsidRDefault="00F73E27" w:rsidP="000B2FF4">
      <w:pPr>
        <w:pStyle w:val="af5"/>
        <w:keepNext/>
        <w:tabs>
          <w:tab w:val="left" w:pos="720"/>
        </w:tabs>
        <w:spacing w:before="240" w:after="240"/>
        <w:ind w:firstLine="720"/>
        <w:jc w:val="both"/>
        <w:outlineLvl w:val="2"/>
        <w:rPr>
          <w:b/>
          <w:color w:val="000000"/>
        </w:rPr>
      </w:pPr>
      <w:bookmarkStart w:id="86" w:name="_Toc465081544"/>
      <w:r>
        <w:rPr>
          <w:b/>
        </w:rPr>
        <w:t xml:space="preserve">Статья </w:t>
      </w:r>
      <w:r w:rsidR="00AB2019">
        <w:rPr>
          <w:b/>
        </w:rPr>
        <w:t>2</w:t>
      </w:r>
      <w:r w:rsidR="00EA2DBB">
        <w:rPr>
          <w:b/>
        </w:rPr>
        <w:t>8</w:t>
      </w:r>
      <w:r>
        <w:rPr>
          <w:b/>
        </w:rPr>
        <w:t>. Организация и проведение публичных слушаний по проектам пл</w:t>
      </w:r>
      <w:r>
        <w:rPr>
          <w:b/>
        </w:rPr>
        <w:t>а</w:t>
      </w:r>
      <w:r>
        <w:rPr>
          <w:b/>
        </w:rPr>
        <w:t>нировки территории и проектам межевания территории, подготовленным в составе документации по планировке территории</w:t>
      </w:r>
      <w:bookmarkEnd w:id="86"/>
    </w:p>
    <w:p w14:paraId="1AC57120" w14:textId="77777777" w:rsidR="00F73E27" w:rsidRDefault="00F73E27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 xml:space="preserve"> Публичные слушания по вопросу рассмотрения проектов планировки территории и проектов межевания территории проводятся Комиссией по решению  главы </w:t>
      </w:r>
      <w:r w:rsidR="00294062">
        <w:rPr>
          <w:rFonts w:ascii="Times New Roman" w:hAnsi="Times New Roman" w:cs="Times New Roman"/>
          <w:color w:val="000000"/>
          <w:sz w:val="24"/>
        </w:rPr>
        <w:t xml:space="preserve">Сельской администрации </w:t>
      </w:r>
      <w:r w:rsidR="00B621EC">
        <w:rPr>
          <w:rFonts w:ascii="Times New Roman" w:hAnsi="Times New Roman" w:cs="Times New Roman"/>
          <w:color w:val="000000"/>
          <w:sz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391A132" w14:textId="77777777" w:rsidR="00F73E27" w:rsidRDefault="00F73E27">
      <w:pPr>
        <w:pStyle w:val="ConsNormal"/>
        <w:keepNext/>
        <w:ind w:right="0"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 Публичные слушания по проектам планировки территории и  проектам межевания территории проводятся с участием граждан, проживающих на территории, применительно к которой осуществляется подготовка проектов, 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14:paraId="24E1BEB7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</w:rPr>
      </w:pPr>
      <w:r>
        <w:rPr>
          <w:b/>
          <w:szCs w:val="28"/>
        </w:rPr>
        <w:t>3.</w:t>
      </w:r>
      <w:r>
        <w:rPr>
          <w:szCs w:val="28"/>
        </w:rPr>
        <w:t xml:space="preserve"> Глава </w:t>
      </w:r>
      <w:r w:rsidR="00294062">
        <w:rPr>
          <w:color w:val="000000"/>
          <w:szCs w:val="20"/>
        </w:rPr>
        <w:t xml:space="preserve">Сельской </w:t>
      </w:r>
      <w:r w:rsidR="00294062">
        <w:rPr>
          <w:color w:val="000000"/>
        </w:rPr>
        <w:t>а</w:t>
      </w:r>
      <w:r w:rsidR="00294062" w:rsidRPr="000127AF">
        <w:rPr>
          <w:color w:val="000000"/>
        </w:rPr>
        <w:t>дминистрации</w:t>
      </w:r>
      <w:r w:rsidR="00294062" w:rsidRPr="00AA2E95">
        <w:rPr>
          <w:szCs w:val="28"/>
        </w:rPr>
        <w:t xml:space="preserve"> </w:t>
      </w:r>
      <w:r w:rsidR="00294062">
        <w:rPr>
          <w:szCs w:val="28"/>
        </w:rPr>
        <w:t xml:space="preserve">МО </w:t>
      </w:r>
      <w:r w:rsidR="00CC710E">
        <w:rPr>
          <w:szCs w:val="28"/>
        </w:rPr>
        <w:t>Катандинского</w:t>
      </w:r>
      <w:r w:rsidR="00294062">
        <w:rPr>
          <w:szCs w:val="28"/>
        </w:rPr>
        <w:t xml:space="preserve"> СП </w:t>
      </w:r>
      <w:r>
        <w:rPr>
          <w:szCs w:val="28"/>
        </w:rPr>
        <w:t>с учетом протокола пу</w:t>
      </w:r>
      <w:r>
        <w:rPr>
          <w:szCs w:val="28"/>
        </w:rPr>
        <w:t>б</w:t>
      </w:r>
      <w:r>
        <w:rPr>
          <w:szCs w:val="28"/>
        </w:rPr>
        <w:t>личных слушаний и заключения о результатах публичных слушаний принимает реш</w:t>
      </w:r>
      <w:r>
        <w:rPr>
          <w:szCs w:val="28"/>
        </w:rPr>
        <w:t>е</w:t>
      </w:r>
      <w:r>
        <w:rPr>
          <w:szCs w:val="28"/>
        </w:rPr>
        <w:t>ние об утверждении документации по планировке территории или об отклонении такой док</w:t>
      </w:r>
      <w:r>
        <w:rPr>
          <w:szCs w:val="28"/>
        </w:rPr>
        <w:t>у</w:t>
      </w:r>
      <w:r>
        <w:rPr>
          <w:szCs w:val="28"/>
        </w:rPr>
        <w:t>ментации и о направлении на доработку.</w:t>
      </w:r>
      <w:r>
        <w:t xml:space="preserve"> Указанное решение подлежит официальному о</w:t>
      </w:r>
      <w:r>
        <w:t>б</w:t>
      </w:r>
      <w:r>
        <w:t xml:space="preserve">народованию. </w:t>
      </w:r>
    </w:p>
    <w:p w14:paraId="035E2F83" w14:textId="77777777" w:rsidR="00F73E27" w:rsidRDefault="00F73E27">
      <w:pPr>
        <w:keepNext/>
        <w:autoSpaceDE w:val="0"/>
        <w:jc w:val="both"/>
        <w:rPr>
          <w:b/>
        </w:rPr>
      </w:pPr>
      <w:r>
        <w:rPr>
          <w:b/>
        </w:rPr>
        <w:lastRenderedPageBreak/>
        <w:tab/>
        <w:t>4.</w:t>
      </w:r>
      <w:r>
        <w:t xml:space="preserve"> Организация и проведение публичных слушаний по вопросам предоставления разреш</w:t>
      </w:r>
      <w:r>
        <w:t>е</w:t>
      </w:r>
      <w:r>
        <w:t>ния на условно разрешенный вид использования земельного участка или объекта кап</w:t>
      </w:r>
      <w:r>
        <w:t>и</w:t>
      </w:r>
      <w:r>
        <w:t>тального строительства, по вопросам предоставления разрешения на отклонение от предельных параметров разрешенного строительства, реконструкции объектов капитал</w:t>
      </w:r>
      <w:r>
        <w:t>ь</w:t>
      </w:r>
      <w:r>
        <w:t>ного строительства осуществляется за счет средств лиц, заинтересованных в предоставл</w:t>
      </w:r>
      <w:r>
        <w:t>е</w:t>
      </w:r>
      <w:r>
        <w:t>нии таких разрешений.</w:t>
      </w:r>
    </w:p>
    <w:p w14:paraId="4F517930" w14:textId="77777777" w:rsidR="00F73E27" w:rsidRDefault="00F73E27" w:rsidP="000B2FF4">
      <w:pPr>
        <w:keepNext/>
        <w:spacing w:before="240" w:after="240"/>
        <w:jc w:val="center"/>
        <w:outlineLvl w:val="0"/>
        <w:rPr>
          <w:b/>
          <w:color w:val="000000"/>
        </w:rPr>
      </w:pPr>
      <w:bookmarkStart w:id="87" w:name="_Toc465081545"/>
      <w:r>
        <w:rPr>
          <w:b/>
        </w:rPr>
        <w:t xml:space="preserve">Часть </w:t>
      </w:r>
      <w:r>
        <w:rPr>
          <w:b/>
          <w:lang w:val="en-US"/>
        </w:rPr>
        <w:t>II</w:t>
      </w:r>
      <w:r>
        <w:rPr>
          <w:b/>
        </w:rPr>
        <w:t>. Карты градостроительного зонирования.</w:t>
      </w:r>
      <w:bookmarkEnd w:id="87"/>
      <w:r>
        <w:rPr>
          <w:b/>
        </w:rPr>
        <w:t xml:space="preserve"> </w:t>
      </w:r>
    </w:p>
    <w:p w14:paraId="03A2F84D" w14:textId="77777777" w:rsidR="00F73E27" w:rsidRDefault="00F73E27" w:rsidP="000B2FF4">
      <w:pPr>
        <w:keepNext/>
        <w:spacing w:after="240"/>
        <w:jc w:val="center"/>
        <w:outlineLvl w:val="1"/>
        <w:rPr>
          <w:b/>
        </w:rPr>
      </w:pPr>
      <w:bookmarkStart w:id="88" w:name="_Toc465081546"/>
      <w:r>
        <w:rPr>
          <w:b/>
          <w:color w:val="000000"/>
        </w:rPr>
        <w:t xml:space="preserve">Глава </w:t>
      </w:r>
      <w:r w:rsidR="00AB2019">
        <w:rPr>
          <w:b/>
          <w:color w:val="000000"/>
        </w:rPr>
        <w:t>7</w:t>
      </w:r>
      <w:r>
        <w:rPr>
          <w:b/>
          <w:color w:val="000000"/>
        </w:rPr>
        <w:t>. Градостроительное зонирование</w:t>
      </w:r>
      <w:bookmarkEnd w:id="88"/>
    </w:p>
    <w:p w14:paraId="1E1C5347" w14:textId="77777777" w:rsidR="00F73E27" w:rsidRDefault="00F73E27" w:rsidP="000B2FF4">
      <w:pPr>
        <w:keepNext/>
        <w:spacing w:after="240"/>
        <w:ind w:firstLine="709"/>
        <w:jc w:val="both"/>
        <w:outlineLvl w:val="2"/>
        <w:rPr>
          <w:b/>
          <w:color w:val="000000"/>
        </w:rPr>
      </w:pPr>
      <w:bookmarkStart w:id="89" w:name="_Toc465081547"/>
      <w:r>
        <w:rPr>
          <w:b/>
        </w:rPr>
        <w:t xml:space="preserve">Статья </w:t>
      </w:r>
      <w:r w:rsidR="00EA2DBB">
        <w:rPr>
          <w:b/>
        </w:rPr>
        <w:t>29</w:t>
      </w:r>
      <w:r>
        <w:rPr>
          <w:b/>
        </w:rPr>
        <w:t>. Карты градостроительного зонирования</w:t>
      </w:r>
      <w:bookmarkEnd w:id="89"/>
    </w:p>
    <w:p w14:paraId="3FB39233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Карты градостроительного зонирования </w:t>
      </w:r>
      <w:r w:rsidR="006C4785">
        <w:t>Катандинского</w:t>
      </w:r>
      <w:r w:rsidR="00B621EC" w:rsidRPr="003A3035">
        <w:t xml:space="preserve"> сельского поселения Усть-Коксинского района,</w:t>
      </w:r>
      <w:r w:rsidR="00294062">
        <w:t xml:space="preserve"> </w:t>
      </w:r>
      <w:r>
        <w:rPr>
          <w:color w:val="000000"/>
        </w:rPr>
        <w:t>являются составной графической частью настоящих Правил. На Картах отображены границы территориальных зон и их кодовые обозначения, опред</w:t>
      </w:r>
      <w:r>
        <w:rPr>
          <w:color w:val="000000"/>
        </w:rPr>
        <w:t>е</w:t>
      </w:r>
      <w:r>
        <w:rPr>
          <w:color w:val="000000"/>
        </w:rPr>
        <w:t>ляющие вид территориальной зоны, а также границы зон с особыми условиями использ</w:t>
      </w:r>
      <w:r>
        <w:rPr>
          <w:color w:val="000000"/>
        </w:rPr>
        <w:t>о</w:t>
      </w:r>
      <w:r>
        <w:rPr>
          <w:color w:val="000000"/>
        </w:rPr>
        <w:t>вания территорий.</w:t>
      </w:r>
    </w:p>
    <w:p w14:paraId="66FC8C56" w14:textId="77777777" w:rsidR="00F73E27" w:rsidRDefault="00F73E27">
      <w:pPr>
        <w:pStyle w:val="af5"/>
        <w:keepNext/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2.</w:t>
      </w:r>
      <w:r>
        <w:rPr>
          <w:color w:val="000000"/>
        </w:rPr>
        <w:t xml:space="preserve"> Границы территориальных зон установлены с учетом:</w:t>
      </w:r>
    </w:p>
    <w:p w14:paraId="01A0A8F8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>– возможности сочетания в пределах одной территориальной зоны различных в</w:t>
      </w:r>
      <w:r>
        <w:rPr>
          <w:color w:val="000000"/>
        </w:rPr>
        <w:t>и</w:t>
      </w:r>
      <w:r>
        <w:rPr>
          <w:color w:val="000000"/>
        </w:rPr>
        <w:t>дов существующего и планируемого использования земельных участков;</w:t>
      </w:r>
    </w:p>
    <w:p w14:paraId="0B7EF0E3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rPr>
          <w:color w:val="000000"/>
        </w:rPr>
        <w:t>–функциональных зон и параметров их планируемого развития, определенных Г</w:t>
      </w:r>
      <w:r>
        <w:rPr>
          <w:color w:val="000000"/>
        </w:rPr>
        <w:t>е</w:t>
      </w:r>
      <w:r>
        <w:rPr>
          <w:color w:val="000000"/>
        </w:rPr>
        <w:t xml:space="preserve">неральным планом </w:t>
      </w:r>
      <w:r w:rsidR="006C4785">
        <w:t>Катандинского</w:t>
      </w:r>
      <w:r w:rsidR="00B621EC" w:rsidRPr="003A3035">
        <w:t xml:space="preserve"> сельского поселения Усть-Коксинского района,</w:t>
      </w:r>
      <w:r>
        <w:rPr>
          <w:color w:val="000000"/>
        </w:rPr>
        <w:t>;</w:t>
      </w:r>
    </w:p>
    <w:p w14:paraId="1FEBF030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</w:rPr>
      </w:pPr>
      <w:r>
        <w:t>– сложившейся планировки территории и существующего землепользования;</w:t>
      </w:r>
    </w:p>
    <w:p w14:paraId="396A1780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rPr>
          <w:b/>
        </w:rPr>
        <w:t>3.</w:t>
      </w:r>
      <w:r>
        <w:t xml:space="preserve"> Для территории </w:t>
      </w:r>
      <w:r w:rsidR="006C4785">
        <w:t>Катандинского</w:t>
      </w:r>
      <w:r w:rsidR="00B621EC" w:rsidRPr="003A3035">
        <w:t xml:space="preserve"> сельского поселения Усть-Коксинского района</w:t>
      </w:r>
      <w:r w:rsidR="00B0016E">
        <w:t xml:space="preserve"> </w:t>
      </w:r>
      <w:r>
        <w:t>Карта градостроительного зонирования с</w:t>
      </w:r>
      <w:r>
        <w:t>о</w:t>
      </w:r>
      <w:r>
        <w:t xml:space="preserve">стоит из двух </w:t>
      </w:r>
      <w:r w:rsidR="00787289">
        <w:t>карт</w:t>
      </w:r>
      <w:r>
        <w:t>:</w:t>
      </w:r>
    </w:p>
    <w:p w14:paraId="36145238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t xml:space="preserve">– </w:t>
      </w:r>
      <w:r w:rsidR="00787289">
        <w:t>Карта</w:t>
      </w:r>
      <w:r>
        <w:t xml:space="preserve"> территориальных зон;</w:t>
      </w:r>
    </w:p>
    <w:p w14:paraId="44A2FFDE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</w:pPr>
      <w:r>
        <w:t xml:space="preserve">– </w:t>
      </w:r>
      <w:r w:rsidR="00787289">
        <w:t>Карта</w:t>
      </w:r>
      <w:r>
        <w:t xml:space="preserve"> зон с особыми условиями использования территорий.</w:t>
      </w:r>
    </w:p>
    <w:p w14:paraId="3C3EB31A" w14:textId="77777777" w:rsidR="00787289" w:rsidRPr="001010A1" w:rsidRDefault="00787289" w:rsidP="00787289">
      <w:pPr>
        <w:keepNext/>
        <w:keepLines/>
        <w:spacing w:before="100" w:beforeAutospacing="1" w:after="100" w:afterAutospacing="1"/>
        <w:ind w:firstLine="709"/>
        <w:jc w:val="center"/>
        <w:outlineLvl w:val="2"/>
        <w:rPr>
          <w:b/>
        </w:rPr>
      </w:pPr>
      <w:bookmarkStart w:id="90" w:name="_Toc282347532"/>
      <w:bookmarkStart w:id="91" w:name="_Toc327955103"/>
      <w:bookmarkStart w:id="92" w:name="_Toc379293272"/>
      <w:bookmarkStart w:id="93" w:name="_Toc435911644"/>
      <w:bookmarkStart w:id="94" w:name="_Toc465081548"/>
      <w:r w:rsidRPr="001010A1">
        <w:rPr>
          <w:b/>
        </w:rPr>
        <w:t xml:space="preserve">Статья </w:t>
      </w:r>
      <w:r w:rsidR="00AB2019">
        <w:rPr>
          <w:b/>
        </w:rPr>
        <w:t>3</w:t>
      </w:r>
      <w:r w:rsidR="00EA2DBB">
        <w:rPr>
          <w:b/>
        </w:rPr>
        <w:t>0</w:t>
      </w:r>
      <w:r w:rsidRPr="001010A1">
        <w:rPr>
          <w:b/>
        </w:rPr>
        <w:t xml:space="preserve">. </w:t>
      </w:r>
      <w:bookmarkEnd w:id="90"/>
      <w:bookmarkEnd w:id="91"/>
      <w:r w:rsidRPr="001010A1">
        <w:rPr>
          <w:b/>
        </w:rPr>
        <w:t>Порядок установления территориальных зон</w:t>
      </w:r>
      <w:bookmarkEnd w:id="92"/>
      <w:bookmarkEnd w:id="93"/>
      <w:bookmarkEnd w:id="94"/>
    </w:p>
    <w:p w14:paraId="4C69C2EA" w14:textId="77777777" w:rsidR="00787289" w:rsidRPr="001010A1" w:rsidRDefault="00787289" w:rsidP="00787289">
      <w:pPr>
        <w:pStyle w:val="af5"/>
        <w:keepNext/>
        <w:keepLines/>
        <w:tabs>
          <w:tab w:val="left" w:pos="720"/>
        </w:tabs>
        <w:ind w:firstLine="720"/>
        <w:jc w:val="both"/>
      </w:pPr>
      <w:r w:rsidRPr="001010A1">
        <w:t>1.При подготовке правил землепользования и застройки границы территориальных зон устанавливаются с учетом:</w:t>
      </w:r>
    </w:p>
    <w:p w14:paraId="10675604" w14:textId="77777777" w:rsidR="00787289" w:rsidRPr="001010A1" w:rsidRDefault="00787289" w:rsidP="00787289">
      <w:pPr>
        <w:pStyle w:val="af5"/>
        <w:keepNext/>
        <w:keepLines/>
        <w:tabs>
          <w:tab w:val="left" w:pos="720"/>
        </w:tabs>
        <w:ind w:firstLine="720"/>
        <w:jc w:val="both"/>
      </w:pPr>
      <w:r w:rsidRPr="001010A1">
        <w:t>- возможности сочетания в пределах одной территориальной зоны различных в</w:t>
      </w:r>
      <w:r w:rsidRPr="001010A1">
        <w:t>и</w:t>
      </w:r>
      <w:r w:rsidRPr="001010A1">
        <w:t>дов существующего и планируемого использования земельных участков;</w:t>
      </w:r>
    </w:p>
    <w:p w14:paraId="675B841C" w14:textId="77777777" w:rsidR="00787289" w:rsidRPr="001010A1" w:rsidRDefault="00787289" w:rsidP="00787289">
      <w:pPr>
        <w:pStyle w:val="af5"/>
        <w:keepNext/>
        <w:keepLines/>
        <w:tabs>
          <w:tab w:val="left" w:pos="720"/>
        </w:tabs>
        <w:ind w:firstLine="720"/>
        <w:jc w:val="both"/>
      </w:pPr>
      <w:r w:rsidRPr="001010A1">
        <w:t xml:space="preserve">- </w:t>
      </w:r>
      <w:r w:rsidRPr="001010A1">
        <w:rPr>
          <w:shd w:val="clear" w:color="auto" w:fill="FFFFFF"/>
        </w:rPr>
        <w:t>функциональных зон и параметров их планируемого развития, определенных г</w:t>
      </w:r>
      <w:r w:rsidRPr="001010A1">
        <w:rPr>
          <w:shd w:val="clear" w:color="auto" w:fill="FFFFFF"/>
        </w:rPr>
        <w:t>е</w:t>
      </w:r>
      <w:r w:rsidRPr="001010A1">
        <w:rPr>
          <w:shd w:val="clear" w:color="auto" w:fill="FFFFFF"/>
        </w:rPr>
        <w:t>неральным планом поселения, схемой территориального планирования муниципального района;</w:t>
      </w:r>
      <w:r w:rsidRPr="001010A1">
        <w:t xml:space="preserve"> </w:t>
      </w:r>
    </w:p>
    <w:p w14:paraId="3CE809E7" w14:textId="77777777" w:rsidR="00787289" w:rsidRPr="001010A1" w:rsidRDefault="00787289" w:rsidP="00787289">
      <w:pPr>
        <w:pStyle w:val="af5"/>
        <w:keepNext/>
        <w:keepLines/>
        <w:tabs>
          <w:tab w:val="left" w:pos="0"/>
        </w:tabs>
        <w:ind w:firstLine="720"/>
        <w:jc w:val="both"/>
        <w:rPr>
          <w:shd w:val="clear" w:color="auto" w:fill="FFFFFF"/>
        </w:rPr>
      </w:pPr>
      <w:r w:rsidRPr="001010A1">
        <w:t xml:space="preserve">- </w:t>
      </w:r>
      <w:r w:rsidRPr="001010A1">
        <w:rPr>
          <w:shd w:val="clear" w:color="auto" w:fill="FFFFFF"/>
        </w:rPr>
        <w:t>определенных Градостроительным  Кодексом РФ территориальных зон;</w:t>
      </w:r>
    </w:p>
    <w:p w14:paraId="2CD0B3B1" w14:textId="77777777" w:rsidR="00787289" w:rsidRPr="001010A1" w:rsidRDefault="00787289" w:rsidP="00787289">
      <w:pPr>
        <w:pStyle w:val="af5"/>
        <w:keepNext/>
        <w:keepLines/>
        <w:tabs>
          <w:tab w:val="left" w:pos="0"/>
        </w:tabs>
        <w:ind w:firstLine="720"/>
        <w:jc w:val="both"/>
        <w:rPr>
          <w:shd w:val="clear" w:color="auto" w:fill="FFFFFF"/>
        </w:rPr>
      </w:pPr>
      <w:r w:rsidRPr="001010A1">
        <w:rPr>
          <w:shd w:val="clear" w:color="auto" w:fill="FFFFFF"/>
        </w:rPr>
        <w:t>- сложившейся планировки территории и существующего землепользования;</w:t>
      </w:r>
    </w:p>
    <w:p w14:paraId="5D8A5FCC" w14:textId="77777777" w:rsidR="00787289" w:rsidRPr="001010A1" w:rsidRDefault="00787289" w:rsidP="00787289">
      <w:pPr>
        <w:pStyle w:val="af5"/>
        <w:keepNext/>
        <w:keepLines/>
        <w:tabs>
          <w:tab w:val="left" w:pos="0"/>
        </w:tabs>
        <w:ind w:firstLine="720"/>
        <w:jc w:val="both"/>
        <w:rPr>
          <w:shd w:val="clear" w:color="auto" w:fill="FFFFFF"/>
        </w:rPr>
      </w:pPr>
      <w:r w:rsidRPr="001010A1">
        <w:rPr>
          <w:shd w:val="clear" w:color="auto" w:fill="FFFFFF"/>
        </w:rPr>
        <w:t>- планируемых изменений границ земель различных категорий;</w:t>
      </w:r>
    </w:p>
    <w:p w14:paraId="2089EE6D" w14:textId="77777777" w:rsidR="00787289" w:rsidRPr="001010A1" w:rsidRDefault="00787289" w:rsidP="00787289">
      <w:pPr>
        <w:pStyle w:val="af5"/>
        <w:keepNext/>
        <w:keepLines/>
        <w:tabs>
          <w:tab w:val="left" w:pos="0"/>
        </w:tabs>
        <w:ind w:firstLine="720"/>
        <w:jc w:val="both"/>
      </w:pPr>
      <w:r w:rsidRPr="001010A1">
        <w:rPr>
          <w:shd w:val="clear" w:color="auto" w:fill="FFFFFF"/>
        </w:rPr>
        <w:t>- предотвращения возможности причинения вреда объектам капитального стро</w:t>
      </w:r>
      <w:r w:rsidRPr="001010A1">
        <w:rPr>
          <w:shd w:val="clear" w:color="auto" w:fill="FFFFFF"/>
        </w:rPr>
        <w:t>и</w:t>
      </w:r>
      <w:r w:rsidRPr="001010A1">
        <w:rPr>
          <w:shd w:val="clear" w:color="auto" w:fill="FFFFFF"/>
        </w:rPr>
        <w:t>тельства, расположенным на смежных земельных участках.</w:t>
      </w:r>
    </w:p>
    <w:p w14:paraId="668C92DA" w14:textId="77777777" w:rsidR="00787289" w:rsidRPr="001010A1" w:rsidRDefault="00787289" w:rsidP="00787289">
      <w:pPr>
        <w:pStyle w:val="af5"/>
        <w:keepNext/>
        <w:keepLines/>
        <w:tabs>
          <w:tab w:val="left" w:pos="720"/>
        </w:tabs>
        <w:ind w:firstLine="720"/>
        <w:jc w:val="both"/>
      </w:pPr>
      <w:r w:rsidRPr="001010A1">
        <w:t>2. Границы территориальных зон могут устанавливаться по:</w:t>
      </w:r>
    </w:p>
    <w:p w14:paraId="39EAAB6F" w14:textId="77777777" w:rsidR="00787289" w:rsidRPr="001010A1" w:rsidRDefault="00787289" w:rsidP="00787289">
      <w:pPr>
        <w:pStyle w:val="af5"/>
        <w:keepNext/>
        <w:keepLines/>
        <w:tabs>
          <w:tab w:val="left" w:pos="720"/>
        </w:tabs>
        <w:ind w:firstLine="720"/>
        <w:jc w:val="both"/>
      </w:pPr>
      <w:r w:rsidRPr="001010A1">
        <w:t xml:space="preserve">- </w:t>
      </w:r>
      <w:r w:rsidRPr="001010A1">
        <w:rPr>
          <w:shd w:val="clear" w:color="auto" w:fill="FFFFFF"/>
        </w:rPr>
        <w:t>линиям магистралей, улиц, проездов, разделяющим транспортные потоки прот</w:t>
      </w:r>
      <w:r w:rsidRPr="001010A1">
        <w:rPr>
          <w:shd w:val="clear" w:color="auto" w:fill="FFFFFF"/>
        </w:rPr>
        <w:t>и</w:t>
      </w:r>
      <w:r w:rsidRPr="001010A1">
        <w:rPr>
          <w:shd w:val="clear" w:color="auto" w:fill="FFFFFF"/>
        </w:rPr>
        <w:t>воположных направлений;</w:t>
      </w:r>
    </w:p>
    <w:p w14:paraId="7ABF8CEC" w14:textId="77777777" w:rsidR="00787289" w:rsidRPr="001010A1" w:rsidRDefault="00787289" w:rsidP="00787289">
      <w:pPr>
        <w:pStyle w:val="af5"/>
        <w:keepNext/>
        <w:keepLines/>
        <w:tabs>
          <w:tab w:val="left" w:pos="720"/>
        </w:tabs>
        <w:ind w:firstLine="720"/>
        <w:jc w:val="both"/>
      </w:pPr>
      <w:r w:rsidRPr="001010A1">
        <w:t xml:space="preserve">- </w:t>
      </w:r>
      <w:r w:rsidRPr="001010A1">
        <w:rPr>
          <w:shd w:val="clear" w:color="auto" w:fill="FFFFFF"/>
        </w:rPr>
        <w:t>красным линиям</w:t>
      </w:r>
      <w:r w:rsidRPr="001010A1">
        <w:t>;</w:t>
      </w:r>
    </w:p>
    <w:p w14:paraId="218E4481" w14:textId="77777777" w:rsidR="00787289" w:rsidRPr="001010A1" w:rsidRDefault="00787289" w:rsidP="00787289">
      <w:pPr>
        <w:pStyle w:val="af5"/>
        <w:keepNext/>
        <w:keepLines/>
        <w:tabs>
          <w:tab w:val="left" w:pos="720"/>
        </w:tabs>
        <w:ind w:firstLine="720"/>
        <w:jc w:val="both"/>
      </w:pPr>
      <w:r w:rsidRPr="001010A1">
        <w:t xml:space="preserve">- </w:t>
      </w:r>
      <w:r w:rsidRPr="001010A1">
        <w:rPr>
          <w:shd w:val="clear" w:color="auto" w:fill="FFFFFF"/>
        </w:rPr>
        <w:t>границам земельных участков</w:t>
      </w:r>
      <w:r w:rsidRPr="001010A1">
        <w:t>;</w:t>
      </w:r>
    </w:p>
    <w:p w14:paraId="69E6CB9F" w14:textId="77777777" w:rsidR="00787289" w:rsidRPr="001010A1" w:rsidRDefault="00787289" w:rsidP="00787289">
      <w:pPr>
        <w:pStyle w:val="af5"/>
        <w:keepNext/>
        <w:keepLines/>
        <w:tabs>
          <w:tab w:val="left" w:pos="720"/>
        </w:tabs>
        <w:ind w:firstLine="720"/>
        <w:jc w:val="both"/>
        <w:rPr>
          <w:shd w:val="clear" w:color="auto" w:fill="FFFFFF"/>
        </w:rPr>
      </w:pPr>
      <w:r w:rsidRPr="001010A1">
        <w:t xml:space="preserve">- </w:t>
      </w:r>
      <w:r w:rsidRPr="001010A1">
        <w:rPr>
          <w:shd w:val="clear" w:color="auto" w:fill="FFFFFF"/>
        </w:rPr>
        <w:t>границам населенных пунктов в пределах муниципальных образований;</w:t>
      </w:r>
    </w:p>
    <w:p w14:paraId="561E8CE5" w14:textId="77777777" w:rsidR="00787289" w:rsidRPr="001010A1" w:rsidRDefault="00787289" w:rsidP="00787289">
      <w:pPr>
        <w:pStyle w:val="af5"/>
        <w:keepNext/>
        <w:keepLines/>
        <w:tabs>
          <w:tab w:val="left" w:pos="720"/>
        </w:tabs>
        <w:ind w:firstLine="720"/>
        <w:jc w:val="both"/>
        <w:rPr>
          <w:shd w:val="clear" w:color="auto" w:fill="FFFFFF"/>
        </w:rPr>
      </w:pPr>
      <w:r w:rsidRPr="001010A1">
        <w:t xml:space="preserve">- </w:t>
      </w:r>
      <w:r w:rsidRPr="001010A1">
        <w:rPr>
          <w:shd w:val="clear" w:color="auto" w:fill="FFFFFF"/>
        </w:rPr>
        <w:t>границам муниципальных образований;</w:t>
      </w:r>
    </w:p>
    <w:p w14:paraId="6D1009E0" w14:textId="77777777" w:rsidR="00787289" w:rsidRPr="001010A1" w:rsidRDefault="00787289" w:rsidP="00787289">
      <w:pPr>
        <w:pStyle w:val="af5"/>
        <w:keepNext/>
        <w:keepLines/>
        <w:tabs>
          <w:tab w:val="left" w:pos="720"/>
        </w:tabs>
        <w:ind w:firstLine="720"/>
        <w:jc w:val="both"/>
        <w:rPr>
          <w:shd w:val="clear" w:color="auto" w:fill="FFFFFF"/>
        </w:rPr>
      </w:pPr>
      <w:r w:rsidRPr="001010A1">
        <w:t xml:space="preserve">- </w:t>
      </w:r>
      <w:r w:rsidRPr="001010A1">
        <w:rPr>
          <w:shd w:val="clear" w:color="auto" w:fill="FFFFFF"/>
        </w:rPr>
        <w:t>естественным границам природных объектов;</w:t>
      </w:r>
    </w:p>
    <w:p w14:paraId="1B57CAAB" w14:textId="77777777" w:rsidR="00787289" w:rsidRPr="001010A1" w:rsidRDefault="00787289" w:rsidP="00787289">
      <w:pPr>
        <w:pStyle w:val="af5"/>
        <w:keepNext/>
        <w:keepLines/>
        <w:tabs>
          <w:tab w:val="left" w:pos="720"/>
        </w:tabs>
        <w:ind w:firstLine="720"/>
        <w:jc w:val="both"/>
        <w:rPr>
          <w:shd w:val="clear" w:color="auto" w:fill="FFFFFF"/>
        </w:rPr>
      </w:pPr>
      <w:r w:rsidRPr="001010A1">
        <w:t xml:space="preserve">- </w:t>
      </w:r>
      <w:r w:rsidRPr="001010A1">
        <w:rPr>
          <w:shd w:val="clear" w:color="auto" w:fill="FFFFFF"/>
        </w:rPr>
        <w:t>иным границам.</w:t>
      </w:r>
    </w:p>
    <w:p w14:paraId="1206B201" w14:textId="77777777" w:rsidR="00787289" w:rsidRPr="001010A1" w:rsidRDefault="00787289" w:rsidP="00787289">
      <w:pPr>
        <w:pStyle w:val="af5"/>
        <w:keepNext/>
        <w:keepLines/>
        <w:numPr>
          <w:ilvl w:val="0"/>
          <w:numId w:val="46"/>
        </w:numPr>
        <w:tabs>
          <w:tab w:val="left" w:pos="720"/>
          <w:tab w:val="left" w:pos="900"/>
          <w:tab w:val="left" w:pos="1440"/>
          <w:tab w:val="left" w:pos="1620"/>
        </w:tabs>
        <w:ind w:left="0" w:firstLine="720"/>
        <w:jc w:val="both"/>
        <w:rPr>
          <w:shd w:val="clear" w:color="auto" w:fill="FFFFFF"/>
        </w:rPr>
      </w:pPr>
      <w:r w:rsidRPr="001010A1">
        <w:rPr>
          <w:shd w:val="clear" w:color="auto" w:fill="FFFFFF"/>
        </w:rPr>
        <w:lastRenderedPageBreak/>
        <w:t xml:space="preserve"> Границы зон с особыми условиями использования территорий, границы терр</w:t>
      </w:r>
      <w:r w:rsidRPr="001010A1">
        <w:rPr>
          <w:shd w:val="clear" w:color="auto" w:fill="FFFFFF"/>
        </w:rPr>
        <w:t>и</w:t>
      </w:r>
      <w:r w:rsidRPr="001010A1">
        <w:rPr>
          <w:shd w:val="clear" w:color="auto" w:fill="FFFFFF"/>
        </w:rPr>
        <w:t>торий объектов культурного наследия, устанавливаемые в соответствии с законодательс</w:t>
      </w:r>
      <w:r w:rsidRPr="001010A1">
        <w:rPr>
          <w:shd w:val="clear" w:color="auto" w:fill="FFFFFF"/>
        </w:rPr>
        <w:t>т</w:t>
      </w:r>
      <w:r w:rsidRPr="001010A1">
        <w:rPr>
          <w:shd w:val="clear" w:color="auto" w:fill="FFFFFF"/>
        </w:rPr>
        <w:t>вом Российской Федерации, могут не совпадать с границами терр</w:t>
      </w:r>
      <w:r w:rsidRPr="001010A1">
        <w:rPr>
          <w:shd w:val="clear" w:color="auto" w:fill="FFFFFF"/>
        </w:rPr>
        <w:t>и</w:t>
      </w:r>
      <w:r w:rsidRPr="001010A1">
        <w:rPr>
          <w:shd w:val="clear" w:color="auto" w:fill="FFFFFF"/>
        </w:rPr>
        <w:t>ториальных зон.</w:t>
      </w:r>
    </w:p>
    <w:p w14:paraId="25E78677" w14:textId="77777777" w:rsidR="00787289" w:rsidRDefault="00787289">
      <w:pPr>
        <w:pStyle w:val="af5"/>
        <w:keepNext/>
        <w:tabs>
          <w:tab w:val="left" w:pos="720"/>
        </w:tabs>
        <w:ind w:firstLine="720"/>
        <w:jc w:val="both"/>
        <w:rPr>
          <w:b/>
        </w:rPr>
      </w:pPr>
    </w:p>
    <w:p w14:paraId="3E1E3C40" w14:textId="77777777" w:rsidR="00F73E27" w:rsidRDefault="00F73E27" w:rsidP="000B2FF4">
      <w:pPr>
        <w:keepNext/>
        <w:spacing w:before="240" w:after="240"/>
        <w:jc w:val="both"/>
        <w:outlineLvl w:val="2"/>
      </w:pPr>
      <w:bookmarkStart w:id="95" w:name="_Toc465081549"/>
      <w:r>
        <w:rPr>
          <w:b/>
        </w:rPr>
        <w:t xml:space="preserve">Статья </w:t>
      </w:r>
      <w:r w:rsidR="00AB2019">
        <w:rPr>
          <w:b/>
        </w:rPr>
        <w:t>3</w:t>
      </w:r>
      <w:r w:rsidR="00EA2DBB">
        <w:rPr>
          <w:b/>
        </w:rPr>
        <w:t>1</w:t>
      </w:r>
      <w:r>
        <w:rPr>
          <w:b/>
        </w:rPr>
        <w:t xml:space="preserve">. Виды территориальных зон, обозначенных на Картах градостроительного зонирования территорий </w:t>
      </w:r>
      <w:r w:rsidR="00BD68C1">
        <w:rPr>
          <w:b/>
        </w:rPr>
        <w:t xml:space="preserve">МО </w:t>
      </w:r>
      <w:r w:rsidR="006C4785">
        <w:rPr>
          <w:b/>
        </w:rPr>
        <w:t>Катандинского</w:t>
      </w:r>
      <w:r w:rsidR="00B621EC" w:rsidRPr="00B621EC">
        <w:rPr>
          <w:b/>
        </w:rPr>
        <w:t xml:space="preserve"> сельского поселения Усть-Коксинского района</w:t>
      </w:r>
      <w:r w:rsidRPr="00B621EC">
        <w:rPr>
          <w:b/>
          <w:szCs w:val="28"/>
        </w:rPr>
        <w:t>.</w:t>
      </w:r>
      <w:bookmarkEnd w:id="95"/>
    </w:p>
    <w:p w14:paraId="28FA45DB" w14:textId="77777777" w:rsidR="00F73E27" w:rsidRDefault="00622181" w:rsidP="004C050F">
      <w:pPr>
        <w:keepNext/>
        <w:ind w:firstLine="709"/>
        <w:jc w:val="both"/>
        <w:rPr>
          <w:color w:val="000000"/>
          <w:szCs w:val="20"/>
        </w:rPr>
      </w:pPr>
      <w:r>
        <w:t>1.</w:t>
      </w:r>
      <w:r w:rsidR="00F73E27">
        <w:t xml:space="preserve">Виды и состав территориальных зон установлены в соответствии со статьей 35 Градостроительного кодекса РФ и функциональным зонированием Генерального плана </w:t>
      </w:r>
      <w:r w:rsidR="006C4785">
        <w:t>Катандинского</w:t>
      </w:r>
      <w:r w:rsidR="00B621EC" w:rsidRPr="003A3035">
        <w:t xml:space="preserve"> сельского поселения Усть-Коксинского района,</w:t>
      </w:r>
      <w:r w:rsidR="00F73E27">
        <w:rPr>
          <w:color w:val="000000"/>
        </w:rPr>
        <w:t>.</w:t>
      </w:r>
    </w:p>
    <w:p w14:paraId="2456BDE6" w14:textId="77777777" w:rsidR="00F73E27" w:rsidRDefault="00622181" w:rsidP="004C050F">
      <w:pPr>
        <w:keepNext/>
        <w:ind w:firstLine="709"/>
        <w:jc w:val="both"/>
      </w:pPr>
      <w:r>
        <w:rPr>
          <w:color w:val="000000"/>
          <w:szCs w:val="20"/>
        </w:rPr>
        <w:t>2.</w:t>
      </w:r>
      <w:r w:rsidR="00F73E27">
        <w:rPr>
          <w:color w:val="000000"/>
          <w:szCs w:val="20"/>
        </w:rPr>
        <w:t xml:space="preserve"> </w:t>
      </w:r>
      <w:r w:rsidR="00F73E27">
        <w:rPr>
          <w:color w:val="000000"/>
        </w:rPr>
        <w:t xml:space="preserve">На Картах градостроительного зонирования устанавливаются следующие типы территориальных зон: </w:t>
      </w:r>
    </w:p>
    <w:p w14:paraId="2EBFE424" w14:textId="77777777" w:rsidR="00F73E27" w:rsidRDefault="00F73E27" w:rsidP="001C3B4C">
      <w:pPr>
        <w:keepNext/>
        <w:ind w:firstLine="709"/>
        <w:jc w:val="both"/>
      </w:pPr>
    </w:p>
    <w:p w14:paraId="12A00CC7" w14:textId="77777777" w:rsidR="00F73E27" w:rsidRDefault="00F73E27" w:rsidP="001C3B4C">
      <w:pPr>
        <w:pStyle w:val="af5"/>
        <w:keepNext/>
        <w:ind w:firstLine="709"/>
        <w:jc w:val="center"/>
        <w:rPr>
          <w:color w:val="000000"/>
        </w:rPr>
      </w:pPr>
      <w:r>
        <w:rPr>
          <w:i/>
          <w:color w:val="000000"/>
        </w:rPr>
        <w:t>– Жилая зона:</w:t>
      </w:r>
    </w:p>
    <w:p w14:paraId="2116DDA6" w14:textId="77777777" w:rsidR="008408EA" w:rsidRPr="008408EA" w:rsidRDefault="00F73E27" w:rsidP="001C3B4C">
      <w:pPr>
        <w:pStyle w:val="af5"/>
        <w:keepNext/>
        <w:ind w:firstLine="709"/>
      </w:pPr>
      <w:r>
        <w:rPr>
          <w:color w:val="000000"/>
        </w:rPr>
        <w:t>Ж-1</w:t>
      </w:r>
      <w:r w:rsidR="008408EA">
        <w:rPr>
          <w:color w:val="000000"/>
        </w:rPr>
        <w:t xml:space="preserve"> –зона </w:t>
      </w:r>
      <w:r w:rsidR="008408EA">
        <w:rPr>
          <w:lang/>
        </w:rPr>
        <w:t>застройки</w:t>
      </w:r>
      <w:r w:rsidR="008408EA">
        <w:t xml:space="preserve"> индивидуальными жилыми домами;</w:t>
      </w:r>
    </w:p>
    <w:p w14:paraId="0541FB5B" w14:textId="77777777" w:rsidR="00F73E27" w:rsidRDefault="00F73E27" w:rsidP="001C3B4C">
      <w:pPr>
        <w:pStyle w:val="af5"/>
        <w:keepNext/>
        <w:ind w:firstLine="709"/>
      </w:pPr>
    </w:p>
    <w:p w14:paraId="4F548190" w14:textId="77777777" w:rsidR="00F73E27" w:rsidRDefault="00F73E27" w:rsidP="001C3B4C">
      <w:pPr>
        <w:pStyle w:val="af5"/>
        <w:keepNext/>
        <w:ind w:firstLine="709"/>
      </w:pPr>
    </w:p>
    <w:p w14:paraId="77FB514B" w14:textId="77777777" w:rsidR="001C3B4C" w:rsidRDefault="00F73E27" w:rsidP="001C3B4C">
      <w:pPr>
        <w:pStyle w:val="af5"/>
        <w:keepNext/>
        <w:ind w:firstLine="709"/>
        <w:jc w:val="center"/>
        <w:rPr>
          <w:i/>
          <w:color w:val="000000"/>
        </w:rPr>
      </w:pPr>
      <w:r>
        <w:t>ОД</w:t>
      </w:r>
      <w:r>
        <w:rPr>
          <w:i/>
          <w:color w:val="000000"/>
        </w:rPr>
        <w:t xml:space="preserve">  - Общественно-деловая зона</w:t>
      </w:r>
    </w:p>
    <w:p w14:paraId="7F6A9E3B" w14:textId="77777777" w:rsidR="00267F61" w:rsidRDefault="00267F61" w:rsidP="001C3B4C">
      <w:pPr>
        <w:pStyle w:val="af5"/>
        <w:keepNext/>
        <w:ind w:firstLine="709"/>
        <w:jc w:val="center"/>
        <w:rPr>
          <w:i/>
        </w:rPr>
      </w:pPr>
    </w:p>
    <w:p w14:paraId="38454488" w14:textId="77777777" w:rsidR="00F73E27" w:rsidRDefault="00267F61" w:rsidP="001C3B4C">
      <w:pPr>
        <w:pStyle w:val="af5"/>
        <w:keepNext/>
        <w:ind w:firstLine="709"/>
        <w:jc w:val="center"/>
        <w:rPr>
          <w:i/>
        </w:rPr>
      </w:pPr>
      <w:r>
        <w:rPr>
          <w:i/>
        </w:rPr>
        <w:t xml:space="preserve">П-1 </w:t>
      </w:r>
      <w:r w:rsidR="00F73E27">
        <w:rPr>
          <w:i/>
        </w:rPr>
        <w:t>– Производственн</w:t>
      </w:r>
      <w:r>
        <w:rPr>
          <w:i/>
        </w:rPr>
        <w:t>ая</w:t>
      </w:r>
      <w:r w:rsidR="00F73E27">
        <w:rPr>
          <w:i/>
        </w:rPr>
        <w:t xml:space="preserve"> зон</w:t>
      </w:r>
      <w:r>
        <w:rPr>
          <w:i/>
        </w:rPr>
        <w:t>а</w:t>
      </w:r>
    </w:p>
    <w:p w14:paraId="5462DC10" w14:textId="77777777" w:rsidR="00F73E27" w:rsidRDefault="00F73E27" w:rsidP="001C3B4C">
      <w:pPr>
        <w:pStyle w:val="af5"/>
        <w:keepNext/>
        <w:ind w:firstLine="709"/>
        <w:jc w:val="both"/>
      </w:pPr>
      <w:r>
        <w:rPr>
          <w:i/>
        </w:rPr>
        <w:t xml:space="preserve">                   – Зоны инженерной и транспортной инфраструктур:</w:t>
      </w:r>
    </w:p>
    <w:p w14:paraId="6FA136AA" w14:textId="77777777" w:rsidR="00F73E27" w:rsidRDefault="00F73E27" w:rsidP="001C3B4C">
      <w:pPr>
        <w:pStyle w:val="af5"/>
        <w:keepNext/>
        <w:ind w:firstLine="709"/>
        <w:jc w:val="both"/>
      </w:pPr>
      <w:r>
        <w:t>И – зона  инженерной инфраструктуры;</w:t>
      </w:r>
    </w:p>
    <w:p w14:paraId="16BB0455" w14:textId="77777777" w:rsidR="00F73E27" w:rsidRDefault="00F73E27" w:rsidP="001C3B4C">
      <w:pPr>
        <w:pStyle w:val="af5"/>
        <w:keepNext/>
        <w:ind w:firstLine="709"/>
        <w:jc w:val="both"/>
      </w:pPr>
      <w:r>
        <w:t>Т– зона транспортной  инфраструктуры (автомобильный транспорт);</w:t>
      </w:r>
    </w:p>
    <w:p w14:paraId="1FA1EC00" w14:textId="77777777" w:rsidR="001C3B4C" w:rsidRDefault="001C3B4C" w:rsidP="001C3B4C">
      <w:pPr>
        <w:pStyle w:val="af5"/>
        <w:keepNext/>
        <w:ind w:firstLine="709"/>
        <w:jc w:val="both"/>
        <w:rPr>
          <w:i/>
        </w:rPr>
      </w:pPr>
    </w:p>
    <w:p w14:paraId="21E77B8B" w14:textId="77777777" w:rsidR="00F73E27" w:rsidRDefault="00F73E27" w:rsidP="001C3B4C">
      <w:pPr>
        <w:pStyle w:val="af5"/>
        <w:keepNext/>
        <w:ind w:firstLine="709"/>
        <w:jc w:val="both"/>
      </w:pPr>
      <w:r>
        <w:rPr>
          <w:i/>
        </w:rPr>
        <w:t xml:space="preserve">                   – Зоны рекреационного назначения:</w:t>
      </w:r>
    </w:p>
    <w:p w14:paraId="487B382C" w14:textId="77777777" w:rsidR="00F73E27" w:rsidRDefault="00F73E27" w:rsidP="0035163C">
      <w:pPr>
        <w:pStyle w:val="af5"/>
        <w:keepNext/>
        <w:keepLines/>
        <w:ind w:firstLine="709"/>
        <w:jc w:val="both"/>
      </w:pPr>
      <w:r>
        <w:t xml:space="preserve">Р-1 </w:t>
      </w:r>
      <w:r>
        <w:rPr>
          <w:color w:val="000000"/>
        </w:rPr>
        <w:t>– зона размещения учреждений и объектов рекреационного</w:t>
      </w:r>
      <w:r w:rsidR="00652B75">
        <w:rPr>
          <w:color w:val="000000"/>
        </w:rPr>
        <w:t xml:space="preserve"> и спортивного</w:t>
      </w:r>
      <w:r>
        <w:rPr>
          <w:color w:val="000000"/>
        </w:rPr>
        <w:t xml:space="preserve"> н</w:t>
      </w:r>
      <w:r>
        <w:rPr>
          <w:color w:val="000000"/>
        </w:rPr>
        <w:t>а</w:t>
      </w:r>
      <w:r>
        <w:rPr>
          <w:color w:val="000000"/>
        </w:rPr>
        <w:t>значени</w:t>
      </w:r>
      <w:r w:rsidR="00652B75">
        <w:rPr>
          <w:color w:val="000000"/>
        </w:rPr>
        <w:t>й</w:t>
      </w:r>
      <w:r>
        <w:t>;</w:t>
      </w:r>
    </w:p>
    <w:p w14:paraId="3A26BE0F" w14:textId="77777777" w:rsidR="001C3B4C" w:rsidRDefault="001D52DF" w:rsidP="0035163C">
      <w:pPr>
        <w:pStyle w:val="af5"/>
        <w:keepNext/>
        <w:keepLines/>
        <w:ind w:firstLine="709"/>
        <w:jc w:val="both"/>
      </w:pPr>
      <w:r w:rsidRPr="004E1FA4">
        <w:t xml:space="preserve">Р-2- </w:t>
      </w:r>
      <w:r w:rsidRPr="004E1FA4">
        <w:rPr>
          <w:bCs/>
        </w:rPr>
        <w:t xml:space="preserve">зона </w:t>
      </w:r>
      <w:r w:rsidR="00267F61">
        <w:rPr>
          <w:bCs/>
        </w:rPr>
        <w:t>рекреационного назначения общего пользования</w:t>
      </w:r>
    </w:p>
    <w:p w14:paraId="7B5629A0" w14:textId="77777777" w:rsidR="00F73E27" w:rsidRDefault="00F73E27" w:rsidP="0035163C">
      <w:pPr>
        <w:pStyle w:val="af5"/>
        <w:keepNext/>
        <w:keepLines/>
        <w:ind w:firstLine="709"/>
        <w:jc w:val="both"/>
      </w:pPr>
      <w:r>
        <w:rPr>
          <w:i/>
        </w:rPr>
        <w:t xml:space="preserve">                   – Зоны  специального назначения:</w:t>
      </w:r>
    </w:p>
    <w:p w14:paraId="3387D9B5" w14:textId="77777777" w:rsidR="00F73E27" w:rsidRDefault="00F73E27" w:rsidP="0035163C">
      <w:pPr>
        <w:pStyle w:val="af5"/>
        <w:keepNext/>
        <w:keepLines/>
        <w:ind w:firstLine="709"/>
        <w:jc w:val="both"/>
      </w:pPr>
      <w:r>
        <w:t xml:space="preserve">СН-1 – зона </w:t>
      </w:r>
      <w:r w:rsidR="001273A8">
        <w:t>объектов ритуального назначения</w:t>
      </w:r>
      <w:r>
        <w:t>;</w:t>
      </w:r>
    </w:p>
    <w:p w14:paraId="7DB7D4E2" w14:textId="77777777" w:rsidR="00F73E27" w:rsidRDefault="00F73E27" w:rsidP="0035163C">
      <w:pPr>
        <w:pStyle w:val="af5"/>
        <w:keepNext/>
        <w:keepLines/>
        <w:ind w:firstLine="709"/>
        <w:jc w:val="both"/>
      </w:pPr>
      <w:r>
        <w:t>СН-2 – зона размещения отходов потребления, скотомогильников</w:t>
      </w:r>
    </w:p>
    <w:p w14:paraId="106EE408" w14:textId="77777777" w:rsidR="001C3B4C" w:rsidRDefault="001C3B4C" w:rsidP="0035163C">
      <w:pPr>
        <w:pStyle w:val="af5"/>
        <w:keepNext/>
        <w:keepLines/>
        <w:ind w:firstLine="709"/>
        <w:jc w:val="both"/>
        <w:rPr>
          <w:i/>
        </w:rPr>
      </w:pPr>
    </w:p>
    <w:p w14:paraId="092EB930" w14:textId="77777777" w:rsidR="00F73E27" w:rsidRDefault="00F73E27" w:rsidP="0035163C">
      <w:pPr>
        <w:pStyle w:val="af5"/>
        <w:keepNext/>
        <w:keepLines/>
        <w:ind w:firstLine="709"/>
        <w:jc w:val="both"/>
      </w:pPr>
      <w:r>
        <w:rPr>
          <w:i/>
        </w:rPr>
        <w:t xml:space="preserve">                  – Зоны сельскохозяйственного использования:</w:t>
      </w:r>
    </w:p>
    <w:p w14:paraId="60831557" w14:textId="77777777" w:rsidR="00F73E27" w:rsidRDefault="00F73E27" w:rsidP="0035163C">
      <w:pPr>
        <w:pStyle w:val="af5"/>
        <w:keepNext/>
        <w:keepLines/>
        <w:ind w:firstLine="709"/>
        <w:jc w:val="both"/>
      </w:pPr>
      <w:r>
        <w:t>СХ-1 – зона сельскохозяйственных угодий</w:t>
      </w:r>
      <w:r w:rsidR="00652B75">
        <w:t xml:space="preserve"> в границах земель населенных пунктов</w:t>
      </w:r>
      <w:r>
        <w:t>;</w:t>
      </w:r>
    </w:p>
    <w:p w14:paraId="1FD69F92" w14:textId="77777777" w:rsidR="00FA2148" w:rsidRDefault="00FA2148" w:rsidP="0035163C">
      <w:pPr>
        <w:pStyle w:val="af5"/>
        <w:keepNext/>
        <w:keepLines/>
        <w:ind w:firstLine="709"/>
      </w:pPr>
      <w:r w:rsidRPr="004E1FA4">
        <w:t>СХ-</w:t>
      </w:r>
      <w:r w:rsidR="006C4785">
        <w:t>2</w:t>
      </w:r>
      <w:r w:rsidR="001D52DF" w:rsidRPr="004E1FA4">
        <w:t xml:space="preserve">- зона объектов  </w:t>
      </w:r>
      <w:r w:rsidR="00393A05" w:rsidRPr="004E1FA4">
        <w:t>сельскохозяйственного назначения</w:t>
      </w:r>
      <w:r w:rsidR="001D52DF" w:rsidRPr="004E1FA4">
        <w:t>;</w:t>
      </w:r>
    </w:p>
    <w:p w14:paraId="07B46C46" w14:textId="77777777" w:rsidR="006C4785" w:rsidRDefault="006C4785" w:rsidP="006C4785">
      <w:pPr>
        <w:pStyle w:val="af5"/>
        <w:keepNext/>
        <w:keepLines/>
        <w:ind w:firstLine="709"/>
        <w:jc w:val="both"/>
        <w:rPr>
          <w:color w:val="000000"/>
        </w:rPr>
      </w:pPr>
      <w:r>
        <w:t>СХ-3 – зона</w:t>
      </w:r>
      <w:r>
        <w:rPr>
          <w:i/>
          <w:color w:val="FF0000"/>
        </w:rPr>
        <w:t xml:space="preserve"> </w:t>
      </w:r>
      <w:r>
        <w:t>размещения садово-огородных участков;</w:t>
      </w:r>
    </w:p>
    <w:p w14:paraId="2FAA70CE" w14:textId="77777777" w:rsidR="006C4785" w:rsidRDefault="00652B75" w:rsidP="0035163C">
      <w:pPr>
        <w:pStyle w:val="af5"/>
        <w:keepNext/>
        <w:keepLines/>
        <w:ind w:firstLine="709"/>
      </w:pPr>
      <w:r>
        <w:t>СХ-4 – зона сельскохозяйственных угодий в границах земель сельскохозяйственн</w:t>
      </w:r>
      <w:r>
        <w:t>о</w:t>
      </w:r>
      <w:r>
        <w:t>го назначения</w:t>
      </w:r>
    </w:p>
    <w:p w14:paraId="38B64B3B" w14:textId="77777777" w:rsidR="003C7C10" w:rsidRDefault="00622181" w:rsidP="0035163C">
      <w:pPr>
        <w:keepNext/>
        <w:keepLines/>
      </w:pPr>
      <w:r>
        <w:rPr>
          <w:b/>
        </w:rPr>
        <w:t>3.</w:t>
      </w:r>
      <w:r w:rsidR="003C7C10" w:rsidRPr="00652B75">
        <w:rPr>
          <w:b/>
        </w:rPr>
        <w:t>Территории, на которые действия градостроительных регламентов не распростр</w:t>
      </w:r>
      <w:r w:rsidR="003C7C10" w:rsidRPr="00652B75">
        <w:rPr>
          <w:b/>
        </w:rPr>
        <w:t>а</w:t>
      </w:r>
      <w:r w:rsidR="003C7C10" w:rsidRPr="00652B75">
        <w:rPr>
          <w:b/>
        </w:rPr>
        <w:t>няются</w:t>
      </w:r>
      <w:r w:rsidR="003C7C10">
        <w:t>:</w:t>
      </w:r>
    </w:p>
    <w:p w14:paraId="4470D958" w14:textId="77777777" w:rsidR="003C7C10" w:rsidRDefault="003C7C10" w:rsidP="0035163C">
      <w:pPr>
        <w:keepNext/>
        <w:keepLines/>
      </w:pPr>
      <w:r w:rsidRPr="00ED642E">
        <w:rPr>
          <w:b/>
        </w:rPr>
        <w:t xml:space="preserve">А </w:t>
      </w:r>
      <w:r w:rsidRPr="00ED642E">
        <w:t>–</w:t>
      </w:r>
      <w:r>
        <w:t xml:space="preserve"> земли, покрытые поверхностными водами</w:t>
      </w:r>
    </w:p>
    <w:p w14:paraId="384EE6AD" w14:textId="77777777" w:rsidR="003C7C10" w:rsidRDefault="003C7C10" w:rsidP="0035163C">
      <w:pPr>
        <w:keepNext/>
        <w:keepLines/>
      </w:pPr>
      <w:r w:rsidRPr="00ED642E">
        <w:rPr>
          <w:b/>
        </w:rPr>
        <w:t>ТОП</w:t>
      </w:r>
      <w:r>
        <w:t xml:space="preserve"> – территории общего пользования (площади, улицы, проезды);</w:t>
      </w:r>
    </w:p>
    <w:p w14:paraId="45F44F4B" w14:textId="77777777" w:rsidR="003C7C10" w:rsidRDefault="003C7C10" w:rsidP="0035163C">
      <w:pPr>
        <w:keepNext/>
        <w:keepLines/>
      </w:pPr>
      <w:r>
        <w:t xml:space="preserve">Береговая полоса. </w:t>
      </w:r>
    </w:p>
    <w:p w14:paraId="4892BEEC" w14:textId="77777777" w:rsidR="003C7C10" w:rsidRDefault="00622181" w:rsidP="0035163C">
      <w:pPr>
        <w:keepNext/>
        <w:keepLines/>
      </w:pPr>
      <w:r>
        <w:rPr>
          <w:b/>
        </w:rPr>
        <w:t xml:space="preserve">4. </w:t>
      </w:r>
      <w:r w:rsidR="003C7C10" w:rsidRPr="00652B75">
        <w:rPr>
          <w:b/>
        </w:rPr>
        <w:t>Территории, на которые действия градостроительных регламентов не устанавл</w:t>
      </w:r>
      <w:r w:rsidR="003C7C10" w:rsidRPr="00652B75">
        <w:rPr>
          <w:b/>
        </w:rPr>
        <w:t>и</w:t>
      </w:r>
      <w:r w:rsidR="003C7C10" w:rsidRPr="00652B75">
        <w:rPr>
          <w:b/>
        </w:rPr>
        <w:t>ваются</w:t>
      </w:r>
      <w:r w:rsidR="003C7C10">
        <w:t>:</w:t>
      </w:r>
    </w:p>
    <w:p w14:paraId="40B332EF" w14:textId="77777777" w:rsidR="003C7C10" w:rsidRPr="00ED642E" w:rsidRDefault="003C7C10" w:rsidP="0035163C">
      <w:pPr>
        <w:keepNext/>
        <w:keepLines/>
      </w:pPr>
      <w:r w:rsidRPr="00ED642E">
        <w:rPr>
          <w:b/>
        </w:rPr>
        <w:t>ЛФ</w:t>
      </w:r>
      <w:r w:rsidRPr="00ED642E">
        <w:t xml:space="preserve"> – </w:t>
      </w:r>
      <w:r>
        <w:t>з</w:t>
      </w:r>
      <w:r w:rsidRPr="00ED642E">
        <w:t xml:space="preserve">емли </w:t>
      </w:r>
      <w:r>
        <w:t>лесного фонда</w:t>
      </w:r>
    </w:p>
    <w:p w14:paraId="35B5D470" w14:textId="77777777" w:rsidR="003C7C10" w:rsidRDefault="003C7C10" w:rsidP="0035163C">
      <w:pPr>
        <w:keepNext/>
        <w:keepLines/>
      </w:pPr>
      <w:r w:rsidRPr="00294062">
        <w:rPr>
          <w:b/>
        </w:rPr>
        <w:t>ВФ</w:t>
      </w:r>
      <w:r w:rsidRPr="00DA17C3">
        <w:t xml:space="preserve"> - земли </w:t>
      </w:r>
      <w:r>
        <w:t>водного фонда</w:t>
      </w:r>
    </w:p>
    <w:p w14:paraId="1BA3AFD2" w14:textId="77777777" w:rsidR="00C81965" w:rsidRPr="0043104D" w:rsidRDefault="00C81965" w:rsidP="0035163C">
      <w:pPr>
        <w:keepNext/>
        <w:keepLines/>
      </w:pPr>
      <w:r w:rsidRPr="00C81965">
        <w:rPr>
          <w:b/>
        </w:rPr>
        <w:t>Земли ООПТ</w:t>
      </w:r>
      <w:r>
        <w:t xml:space="preserve"> ( Катунский заповедник и природный парк «Белуха»)</w:t>
      </w:r>
    </w:p>
    <w:p w14:paraId="719CCAAD" w14:textId="77777777" w:rsidR="003C7C10" w:rsidRPr="00652B75" w:rsidRDefault="00652B75" w:rsidP="0035163C">
      <w:pPr>
        <w:keepNext/>
        <w:keepLines/>
      </w:pPr>
      <w:r w:rsidRPr="00652B75">
        <w:rPr>
          <w:b/>
        </w:rPr>
        <w:t>СХ-4</w:t>
      </w:r>
      <w:r w:rsidRPr="00652B75">
        <w:t>– зона сельскохозяйственных угодий в составе земель сельскохозяйственного назн</w:t>
      </w:r>
      <w:r w:rsidRPr="00652B75">
        <w:t>а</w:t>
      </w:r>
      <w:r w:rsidRPr="00652B75">
        <w:t>чения (территории за границей населенного пункта), регламент на которую не устанавл</w:t>
      </w:r>
      <w:r w:rsidRPr="00652B75">
        <w:t>и</w:t>
      </w:r>
      <w:r w:rsidRPr="00652B75">
        <w:t>вается</w:t>
      </w:r>
      <w:r w:rsidR="003C7C10" w:rsidRPr="00652B75">
        <w:t>)</w:t>
      </w:r>
      <w:r w:rsidRPr="00652B75">
        <w:t xml:space="preserve"> </w:t>
      </w:r>
      <w:r>
        <w:t>согласно части 6 Статьи 36 Градостроительного кодекса РФ</w:t>
      </w:r>
      <w:r w:rsidR="003C7C10" w:rsidRPr="00652B75">
        <w:t>.</w:t>
      </w:r>
    </w:p>
    <w:p w14:paraId="27184250" w14:textId="77777777" w:rsidR="001C3B4C" w:rsidRDefault="001C3B4C" w:rsidP="001C3B4C">
      <w:pPr>
        <w:pStyle w:val="af5"/>
        <w:keepNext/>
        <w:ind w:firstLine="709"/>
        <w:jc w:val="both"/>
      </w:pPr>
    </w:p>
    <w:p w14:paraId="68B4CD74" w14:textId="77777777" w:rsidR="00F73E27" w:rsidRDefault="00F73E27" w:rsidP="000B2FF4">
      <w:pPr>
        <w:keepNext/>
        <w:spacing w:before="240" w:after="240"/>
        <w:ind w:firstLine="708"/>
        <w:jc w:val="both"/>
        <w:outlineLvl w:val="2"/>
        <w:rPr>
          <w:b/>
          <w:color w:val="000000"/>
        </w:rPr>
      </w:pPr>
      <w:bookmarkStart w:id="96" w:name="_Toc465081550"/>
      <w:r>
        <w:rPr>
          <w:b/>
        </w:rPr>
        <w:lastRenderedPageBreak/>
        <w:t xml:space="preserve">Статья </w:t>
      </w:r>
      <w:r w:rsidR="00AB2019">
        <w:rPr>
          <w:b/>
        </w:rPr>
        <w:t>3</w:t>
      </w:r>
      <w:r w:rsidR="00EA2DBB">
        <w:rPr>
          <w:b/>
        </w:rPr>
        <w:t>2</w:t>
      </w:r>
      <w:r>
        <w:rPr>
          <w:b/>
        </w:rPr>
        <w:t>. Линии градостроительного регулирования</w:t>
      </w:r>
      <w:bookmarkEnd w:id="96"/>
    </w:p>
    <w:p w14:paraId="7B3AC589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Линии градостроительного регулирования устанавливаются проектами план</w:t>
      </w:r>
      <w:r>
        <w:rPr>
          <w:color w:val="000000"/>
        </w:rPr>
        <w:t>и</w:t>
      </w:r>
      <w:r>
        <w:rPr>
          <w:color w:val="000000"/>
        </w:rPr>
        <w:t xml:space="preserve">ровки территорий, а также проектами  санитарно – защитных зон, проектами охранных зон памятников истории и культуры, режимных объектов и т.д. </w:t>
      </w:r>
    </w:p>
    <w:p w14:paraId="18B91647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На территории </w:t>
      </w:r>
      <w:r w:rsidR="00FC3E52">
        <w:rPr>
          <w:color w:val="000000"/>
        </w:rPr>
        <w:t>сельского поселения</w:t>
      </w:r>
      <w:r>
        <w:rPr>
          <w:color w:val="000000"/>
        </w:rPr>
        <w:t xml:space="preserve"> действуют следующие линии градостро</w:t>
      </w:r>
      <w:r>
        <w:rPr>
          <w:color w:val="000000"/>
        </w:rPr>
        <w:t>и</w:t>
      </w:r>
      <w:r>
        <w:rPr>
          <w:color w:val="000000"/>
        </w:rPr>
        <w:t>тельного регулирования:</w:t>
      </w:r>
    </w:p>
    <w:p w14:paraId="0F985EDD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  <w:t>– красные линии;</w:t>
      </w:r>
    </w:p>
    <w:p w14:paraId="637BF92F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  <w:t>– линии регулирования застройки;</w:t>
      </w:r>
    </w:p>
    <w:p w14:paraId="2613630E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  <w:t>– границы технических (охранных) зон действующих и проектируемых и</w:t>
      </w:r>
      <w:r>
        <w:rPr>
          <w:color w:val="000000"/>
        </w:rPr>
        <w:t>н</w:t>
      </w:r>
      <w:r>
        <w:rPr>
          <w:color w:val="000000"/>
        </w:rPr>
        <w:t>женерных сооружений и коммуникаций;</w:t>
      </w:r>
    </w:p>
    <w:p w14:paraId="50CBE7E7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color w:val="000000"/>
        </w:rPr>
        <w:tab/>
        <w:t>– границы зон охраняемого природного ландшафта;</w:t>
      </w:r>
    </w:p>
    <w:p w14:paraId="398C5E43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Основанием для установления, изменения, отмены линий градостроительного регулирования является утвержденная документация по планировке территории.</w:t>
      </w:r>
    </w:p>
    <w:p w14:paraId="590905E8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территории.</w:t>
      </w:r>
    </w:p>
    <w:p w14:paraId="4A347FC1" w14:textId="77777777" w:rsidR="00B52957" w:rsidRDefault="00B52957" w:rsidP="00B52957">
      <w:pPr>
        <w:keepNext/>
        <w:spacing w:before="240" w:after="240"/>
        <w:jc w:val="center"/>
        <w:outlineLvl w:val="0"/>
        <w:rPr>
          <w:b/>
          <w:color w:val="000000"/>
        </w:rPr>
      </w:pPr>
      <w:bookmarkStart w:id="97" w:name="_Toc465081551"/>
      <w:r>
        <w:rPr>
          <w:b/>
        </w:rPr>
        <w:t xml:space="preserve">Часть </w:t>
      </w:r>
      <w:r>
        <w:rPr>
          <w:b/>
          <w:lang w:val="en-US"/>
        </w:rPr>
        <w:t>III</w:t>
      </w:r>
      <w:r>
        <w:rPr>
          <w:b/>
        </w:rPr>
        <w:t>. Градостроительные регламенты</w:t>
      </w:r>
      <w:bookmarkEnd w:id="97"/>
    </w:p>
    <w:p w14:paraId="5B15ED39" w14:textId="77777777" w:rsidR="00F73E27" w:rsidRDefault="00F73E27" w:rsidP="000B2FF4">
      <w:pPr>
        <w:keepNext/>
        <w:spacing w:before="240" w:after="240"/>
        <w:jc w:val="center"/>
        <w:outlineLvl w:val="1"/>
        <w:rPr>
          <w:b/>
        </w:rPr>
      </w:pPr>
      <w:bookmarkStart w:id="98" w:name="_Toc465081552"/>
      <w:r>
        <w:rPr>
          <w:b/>
          <w:color w:val="000000"/>
        </w:rPr>
        <w:t xml:space="preserve">Глава </w:t>
      </w:r>
      <w:r w:rsidR="00AB2019">
        <w:rPr>
          <w:b/>
          <w:color w:val="000000"/>
        </w:rPr>
        <w:t>7</w:t>
      </w:r>
      <w:r>
        <w:rPr>
          <w:b/>
          <w:color w:val="000000"/>
        </w:rPr>
        <w:t>. Градостроительные регламенты. Параметры разрешенного использования земельных участков и объектов капитального строительства</w:t>
      </w:r>
      <w:bookmarkEnd w:id="98"/>
    </w:p>
    <w:p w14:paraId="733A82F0" w14:textId="77777777" w:rsidR="00F73E27" w:rsidRDefault="00F73E27" w:rsidP="000B2FF4">
      <w:pPr>
        <w:keepNext/>
        <w:spacing w:after="240"/>
        <w:jc w:val="both"/>
        <w:outlineLvl w:val="2"/>
        <w:rPr>
          <w:b/>
        </w:rPr>
      </w:pPr>
      <w:bookmarkStart w:id="99" w:name="_Toc465081553"/>
      <w:r>
        <w:rPr>
          <w:b/>
        </w:rPr>
        <w:t xml:space="preserve">Статья </w:t>
      </w:r>
      <w:r w:rsidR="00AB2019">
        <w:rPr>
          <w:b/>
        </w:rPr>
        <w:t>3</w:t>
      </w:r>
      <w:r w:rsidR="00EA2DBB">
        <w:rPr>
          <w:b/>
        </w:rPr>
        <w:t>3</w:t>
      </w:r>
      <w:r>
        <w:rPr>
          <w:b/>
        </w:rPr>
        <w:t>. Порядок установления градостроительного регламента</w:t>
      </w:r>
      <w:bookmarkEnd w:id="99"/>
    </w:p>
    <w:p w14:paraId="26BE2C39" w14:textId="77777777" w:rsidR="00F73E27" w:rsidRDefault="00F73E27">
      <w:pPr>
        <w:pStyle w:val="ConsNormal"/>
        <w:keepNext/>
        <w:spacing w:before="240"/>
        <w:ind w:right="0" w:firstLine="709"/>
        <w:jc w:val="both"/>
        <w:rPr>
          <w:b/>
          <w:color w:val="000000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Градостроительный регламент определяет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14:paraId="68B34412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Настоящими Правилами градостроительные регламенты  установлены с учетом:</w:t>
      </w:r>
    </w:p>
    <w:p w14:paraId="40475DAD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1)</w:t>
      </w:r>
      <w:r>
        <w:rPr>
          <w:color w:val="000000"/>
        </w:rPr>
        <w:t xml:space="preserve"> фактического использования земельных участков и объектов капитальн</w:t>
      </w:r>
      <w:r>
        <w:rPr>
          <w:color w:val="000000"/>
        </w:rPr>
        <w:t>о</w:t>
      </w:r>
      <w:r>
        <w:rPr>
          <w:color w:val="000000"/>
        </w:rPr>
        <w:t xml:space="preserve">го строительства в границах территориальной зоны </w:t>
      </w:r>
    </w:p>
    <w:p w14:paraId="0CE18859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2)</w:t>
      </w:r>
      <w:r>
        <w:rPr>
          <w:color w:val="000000"/>
        </w:rPr>
        <w:t xml:space="preserve"> возможности сочетания в пределах одной территориальной зоны разли</w:t>
      </w:r>
      <w:r>
        <w:rPr>
          <w:color w:val="000000"/>
        </w:rPr>
        <w:t>ч</w:t>
      </w:r>
      <w:r>
        <w:rPr>
          <w:color w:val="000000"/>
        </w:rPr>
        <w:t>ных в</w:t>
      </w:r>
      <w:r>
        <w:rPr>
          <w:color w:val="000000"/>
        </w:rPr>
        <w:t>и</w:t>
      </w:r>
      <w:r>
        <w:rPr>
          <w:color w:val="000000"/>
        </w:rPr>
        <w:t>дов существующего и планируемого использования земельных участков;</w:t>
      </w:r>
    </w:p>
    <w:p w14:paraId="43387149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3)</w:t>
      </w:r>
      <w:r>
        <w:rPr>
          <w:color w:val="000000"/>
        </w:rPr>
        <w:t xml:space="preserve"> функциональных  зон и параметров их планируемого развития, опред</w:t>
      </w:r>
      <w:r>
        <w:rPr>
          <w:color w:val="000000"/>
        </w:rPr>
        <w:t>е</w:t>
      </w:r>
      <w:r>
        <w:rPr>
          <w:color w:val="000000"/>
        </w:rPr>
        <w:t>ленных Генеральным планом</w:t>
      </w:r>
      <w:r>
        <w:t xml:space="preserve"> </w:t>
      </w:r>
      <w:r w:rsidR="006C4785">
        <w:t>Катандинского</w:t>
      </w:r>
      <w:r w:rsidR="004E6246" w:rsidRPr="003A3035">
        <w:t xml:space="preserve"> сельского поселения Усть-Коксинского ра</w:t>
      </w:r>
      <w:r w:rsidR="004E6246" w:rsidRPr="003A3035">
        <w:t>й</w:t>
      </w:r>
      <w:r w:rsidR="004E6246" w:rsidRPr="003A3035">
        <w:t>она</w:t>
      </w:r>
      <w:r>
        <w:rPr>
          <w:color w:val="000000"/>
        </w:rPr>
        <w:t>;</w:t>
      </w:r>
    </w:p>
    <w:p w14:paraId="675EC4C6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4)</w:t>
      </w:r>
      <w:r>
        <w:rPr>
          <w:color w:val="000000"/>
        </w:rPr>
        <w:t xml:space="preserve"> видов территориальных зон, определенных Градостроительным кодексом Ро</w:t>
      </w:r>
      <w:r>
        <w:rPr>
          <w:color w:val="000000"/>
        </w:rPr>
        <w:t>с</w:t>
      </w:r>
      <w:r>
        <w:rPr>
          <w:color w:val="000000"/>
        </w:rPr>
        <w:t>сийской Федерации.</w:t>
      </w:r>
    </w:p>
    <w:p w14:paraId="39AFD62B" w14:textId="77777777" w:rsidR="00F73E27" w:rsidRDefault="00F73E27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3.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</w:t>
      </w:r>
      <w:r w:rsidR="0078728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87289" w:rsidRPr="001010A1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земельных участков отмеченных </w:t>
      </w:r>
      <w:r w:rsidR="00787289" w:rsidRPr="00E003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 статье 3</w:t>
      </w:r>
      <w:r w:rsidR="00622181" w:rsidRPr="00E003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="00787289" w:rsidRPr="00E003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пунктах </w:t>
      </w:r>
      <w:r w:rsidR="00622181" w:rsidRPr="00E003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="00787289" w:rsidRPr="00E003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</w:t>
      </w:r>
      <w:r w:rsidR="00622181" w:rsidRPr="00E003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="00787289" w:rsidRPr="00E003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4E16D6" w:rsidRPr="004E16D6">
        <w:rPr>
          <w:rFonts w:ascii="Times New Roman" w:hAnsi="Times New Roman" w:cs="Times New Roman"/>
          <w:color w:val="000000"/>
          <w:sz w:val="24"/>
          <w:szCs w:val="24"/>
        </w:rPr>
        <w:t>и статье 33 пунктах 4-6</w:t>
      </w:r>
      <w:r w:rsidR="004E16D6">
        <w:rPr>
          <w:color w:val="000000"/>
        </w:rPr>
        <w:t xml:space="preserve"> </w:t>
      </w:r>
      <w:r w:rsidR="00787289" w:rsidRPr="00E003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настоящих Правил).</w:t>
      </w:r>
    </w:p>
    <w:p w14:paraId="29B7FB3A" w14:textId="77777777" w:rsidR="00F73E27" w:rsidRDefault="00F73E27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8"/>
        </w:rPr>
        <w:t>В соответствии с Градостроительным кодексом Российской Федерации  действие градостроительного регламента не распространяется на земельные участки:</w:t>
      </w:r>
    </w:p>
    <w:p w14:paraId="122D9E1D" w14:textId="77777777" w:rsidR="00F73E27" w:rsidRDefault="00F73E27">
      <w:pPr>
        <w:pStyle w:val="ConsNormal"/>
        <w:keepNext/>
        <w:ind w:right="0" w:firstLine="144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1)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 границах территорий памятников,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РФ об охране объектов культурного наследия;</w:t>
      </w:r>
    </w:p>
    <w:p w14:paraId="7B17814B" w14:textId="77777777" w:rsidR="00F73E27" w:rsidRDefault="00F73E27">
      <w:pPr>
        <w:pStyle w:val="ConsNormal"/>
        <w:keepNext/>
        <w:ind w:right="0" w:firstLine="144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8"/>
        </w:rPr>
        <w:t>в границах территорий общего пользования (площадей, улиц проездов, скверов, пляжей, автомобильных дорог, набережных, закрытых водоемов, бульваров и других подобных территорий);</w:t>
      </w:r>
    </w:p>
    <w:p w14:paraId="4FC81461" w14:textId="77777777" w:rsidR="00F73E27" w:rsidRDefault="00F73E27">
      <w:pPr>
        <w:pStyle w:val="ConsNormal"/>
        <w:keepNext/>
        <w:ind w:left="707" w:right="0"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3)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занятые линейными объектами;</w:t>
      </w:r>
    </w:p>
    <w:p w14:paraId="49C2AA13" w14:textId="77777777" w:rsidR="00F73E27" w:rsidRDefault="00F73E27">
      <w:pPr>
        <w:pStyle w:val="ConsNormal"/>
        <w:keepNext/>
        <w:ind w:left="707" w:right="0"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4)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предоставленные для добычи полезных ископаемых.</w:t>
      </w:r>
    </w:p>
    <w:p w14:paraId="4C0376C4" w14:textId="77777777" w:rsidR="00F73E27" w:rsidRDefault="00F73E27">
      <w:pPr>
        <w:keepNext/>
        <w:ind w:firstLine="851"/>
        <w:jc w:val="both"/>
        <w:rPr>
          <w:b/>
        </w:rPr>
      </w:pPr>
      <w:r>
        <w:t>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</w:t>
      </w:r>
      <w:r>
        <w:t>и</w:t>
      </w:r>
      <w:r>
        <w:t>родных территорий (за исключением земель лечебно-оздоровительных местностей и к</w:t>
      </w:r>
      <w:r>
        <w:t>у</w:t>
      </w:r>
      <w:r>
        <w:t>рортов), сельскохозяйственных угодий в составе земель сельскохозяйственного назнач</w:t>
      </w:r>
      <w:r>
        <w:t>е</w:t>
      </w:r>
      <w:r>
        <w:t>ния, земельных участков, расположенных в границах особых экономических зон.</w:t>
      </w:r>
    </w:p>
    <w:p w14:paraId="3BF00B34" w14:textId="77777777" w:rsidR="00F73E27" w:rsidRDefault="00F73E27">
      <w:pPr>
        <w:keepNext/>
        <w:ind w:firstLine="707"/>
        <w:jc w:val="both"/>
        <w:rPr>
          <w:b/>
          <w:color w:val="000000"/>
          <w:szCs w:val="28"/>
        </w:rPr>
      </w:pPr>
      <w:r>
        <w:rPr>
          <w:b/>
        </w:rPr>
        <w:t>6.</w:t>
      </w:r>
      <w:r>
        <w:t xml:space="preserve">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</w:t>
      </w:r>
      <w:r>
        <w:t>а</w:t>
      </w:r>
      <w:r>
        <w:t xml:space="preserve">нами исполнительной власти,  органами государственной власти </w:t>
      </w:r>
      <w:r w:rsidR="004E6246">
        <w:t>Республики Алтай</w:t>
      </w:r>
      <w:r>
        <w:t xml:space="preserve"> и о</w:t>
      </w:r>
      <w:r>
        <w:t>р</w:t>
      </w:r>
      <w:r>
        <w:t>ганами местного самоуправления, осуществляющими в пределах их компетенции расп</w:t>
      </w:r>
      <w:r>
        <w:t>о</w:t>
      </w:r>
      <w:r>
        <w:t>ряжение землями, в соответствии с земельным законодательством.</w:t>
      </w:r>
    </w:p>
    <w:p w14:paraId="02EAA71B" w14:textId="77777777" w:rsidR="00F73E27" w:rsidRDefault="00F73E27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7.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7F1968C8" w14:textId="77777777" w:rsidR="00F73E27" w:rsidRDefault="00F73E27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8.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0CD5C6C9" w14:textId="77777777" w:rsidR="00F73E27" w:rsidRDefault="00F73E27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В случае,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0037B676" w14:textId="77777777" w:rsidR="00F73E27" w:rsidRDefault="00F73E27">
      <w:pPr>
        <w:pStyle w:val="ConsPlusNormal0"/>
        <w:keepNext/>
        <w:widowControl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10.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745F6B23" w14:textId="77777777" w:rsidR="00F73E27" w:rsidRDefault="00F73E27">
      <w:pPr>
        <w:pStyle w:val="ConsPlusNormal0"/>
        <w:keepNext/>
        <w:widowControl/>
        <w:ind w:firstLine="144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виды разрешенного использования земельных участков и объектов капитального строительства;</w:t>
      </w:r>
    </w:p>
    <w:p w14:paraId="0B9E063F" w14:textId="77777777" w:rsidR="00F73E27" w:rsidRDefault="00F73E27">
      <w:pPr>
        <w:pStyle w:val="ConsPlusNormal0"/>
        <w:keepNext/>
        <w:widowControl/>
        <w:ind w:firstLine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4862495F" w14:textId="77777777" w:rsidR="00F73E27" w:rsidRDefault="00F73E27">
      <w:pPr>
        <w:pStyle w:val="ConsPlusNormal0"/>
        <w:keepNext/>
        <w:widowControl/>
        <w:ind w:firstLine="1417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7DA59AF9" w14:textId="77777777" w:rsidR="00F73E27" w:rsidRDefault="00F73E27" w:rsidP="00CB3FF7">
      <w:pPr>
        <w:keepNext/>
        <w:keepLines/>
        <w:spacing w:before="240" w:after="240"/>
        <w:jc w:val="both"/>
        <w:outlineLvl w:val="2"/>
        <w:rPr>
          <w:b/>
          <w:color w:val="000000"/>
        </w:rPr>
      </w:pPr>
      <w:r>
        <w:rPr>
          <w:b/>
        </w:rPr>
        <w:tab/>
      </w:r>
      <w:bookmarkStart w:id="100" w:name="_Toc465081554"/>
      <w:r>
        <w:rPr>
          <w:b/>
        </w:rPr>
        <w:t xml:space="preserve">Статья </w:t>
      </w:r>
      <w:r w:rsidR="00AB2019">
        <w:rPr>
          <w:b/>
        </w:rPr>
        <w:t>3</w:t>
      </w:r>
      <w:r w:rsidR="00EA2DBB">
        <w:rPr>
          <w:b/>
        </w:rPr>
        <w:t>4</w:t>
      </w:r>
      <w:r>
        <w:rPr>
          <w:b/>
        </w:rPr>
        <w:t>. Виды разрешенного использования земельных участков и объектов кап</w:t>
      </w:r>
      <w:r>
        <w:rPr>
          <w:b/>
        </w:rPr>
        <w:t>и</w:t>
      </w:r>
      <w:r>
        <w:rPr>
          <w:b/>
        </w:rPr>
        <w:t>тального строительства</w:t>
      </w:r>
      <w:bookmarkEnd w:id="100"/>
    </w:p>
    <w:p w14:paraId="55373E03" w14:textId="77777777" w:rsidR="00CB3FF7" w:rsidRPr="001010A1" w:rsidRDefault="00CB3FF7" w:rsidP="00CB3FF7">
      <w:pPr>
        <w:pStyle w:val="ConsNormal"/>
        <w:keepNext/>
        <w:keepLine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0A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010A1">
        <w:rPr>
          <w:rFonts w:ascii="Times New Roman" w:hAnsi="Times New Roman" w:cs="Times New Roman"/>
          <w:sz w:val="24"/>
          <w:szCs w:val="24"/>
        </w:rPr>
        <w:t>Для каждого земельного участка и иного объекта недвижимости разрешенным считается такое использование, которое соответствует:</w:t>
      </w:r>
    </w:p>
    <w:p w14:paraId="4352E729" w14:textId="77777777" w:rsidR="00CB3FF7" w:rsidRPr="001010A1" w:rsidRDefault="00CB3FF7" w:rsidP="00CB3FF7">
      <w:pPr>
        <w:keepNext/>
        <w:keepLines/>
        <w:ind w:firstLine="709"/>
        <w:jc w:val="both"/>
        <w:rPr>
          <w:color w:val="000000"/>
        </w:rPr>
      </w:pPr>
      <w:r w:rsidRPr="001010A1">
        <w:rPr>
          <w:color w:val="000000"/>
        </w:rPr>
        <w:t>– градостроительным регламентам настоящих Правил;</w:t>
      </w:r>
    </w:p>
    <w:p w14:paraId="5E7AE337" w14:textId="77777777" w:rsidR="00CB3FF7" w:rsidRPr="001010A1" w:rsidRDefault="00CB3FF7" w:rsidP="00CB3FF7">
      <w:pPr>
        <w:keepNext/>
        <w:keepLines/>
        <w:ind w:firstLine="709"/>
        <w:jc w:val="both"/>
        <w:rPr>
          <w:color w:val="000000"/>
        </w:rPr>
      </w:pPr>
      <w:r w:rsidRPr="001010A1">
        <w:rPr>
          <w:color w:val="000000"/>
        </w:rPr>
        <w:t>– ограничениям по условиям охраны объектов культурного наследия - в случаях, когда земельный участок, иной объект недвижимости расположен в зоне охраны объектов культурного наследия;</w:t>
      </w:r>
    </w:p>
    <w:p w14:paraId="2B6B8E39" w14:textId="77777777" w:rsidR="00CB3FF7" w:rsidRPr="001010A1" w:rsidRDefault="00CB3FF7" w:rsidP="00CB3FF7">
      <w:pPr>
        <w:keepNext/>
        <w:keepLines/>
        <w:ind w:firstLine="709"/>
        <w:jc w:val="both"/>
        <w:rPr>
          <w:color w:val="000000"/>
        </w:rPr>
      </w:pPr>
      <w:r w:rsidRPr="001010A1">
        <w:rPr>
          <w:color w:val="000000"/>
        </w:rPr>
        <w:lastRenderedPageBreak/>
        <w:t>– ограничениям по экологическим и санитарно-эпидемиологическим условиям - в случаях, когда земельный участок, иной объект недвижимости расположен в зонах дейс</w:t>
      </w:r>
      <w:r w:rsidRPr="001010A1">
        <w:rPr>
          <w:color w:val="000000"/>
        </w:rPr>
        <w:t>т</w:t>
      </w:r>
      <w:r w:rsidRPr="001010A1">
        <w:rPr>
          <w:color w:val="000000"/>
        </w:rPr>
        <w:t xml:space="preserve">вия соответствующих ограничений; </w:t>
      </w:r>
    </w:p>
    <w:p w14:paraId="583BE0FF" w14:textId="77777777" w:rsidR="00CB3FF7" w:rsidRPr="001010A1" w:rsidRDefault="00CB3FF7" w:rsidP="00CB3FF7">
      <w:pPr>
        <w:keepNext/>
        <w:keepLines/>
        <w:ind w:firstLine="709"/>
        <w:jc w:val="both"/>
      </w:pPr>
      <w:r w:rsidRPr="001010A1">
        <w:t>– иным ограничениям на использование объектов недвижимости (включая норм</w:t>
      </w:r>
      <w:r w:rsidRPr="001010A1">
        <w:t>а</w:t>
      </w:r>
      <w:r w:rsidRPr="001010A1">
        <w:t>тивные правовые акты об установлении публичных сервитутов, договоры об установл</w:t>
      </w:r>
      <w:r w:rsidRPr="001010A1">
        <w:t>е</w:t>
      </w:r>
      <w:r w:rsidRPr="001010A1">
        <w:t>нии частных сервитутов, иные предусмотренные законодательством документы).</w:t>
      </w:r>
    </w:p>
    <w:p w14:paraId="0C336AA3" w14:textId="77777777" w:rsidR="00CB3FF7" w:rsidRPr="001010A1" w:rsidRDefault="00F73E27" w:rsidP="00CB3FF7">
      <w:pPr>
        <w:pStyle w:val="af1"/>
        <w:keepNext/>
        <w:keepLines/>
        <w:tabs>
          <w:tab w:val="left" w:pos="1117"/>
        </w:tabs>
        <w:spacing w:after="0"/>
        <w:ind w:firstLine="709"/>
        <w:jc w:val="both"/>
      </w:pPr>
      <w:r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CB3FF7" w:rsidRPr="001010A1">
        <w:rPr>
          <w:rStyle w:val="15"/>
          <w:color w:val="000000"/>
        </w:rPr>
        <w:t>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</w:t>
      </w:r>
      <w:r w:rsidR="00CB3FF7" w:rsidRPr="001010A1">
        <w:rPr>
          <w:rStyle w:val="15"/>
          <w:color w:val="000000"/>
        </w:rPr>
        <w:t>т</w:t>
      </w:r>
      <w:r w:rsidR="00CB3FF7" w:rsidRPr="001010A1">
        <w:rPr>
          <w:rStyle w:val="15"/>
          <w:color w:val="000000"/>
        </w:rPr>
        <w:t>ва:</w:t>
      </w:r>
    </w:p>
    <w:p w14:paraId="2B8E9415" w14:textId="77777777" w:rsidR="00CB3FF7" w:rsidRDefault="00F73E27" w:rsidP="00CB3FF7">
      <w:pPr>
        <w:pStyle w:val="af5"/>
        <w:keepNext/>
        <w:keepLines/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1)</w:t>
      </w:r>
      <w:r>
        <w:rPr>
          <w:color w:val="000000"/>
        </w:rPr>
        <w:t xml:space="preserve"> основные виды разрешенного использования, которые не могут быть з</w:t>
      </w:r>
      <w:r>
        <w:rPr>
          <w:color w:val="000000"/>
        </w:rPr>
        <w:t>а</w:t>
      </w:r>
      <w:r>
        <w:rPr>
          <w:color w:val="000000"/>
        </w:rPr>
        <w:t>прещены при условии соблюдения особых градостроительных требований к формированию з</w:t>
      </w:r>
      <w:r>
        <w:rPr>
          <w:color w:val="000000"/>
        </w:rPr>
        <w:t>е</w:t>
      </w:r>
      <w:r>
        <w:rPr>
          <w:color w:val="000000"/>
        </w:rPr>
        <w:t>мельных участков и объектов капитального строительства и технических требов</w:t>
      </w:r>
      <w:r>
        <w:rPr>
          <w:color w:val="000000"/>
        </w:rPr>
        <w:t>а</w:t>
      </w:r>
      <w:r>
        <w:rPr>
          <w:color w:val="000000"/>
        </w:rPr>
        <w:t>ний по подготовке проектной документации и строительству;</w:t>
      </w:r>
    </w:p>
    <w:p w14:paraId="17D3AB32" w14:textId="77777777" w:rsidR="00F73E27" w:rsidRPr="00CB3FF7" w:rsidRDefault="00F73E27" w:rsidP="00CB3FF7">
      <w:pPr>
        <w:pStyle w:val="af5"/>
        <w:keepNext/>
        <w:keepLines/>
        <w:tabs>
          <w:tab w:val="left" w:pos="720"/>
        </w:tabs>
        <w:ind w:firstLine="709"/>
        <w:jc w:val="both"/>
        <w:rPr>
          <w:color w:val="000000"/>
        </w:rPr>
      </w:pPr>
      <w:r w:rsidRPr="00CB3FF7">
        <w:rPr>
          <w:b/>
          <w:color w:val="000000"/>
        </w:rPr>
        <w:tab/>
        <w:t>2)</w:t>
      </w:r>
      <w:r>
        <w:rPr>
          <w:color w:val="000000"/>
        </w:rPr>
        <w:t xml:space="preserve"> </w:t>
      </w:r>
      <w:r w:rsidR="00CB3FF7" w:rsidRPr="001010A1">
        <w:rPr>
          <w:rStyle w:val="15"/>
          <w:color w:val="000000"/>
        </w:rPr>
        <w:t xml:space="preserve">условно разрешенные виды разрешенного использования земельных участков и объектов капитального строительства </w:t>
      </w:r>
      <w:r w:rsidR="00CB3FF7" w:rsidRPr="001010A1">
        <w:rPr>
          <w:rStyle w:val="afff2"/>
          <w:color w:val="000000"/>
        </w:rPr>
        <w:t xml:space="preserve">- </w:t>
      </w:r>
      <w:r w:rsidR="00CB3FF7" w:rsidRPr="001010A1">
        <w:rPr>
          <w:rStyle w:val="15"/>
          <w:color w:val="000000"/>
        </w:rPr>
        <w:t>виды деятельности, объекты капитального строител</w:t>
      </w:r>
      <w:r w:rsidR="00CB3FF7" w:rsidRPr="001010A1">
        <w:rPr>
          <w:rStyle w:val="15"/>
          <w:color w:val="000000"/>
        </w:rPr>
        <w:t>ь</w:t>
      </w:r>
      <w:r w:rsidR="00CB3FF7" w:rsidRPr="001010A1">
        <w:rPr>
          <w:rStyle w:val="15"/>
          <w:color w:val="000000"/>
        </w:rPr>
        <w:t>ства, осуществлять и размещать которые на земельных участках разрешено в силу перечисл</w:t>
      </w:r>
      <w:r w:rsidR="00CB3FF7" w:rsidRPr="001010A1">
        <w:rPr>
          <w:rStyle w:val="15"/>
          <w:color w:val="000000"/>
        </w:rPr>
        <w:t>е</w:t>
      </w:r>
      <w:r w:rsidR="00CB3FF7" w:rsidRPr="001010A1">
        <w:rPr>
          <w:rStyle w:val="15"/>
          <w:color w:val="000000"/>
        </w:rPr>
        <w:t>ния этих видов деятельности и объектов в составе градостроительных регламентов примен</w:t>
      </w:r>
      <w:r w:rsidR="00CB3FF7" w:rsidRPr="001010A1">
        <w:rPr>
          <w:rStyle w:val="15"/>
          <w:color w:val="000000"/>
        </w:rPr>
        <w:t>и</w:t>
      </w:r>
      <w:r w:rsidR="00CB3FF7" w:rsidRPr="001010A1">
        <w:rPr>
          <w:rStyle w:val="15"/>
          <w:color w:val="000000"/>
        </w:rPr>
        <w:t>тельно к соответствующим территориальным зонам при условии получения разрешения в п</w:t>
      </w:r>
      <w:r w:rsidR="00CB3FF7" w:rsidRPr="001010A1">
        <w:rPr>
          <w:rStyle w:val="15"/>
          <w:color w:val="000000"/>
        </w:rPr>
        <w:t>о</w:t>
      </w:r>
      <w:r w:rsidR="00CB3FF7" w:rsidRPr="001010A1">
        <w:rPr>
          <w:rStyle w:val="15"/>
          <w:color w:val="000000"/>
        </w:rPr>
        <w:t>рядке, определенном статьей 39 Градостроительного кодекса Российской Федерации и обяз</w:t>
      </w:r>
      <w:r w:rsidR="00CB3FF7" w:rsidRPr="001010A1">
        <w:rPr>
          <w:rStyle w:val="15"/>
          <w:color w:val="000000"/>
        </w:rPr>
        <w:t>а</w:t>
      </w:r>
      <w:r w:rsidR="00CB3FF7" w:rsidRPr="001010A1">
        <w:rPr>
          <w:rStyle w:val="15"/>
          <w:color w:val="000000"/>
        </w:rPr>
        <w:t>тельного соблюдения требований те</w:t>
      </w:r>
      <w:r w:rsidR="00CB3FF7" w:rsidRPr="001010A1">
        <w:rPr>
          <w:rStyle w:val="15"/>
          <w:color w:val="000000"/>
        </w:rPr>
        <w:t>х</w:t>
      </w:r>
      <w:r w:rsidR="00CB3FF7" w:rsidRPr="001010A1">
        <w:rPr>
          <w:rStyle w:val="15"/>
          <w:color w:val="000000"/>
        </w:rPr>
        <w:t>нических регламентов;</w:t>
      </w:r>
    </w:p>
    <w:p w14:paraId="2E5B4E2B" w14:textId="77777777" w:rsidR="00F73E27" w:rsidRDefault="00F73E27" w:rsidP="005B7B01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b/>
          <w:color w:val="000000"/>
        </w:rPr>
        <w:t>3)</w:t>
      </w:r>
      <w:r>
        <w:rPr>
          <w:color w:val="000000"/>
        </w:rPr>
        <w:t xml:space="preserve"> вспомогательные виды разрешенного использования, допустимые лишь в кач</w:t>
      </w:r>
      <w:r>
        <w:rPr>
          <w:color w:val="000000"/>
        </w:rPr>
        <w:t>е</w:t>
      </w:r>
      <w:r>
        <w:rPr>
          <w:color w:val="000000"/>
        </w:rPr>
        <w:t>стве дополнительных  к основным видам использования и только совместно с ними;</w:t>
      </w:r>
    </w:p>
    <w:p w14:paraId="7FD29984" w14:textId="77777777" w:rsidR="00F73E27" w:rsidRDefault="00CB3FF7" w:rsidP="004E6246">
      <w:pPr>
        <w:pStyle w:val="af1"/>
        <w:keepNext/>
        <w:keepLines/>
        <w:tabs>
          <w:tab w:val="left" w:pos="1117"/>
        </w:tabs>
        <w:spacing w:after="0"/>
        <w:ind w:firstLine="709"/>
        <w:jc w:val="both"/>
        <w:rPr>
          <w:color w:val="000000"/>
        </w:rPr>
      </w:pPr>
      <w:r w:rsidRPr="00CB3FF7">
        <w:rPr>
          <w:b/>
          <w:color w:val="000000"/>
        </w:rPr>
        <w:t>3.</w:t>
      </w:r>
      <w:r w:rsidRPr="001010A1">
        <w:rPr>
          <w:color w:val="000000"/>
        </w:rPr>
        <w:t xml:space="preserve"> </w:t>
      </w:r>
      <w:r w:rsidRPr="001010A1">
        <w:rPr>
          <w:rStyle w:val="15"/>
          <w:color w:val="000000"/>
        </w:rPr>
        <w:t>Для всех видов разрешенного использования допускается размещение и эксплуат</w:t>
      </w:r>
      <w:r w:rsidRPr="001010A1">
        <w:rPr>
          <w:rStyle w:val="15"/>
          <w:color w:val="000000"/>
        </w:rPr>
        <w:t>а</w:t>
      </w:r>
      <w:r w:rsidRPr="001010A1">
        <w:rPr>
          <w:rStyle w:val="15"/>
          <w:color w:val="000000"/>
        </w:rPr>
        <w:t>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</w:t>
      </w:r>
      <w:r w:rsidRPr="001010A1">
        <w:rPr>
          <w:rStyle w:val="15"/>
          <w:color w:val="000000"/>
        </w:rPr>
        <w:t>у</w:t>
      </w:r>
      <w:r w:rsidRPr="001010A1">
        <w:rPr>
          <w:rStyle w:val="15"/>
          <w:color w:val="000000"/>
        </w:rPr>
        <w:t>жений (насаждений), информационных и геодезических знаков, если федерал</w:t>
      </w:r>
      <w:r w:rsidRPr="001010A1">
        <w:rPr>
          <w:rStyle w:val="15"/>
          <w:color w:val="000000"/>
        </w:rPr>
        <w:t>ь</w:t>
      </w:r>
      <w:r w:rsidRPr="001010A1">
        <w:rPr>
          <w:rStyle w:val="15"/>
          <w:color w:val="000000"/>
        </w:rPr>
        <w:t>ным законом не установлено иное.</w:t>
      </w:r>
    </w:p>
    <w:p w14:paraId="4D584B3F" w14:textId="77777777" w:rsidR="00F73E27" w:rsidRDefault="00CB3FF7" w:rsidP="005B7B01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szCs w:val="28"/>
        </w:rPr>
      </w:pPr>
      <w:r>
        <w:rPr>
          <w:b/>
          <w:color w:val="000000"/>
        </w:rPr>
        <w:t>4</w:t>
      </w:r>
      <w:r w:rsidR="00F73E27">
        <w:rPr>
          <w:b/>
          <w:color w:val="000000"/>
        </w:rPr>
        <w:t>.</w:t>
      </w:r>
      <w:r w:rsidR="00F73E27">
        <w:rPr>
          <w:color w:val="000000"/>
        </w:rPr>
        <w:t xml:space="preserve"> Виды использования земельного участка, не предусмотренные в градостро</w:t>
      </w:r>
      <w:r w:rsidR="00F73E27">
        <w:rPr>
          <w:color w:val="000000"/>
        </w:rPr>
        <w:t>и</w:t>
      </w:r>
      <w:r w:rsidR="00F73E27">
        <w:rPr>
          <w:color w:val="000000"/>
        </w:rPr>
        <w:t>тельном регламенте, являются запрещенными.</w:t>
      </w:r>
    </w:p>
    <w:p w14:paraId="4F4B981D" w14:textId="77777777" w:rsidR="00F73E27" w:rsidRDefault="00CB3FF7" w:rsidP="005B7B01">
      <w:pPr>
        <w:pStyle w:val="ConsNormal"/>
        <w:keepNext/>
        <w:keepLines/>
        <w:ind w:righ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F73E27">
        <w:rPr>
          <w:rFonts w:ascii="Times New Roman" w:hAnsi="Times New Roman" w:cs="Times New Roman"/>
          <w:b/>
          <w:sz w:val="24"/>
          <w:szCs w:val="28"/>
        </w:rPr>
        <w:t>.</w:t>
      </w:r>
      <w:r w:rsidR="00F73E27">
        <w:rPr>
          <w:rFonts w:ascii="Times New Roman" w:hAnsi="Times New Roman" w:cs="Times New Roman"/>
          <w:sz w:val="24"/>
          <w:szCs w:val="28"/>
        </w:rPr>
        <w:t xml:space="preserve">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</w:t>
      </w:r>
      <w:r w:rsidR="004E6246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F73E27">
        <w:rPr>
          <w:rFonts w:ascii="Times New Roman" w:hAnsi="Times New Roman" w:cs="Times New Roman"/>
          <w:sz w:val="24"/>
          <w:szCs w:val="28"/>
        </w:rPr>
        <w:t>, государственных и муниципальных учреждений,  выбираются самостоятельно без дополнительных разрешений и согласования.</w:t>
      </w:r>
    </w:p>
    <w:p w14:paraId="22175D6A" w14:textId="77777777" w:rsidR="00F73E27" w:rsidRDefault="00CB3FF7" w:rsidP="005B7B01">
      <w:pPr>
        <w:pStyle w:val="ConsNormal"/>
        <w:keepNext/>
        <w:keepLines/>
        <w:ind w:right="0" w:firstLine="709"/>
        <w:jc w:val="both"/>
        <w:rPr>
          <w:b/>
          <w:color w:val="000000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F73E27">
        <w:rPr>
          <w:rFonts w:ascii="Times New Roman" w:hAnsi="Times New Roman" w:cs="Times New Roman"/>
          <w:b/>
          <w:sz w:val="24"/>
        </w:rPr>
        <w:t>.</w:t>
      </w:r>
      <w:r w:rsidR="00F73E27">
        <w:rPr>
          <w:rFonts w:ascii="Times New Roman" w:hAnsi="Times New Roman" w:cs="Times New Roman"/>
          <w:sz w:val="24"/>
        </w:rPr>
        <w:t xml:space="preserve">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14:paraId="75676CEB" w14:textId="77777777" w:rsidR="00F73E27" w:rsidRDefault="00CB3FF7" w:rsidP="005B7B01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b/>
          <w:color w:val="000000"/>
        </w:rPr>
        <w:t>7</w:t>
      </w:r>
      <w:r w:rsidR="00F73E27">
        <w:rPr>
          <w:b/>
          <w:color w:val="000000"/>
        </w:rPr>
        <w:t>.</w:t>
      </w:r>
      <w:r w:rsidR="00F73E27">
        <w:rPr>
          <w:color w:val="000000"/>
        </w:rPr>
        <w:t xml:space="preserve"> Параметры разрешенного использования земельных участков и объектов кап</w:t>
      </w:r>
      <w:r w:rsidR="00F73E27">
        <w:rPr>
          <w:color w:val="000000"/>
        </w:rPr>
        <w:t>и</w:t>
      </w:r>
      <w:r w:rsidR="00F73E27">
        <w:rPr>
          <w:color w:val="000000"/>
        </w:rPr>
        <w:t>тального строительства включают:</w:t>
      </w:r>
    </w:p>
    <w:p w14:paraId="1BCA632B" w14:textId="77777777" w:rsidR="00F73E27" w:rsidRDefault="00F73E27" w:rsidP="005B7B01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1)</w:t>
      </w:r>
      <w:r>
        <w:rPr>
          <w:color w:val="000000"/>
        </w:rPr>
        <w:t xml:space="preserve"> предельные размеры земельных участков, в том числе их площадь и л</w:t>
      </w:r>
      <w:r>
        <w:rPr>
          <w:color w:val="000000"/>
        </w:rPr>
        <w:t>и</w:t>
      </w:r>
      <w:r>
        <w:rPr>
          <w:color w:val="000000"/>
        </w:rPr>
        <w:t>нейные размеры, включая линейные размеры предельной ширины участков по фронту улиц, пр</w:t>
      </w:r>
      <w:r>
        <w:rPr>
          <w:color w:val="000000"/>
        </w:rPr>
        <w:t>о</w:t>
      </w:r>
      <w:r>
        <w:rPr>
          <w:color w:val="000000"/>
        </w:rPr>
        <w:t xml:space="preserve">ездов и предельной глубины участков. </w:t>
      </w:r>
    </w:p>
    <w:p w14:paraId="3E4B1C66" w14:textId="77777777" w:rsidR="00F73E27" w:rsidRDefault="00F73E27" w:rsidP="005B7B01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2)</w:t>
      </w:r>
      <w:r>
        <w:rPr>
          <w:color w:val="000000"/>
        </w:rPr>
        <w:t xml:space="preserve"> минимальные отступы от границ земельных участков в целях определ</w:t>
      </w:r>
      <w:r>
        <w:rPr>
          <w:color w:val="000000"/>
        </w:rPr>
        <w:t>е</w:t>
      </w:r>
      <w:r>
        <w:rPr>
          <w:color w:val="000000"/>
        </w:rPr>
        <w:t>ния мест допустимого размещения зданий, строений, сооружений, за пределами которых запрещ</w:t>
      </w:r>
      <w:r>
        <w:rPr>
          <w:color w:val="000000"/>
        </w:rPr>
        <w:t>е</w:t>
      </w:r>
      <w:r>
        <w:rPr>
          <w:color w:val="000000"/>
        </w:rPr>
        <w:t xml:space="preserve">но строительство зданий, строений, сооружений; </w:t>
      </w:r>
    </w:p>
    <w:p w14:paraId="628D3C3C" w14:textId="77777777" w:rsidR="00F73E27" w:rsidRDefault="00F73E27" w:rsidP="005B7B01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3)</w:t>
      </w:r>
      <w:r>
        <w:rPr>
          <w:color w:val="000000"/>
        </w:rPr>
        <w:t xml:space="preserve"> предельное количество этажей или предельную  высоту зданий, строений, с</w:t>
      </w:r>
      <w:r>
        <w:rPr>
          <w:color w:val="000000"/>
        </w:rPr>
        <w:t>о</w:t>
      </w:r>
      <w:r>
        <w:rPr>
          <w:color w:val="000000"/>
        </w:rPr>
        <w:t>оружений;</w:t>
      </w:r>
    </w:p>
    <w:p w14:paraId="5F4CB910" w14:textId="77777777" w:rsidR="00F73E27" w:rsidRDefault="00F73E27" w:rsidP="005B7B01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4)</w:t>
      </w:r>
      <w:r>
        <w:rPr>
          <w:color w:val="000000"/>
        </w:rPr>
        <w:t xml:space="preserve"> максимальный процент застройки в границах земельного участка, опред</w:t>
      </w:r>
      <w:r>
        <w:rPr>
          <w:color w:val="000000"/>
        </w:rPr>
        <w:t>е</w:t>
      </w:r>
      <w:r>
        <w:rPr>
          <w:color w:val="000000"/>
        </w:rPr>
        <w:t>ляемый как отношение суммарной площади земельного участка, которая может быть з</w:t>
      </w:r>
      <w:r>
        <w:rPr>
          <w:color w:val="000000"/>
        </w:rPr>
        <w:t>а</w:t>
      </w:r>
      <w:r>
        <w:rPr>
          <w:color w:val="000000"/>
        </w:rPr>
        <w:t>строена, ко всей площади земельного участка;</w:t>
      </w:r>
    </w:p>
    <w:p w14:paraId="1D6490E7" w14:textId="77777777" w:rsidR="00F73E27" w:rsidRDefault="00F73E27" w:rsidP="005B7B01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5)</w:t>
      </w:r>
      <w:r>
        <w:rPr>
          <w:color w:val="000000"/>
        </w:rPr>
        <w:t xml:space="preserve"> минимальный процент озеленения; </w:t>
      </w:r>
    </w:p>
    <w:p w14:paraId="3617AB96" w14:textId="77777777" w:rsidR="00F73E27" w:rsidRDefault="00F73E27" w:rsidP="005B7B01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6)</w:t>
      </w:r>
      <w:r>
        <w:rPr>
          <w:color w:val="000000"/>
        </w:rPr>
        <w:t xml:space="preserve"> иные показатели.</w:t>
      </w:r>
    </w:p>
    <w:p w14:paraId="451E5FC6" w14:textId="77777777" w:rsidR="00F73E27" w:rsidRDefault="00CB3FF7" w:rsidP="005B7B01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8</w:t>
      </w:r>
      <w:r w:rsidR="00F73E27">
        <w:rPr>
          <w:b/>
          <w:color w:val="000000"/>
        </w:rPr>
        <w:t>.</w:t>
      </w:r>
      <w:r w:rsidR="00F73E27">
        <w:rPr>
          <w:color w:val="000000"/>
        </w:rPr>
        <w:t xml:space="preserve"> Применительно к каждой территориальной зоне устанавливаются размеры и п</w:t>
      </w:r>
      <w:r w:rsidR="00F73E27">
        <w:rPr>
          <w:color w:val="000000"/>
        </w:rPr>
        <w:t>а</w:t>
      </w:r>
      <w:r w:rsidR="00F73E27">
        <w:rPr>
          <w:color w:val="000000"/>
        </w:rPr>
        <w:t>раметры, их сочетания. Сочетания указанных параметров и их значения устанавливаются индивидуально к каждой территориальной зоне.</w:t>
      </w:r>
    </w:p>
    <w:p w14:paraId="394D174E" w14:textId="77777777" w:rsidR="00F73E27" w:rsidRDefault="00CB3FF7" w:rsidP="005B7B01">
      <w:pPr>
        <w:pStyle w:val="af5"/>
        <w:keepNext/>
        <w:keepLines/>
        <w:tabs>
          <w:tab w:val="left" w:pos="720"/>
        </w:tabs>
        <w:ind w:firstLine="720"/>
        <w:jc w:val="both"/>
        <w:rPr>
          <w:b/>
        </w:rPr>
      </w:pPr>
      <w:r>
        <w:rPr>
          <w:b/>
          <w:color w:val="000000"/>
        </w:rPr>
        <w:t>9</w:t>
      </w:r>
      <w:r w:rsidR="00F73E27">
        <w:rPr>
          <w:b/>
          <w:color w:val="000000"/>
        </w:rPr>
        <w:t>.</w:t>
      </w:r>
      <w:r w:rsidR="00F73E27">
        <w:rPr>
          <w:color w:val="000000"/>
        </w:rPr>
        <w:t xml:space="preserve">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</w:t>
      </w:r>
      <w:r w:rsidR="00F73E27">
        <w:rPr>
          <w:color w:val="000000"/>
        </w:rPr>
        <w:t>е</w:t>
      </w:r>
      <w:r w:rsidR="00F73E27">
        <w:rPr>
          <w:color w:val="000000"/>
        </w:rPr>
        <w:t>шенного строительства, реконструкции допускается при условии соблюдения градостро</w:t>
      </w:r>
      <w:r w:rsidR="00F73E27">
        <w:rPr>
          <w:color w:val="000000"/>
        </w:rPr>
        <w:t>и</w:t>
      </w:r>
      <w:r w:rsidR="00F73E27">
        <w:rPr>
          <w:color w:val="000000"/>
        </w:rPr>
        <w:t>тельных ограничений, установленных законодательством.</w:t>
      </w:r>
    </w:p>
    <w:p w14:paraId="5D83E626" w14:textId="77777777" w:rsidR="005B7B01" w:rsidRPr="00787289" w:rsidRDefault="00CB3FF7" w:rsidP="00787289">
      <w:pPr>
        <w:pStyle w:val="af5"/>
        <w:keepNext/>
        <w:keepLines/>
        <w:tabs>
          <w:tab w:val="left" w:pos="720"/>
        </w:tabs>
        <w:ind w:firstLine="720"/>
        <w:jc w:val="both"/>
        <w:rPr>
          <w:rStyle w:val="a5"/>
          <w:b w:val="0"/>
          <w:color w:val="auto"/>
        </w:rPr>
      </w:pPr>
      <w:r>
        <w:rPr>
          <w:b/>
        </w:rPr>
        <w:t>10</w:t>
      </w:r>
      <w:r w:rsidR="00F73E27">
        <w:rPr>
          <w:b/>
        </w:rPr>
        <w:t>.</w:t>
      </w:r>
      <w:r w:rsidR="00F73E27">
        <w:t xml:space="preserve"> Требования градостроительных регламентов обязательны для исполнения вс</w:t>
      </w:r>
      <w:r w:rsidR="00F73E27">
        <w:t>е</w:t>
      </w:r>
      <w:r w:rsidR="00F73E27">
        <w:t xml:space="preserve">ми субъектами градостроительных отношений на территории </w:t>
      </w:r>
      <w:r w:rsidR="00CC710E">
        <w:t>сельского</w:t>
      </w:r>
      <w:r w:rsidR="009D39CD">
        <w:t xml:space="preserve"> </w:t>
      </w:r>
      <w:r w:rsidR="00CC710E">
        <w:t>поселения</w:t>
      </w:r>
      <w:r w:rsidR="00F73E27">
        <w:t xml:space="preserve">. </w:t>
      </w:r>
      <w:bookmarkStart w:id="101" w:name="_Toc406073468"/>
    </w:p>
    <w:p w14:paraId="28211F57" w14:textId="77777777" w:rsidR="00CB3FF7" w:rsidRPr="001010A1" w:rsidRDefault="00CB3FF7" w:rsidP="00CB3FF7">
      <w:pPr>
        <w:pStyle w:val="af5"/>
        <w:keepNext/>
        <w:keepLines/>
        <w:tabs>
          <w:tab w:val="left" w:pos="720"/>
        </w:tabs>
        <w:ind w:firstLine="720"/>
        <w:jc w:val="both"/>
      </w:pPr>
      <w:r w:rsidRPr="001010A1">
        <w:t>11. Наименования видов разрешенного использования определены по Классифик</w:t>
      </w:r>
      <w:r w:rsidRPr="001010A1">
        <w:t>а</w:t>
      </w:r>
      <w:r w:rsidRPr="001010A1">
        <w:t xml:space="preserve">тору, утвержденному Приказом Министерства экономического развития РФ от 01.09.2014 г. № 540 </w:t>
      </w:r>
      <w:r>
        <w:t>(с изменениями)</w:t>
      </w:r>
      <w:r w:rsidR="00AB2019">
        <w:t>.</w:t>
      </w:r>
      <w:r w:rsidRPr="001010A1">
        <w:t xml:space="preserve"> </w:t>
      </w:r>
    </w:p>
    <w:bookmarkEnd w:id="101"/>
    <w:p w14:paraId="19BC16CA" w14:textId="77777777" w:rsidR="000C7738" w:rsidRPr="00E8790E" w:rsidRDefault="000C7738" w:rsidP="000C7738">
      <w:pPr>
        <w:keepNext/>
        <w:keepLines/>
        <w:autoSpaceDE w:val="0"/>
        <w:autoSpaceDN w:val="0"/>
        <w:adjustRightInd w:val="0"/>
        <w:jc w:val="both"/>
      </w:pPr>
    </w:p>
    <w:p w14:paraId="5FC2F01D" w14:textId="77777777" w:rsidR="00F73E27" w:rsidRDefault="00F73E27" w:rsidP="000C7738">
      <w:pPr>
        <w:keepNext/>
        <w:spacing w:before="240" w:after="240"/>
        <w:jc w:val="center"/>
        <w:outlineLvl w:val="2"/>
        <w:rPr>
          <w:b/>
          <w:color w:val="000000"/>
        </w:rPr>
      </w:pPr>
      <w:bookmarkStart w:id="102" w:name="_Toc465081555"/>
      <w:r>
        <w:rPr>
          <w:b/>
          <w:color w:val="000000"/>
        </w:rPr>
        <w:t xml:space="preserve">Статья </w:t>
      </w:r>
      <w:r w:rsidR="00AB2019">
        <w:rPr>
          <w:b/>
          <w:color w:val="000000"/>
        </w:rPr>
        <w:t>3</w:t>
      </w:r>
      <w:r w:rsidR="00045F00">
        <w:rPr>
          <w:b/>
          <w:color w:val="000000"/>
        </w:rPr>
        <w:t>5</w:t>
      </w:r>
      <w:r>
        <w:rPr>
          <w:b/>
          <w:color w:val="000000"/>
        </w:rPr>
        <w:t>. Использование объектов недвижимости, не соответствующих устано</w:t>
      </w:r>
      <w:r>
        <w:rPr>
          <w:b/>
          <w:color w:val="000000"/>
        </w:rPr>
        <w:t>в</w:t>
      </w:r>
      <w:r>
        <w:rPr>
          <w:b/>
          <w:color w:val="000000"/>
        </w:rPr>
        <w:t>ленному градостроительному регламенту</w:t>
      </w:r>
      <w:bookmarkEnd w:id="102"/>
    </w:p>
    <w:p w14:paraId="5482733B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Земельные участки или объекты капитального строительства являются не соо</w:t>
      </w:r>
      <w:r>
        <w:rPr>
          <w:color w:val="000000"/>
        </w:rPr>
        <w:t>т</w:t>
      </w:r>
      <w:r>
        <w:rPr>
          <w:color w:val="000000"/>
        </w:rPr>
        <w:t>ветствующими установленным градостроительным регламентам территориальных зон в следующих случаях:</w:t>
      </w:r>
    </w:p>
    <w:p w14:paraId="2B8B9173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  <w:t>– если виды их разрешенного использования (основные, условно разреше</w:t>
      </w:r>
      <w:r>
        <w:rPr>
          <w:color w:val="000000"/>
        </w:rPr>
        <w:t>н</w:t>
      </w:r>
      <w:r>
        <w:rPr>
          <w:color w:val="000000"/>
        </w:rPr>
        <w:t>ные или вспомогательные) не соответствуют утвержденному для этой территории град</w:t>
      </w:r>
      <w:r>
        <w:rPr>
          <w:color w:val="000000"/>
        </w:rPr>
        <w:t>о</w:t>
      </w:r>
      <w:r>
        <w:rPr>
          <w:color w:val="000000"/>
        </w:rPr>
        <w:t>строител</w:t>
      </w:r>
      <w:r>
        <w:rPr>
          <w:color w:val="000000"/>
        </w:rPr>
        <w:t>ь</w:t>
      </w:r>
      <w:r>
        <w:rPr>
          <w:color w:val="000000"/>
        </w:rPr>
        <w:t>ному регламенту;</w:t>
      </w:r>
    </w:p>
    <w:p w14:paraId="2457BBA6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color w:val="000000"/>
        </w:rPr>
        <w:tab/>
        <w:t>– если их предельные (минимальные и  (или) максимальные) размеры и пр</w:t>
      </w:r>
      <w:r>
        <w:rPr>
          <w:color w:val="000000"/>
        </w:rPr>
        <w:t>е</w:t>
      </w:r>
      <w:r>
        <w:rPr>
          <w:color w:val="000000"/>
        </w:rPr>
        <w:t>дельные параметры не соответствуют утвержденному градостроительному регламенту.</w:t>
      </w:r>
    </w:p>
    <w:p w14:paraId="54C6A519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В случае если использование земельных участков и объектов капитального строительства опасно для жизни или здоровья человека, для окружающей среды, объектов культурного наследия, администрация сельского поселения имеет право, в соответствии с федеральными законами, иными нормативными правовыми актами, наложить запрет на использование таких земельных участков и объектов недвижимости.</w:t>
      </w:r>
    </w:p>
    <w:p w14:paraId="63B88918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Объекты недвижимости, не соответствующие градостроительному регламенту по указанным размерам и параметрам, поддерживаются и  ремонтируются при условии, что эти действия не увеличивают степень несоответствия этих объектов требованиям гр</w:t>
      </w:r>
      <w:r>
        <w:rPr>
          <w:color w:val="000000"/>
        </w:rPr>
        <w:t>а</w:t>
      </w:r>
      <w:r>
        <w:rPr>
          <w:color w:val="000000"/>
        </w:rPr>
        <w:t>достроительного регламента.</w:t>
      </w:r>
    </w:p>
    <w:p w14:paraId="397055D4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Реконструкция объектов капитального строительства, не соответствующих уст</w:t>
      </w:r>
      <w:r>
        <w:rPr>
          <w:color w:val="000000"/>
        </w:rPr>
        <w:t>а</w:t>
      </w:r>
      <w:r>
        <w:rPr>
          <w:color w:val="000000"/>
        </w:rPr>
        <w:t>новленным градостроительному регламенту может осуществляться только с целью прив</w:t>
      </w:r>
      <w:r>
        <w:rPr>
          <w:color w:val="000000"/>
        </w:rPr>
        <w:t>е</w:t>
      </w:r>
      <w:r>
        <w:rPr>
          <w:color w:val="000000"/>
        </w:rPr>
        <w:t>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использования.</w:t>
      </w:r>
    </w:p>
    <w:p w14:paraId="25998660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</w:t>
      </w:r>
      <w:r>
        <w:rPr>
          <w:color w:val="000000"/>
        </w:rPr>
        <w:t>з</w:t>
      </w:r>
      <w:r>
        <w:rPr>
          <w:color w:val="000000"/>
        </w:rPr>
        <w:t>решенного использования, установленными градостроительным регламентом.</w:t>
      </w:r>
    </w:p>
    <w:p w14:paraId="0DC4DAFC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 xml:space="preserve"> Правообладатели земельных участков, вправе обратиться за разрешениями на отклонение от предельных параметров разрешенного строительства, реконструкции об</w:t>
      </w:r>
      <w:r>
        <w:rPr>
          <w:color w:val="000000"/>
        </w:rPr>
        <w:t>ъ</w:t>
      </w:r>
      <w:r>
        <w:rPr>
          <w:color w:val="000000"/>
        </w:rPr>
        <w:t>ектов капитального строительства в случаях, когда размеры участков меньше установле</w:t>
      </w:r>
      <w:r>
        <w:rPr>
          <w:color w:val="000000"/>
        </w:rPr>
        <w:t>н</w:t>
      </w:r>
      <w:r>
        <w:rPr>
          <w:color w:val="000000"/>
        </w:rPr>
        <w:t>ных градостроительным регламентом минимальных размеров, когда конфигурация учас</w:t>
      </w:r>
      <w:r>
        <w:rPr>
          <w:color w:val="000000"/>
        </w:rPr>
        <w:t>т</w:t>
      </w:r>
      <w:r>
        <w:rPr>
          <w:color w:val="000000"/>
        </w:rPr>
        <w:t xml:space="preserve">ка не позволяет обеспечить санитарные и противопожарные разрывы, когда инженерно–геологические или иные характеристики неблагоприятны для застройки и дальнейшей эксплуатации. </w:t>
      </w:r>
    </w:p>
    <w:p w14:paraId="54119B4F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Использование объектов недвижимости, не соответствующих установленным градостроительным регламентам территориальных зон должно быть направлено на пост</w:t>
      </w:r>
      <w:r>
        <w:rPr>
          <w:color w:val="000000"/>
        </w:rPr>
        <w:t>е</w:t>
      </w:r>
      <w:r>
        <w:rPr>
          <w:color w:val="000000"/>
        </w:rPr>
        <w:t>пенное приведение их в соответствие с установленным градостроительным регламентом.</w:t>
      </w:r>
    </w:p>
    <w:p w14:paraId="42801485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</w:rPr>
      </w:pPr>
      <w:r>
        <w:rPr>
          <w:b/>
          <w:color w:val="000000"/>
        </w:rPr>
        <w:t>8.</w:t>
      </w:r>
      <w:r>
        <w:rPr>
          <w:color w:val="000000"/>
        </w:rPr>
        <w:t xml:space="preserve"> Не соответствующее требованиям настоящих Правил здание либо строение, н</w:t>
      </w:r>
      <w:r>
        <w:rPr>
          <w:color w:val="000000"/>
        </w:rPr>
        <w:t>а</w:t>
      </w:r>
      <w:r>
        <w:rPr>
          <w:color w:val="000000"/>
        </w:rPr>
        <w:t xml:space="preserve">ходящееся в ветхом или аварийном состоянии, может быть восстановлено только в тех </w:t>
      </w:r>
      <w:r>
        <w:rPr>
          <w:color w:val="000000"/>
        </w:rPr>
        <w:lastRenderedPageBreak/>
        <w:t>случаях, если его последующее использование будет соответствовать установленным ре</w:t>
      </w:r>
      <w:r>
        <w:rPr>
          <w:color w:val="000000"/>
        </w:rPr>
        <w:t>г</w:t>
      </w:r>
      <w:r>
        <w:rPr>
          <w:color w:val="000000"/>
        </w:rPr>
        <w:t xml:space="preserve">ламентам. </w:t>
      </w:r>
    </w:p>
    <w:p w14:paraId="469FFE98" w14:textId="77777777" w:rsidR="00F73E27" w:rsidRDefault="00F73E27">
      <w:pPr>
        <w:pStyle w:val="af5"/>
        <w:keepNext/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>9.</w:t>
      </w:r>
      <w:r>
        <w:t xml:space="preserve">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</w:t>
      </w:r>
      <w:r>
        <w:t>а</w:t>
      </w:r>
      <w:r>
        <w:t xml:space="preserve">ми местного самоуправления </w:t>
      </w:r>
      <w:r w:rsidR="0004409C">
        <w:t>сельского поселения</w:t>
      </w:r>
      <w:r>
        <w:t xml:space="preserve"> могут устанавливаться повышенные ставки земельного налога, арендной платы за землю, здания, строения и сооружения, пр</w:t>
      </w:r>
      <w:r>
        <w:t>и</w:t>
      </w:r>
      <w:r>
        <w:t>меняться иные м</w:t>
      </w:r>
      <w:r>
        <w:t>е</w:t>
      </w:r>
      <w:r>
        <w:t>ры, не противоречащие законодательству.</w:t>
      </w:r>
    </w:p>
    <w:p w14:paraId="02F6E39D" w14:textId="77777777" w:rsidR="00F73E27" w:rsidRDefault="00F73E27" w:rsidP="000B2FF4">
      <w:pPr>
        <w:pStyle w:val="af5"/>
        <w:keepNext/>
        <w:tabs>
          <w:tab w:val="left" w:pos="720"/>
        </w:tabs>
        <w:spacing w:before="240" w:after="240"/>
        <w:ind w:firstLine="720"/>
        <w:jc w:val="both"/>
        <w:outlineLvl w:val="2"/>
        <w:rPr>
          <w:b/>
          <w:color w:val="000000"/>
        </w:rPr>
      </w:pPr>
      <w:bookmarkStart w:id="103" w:name="_Toc465081556"/>
      <w:r>
        <w:rPr>
          <w:b/>
        </w:rPr>
        <w:t xml:space="preserve">Статья </w:t>
      </w:r>
      <w:r w:rsidR="00AB2019">
        <w:rPr>
          <w:b/>
        </w:rPr>
        <w:t>3</w:t>
      </w:r>
      <w:r w:rsidR="00EA2DBB">
        <w:rPr>
          <w:b/>
        </w:rPr>
        <w:t>6</w:t>
      </w:r>
      <w:r>
        <w:rPr>
          <w:b/>
        </w:rPr>
        <w:t>. Градостроительные регламенты на территориях жилых зон</w:t>
      </w:r>
      <w:bookmarkEnd w:id="103"/>
      <w:r>
        <w:rPr>
          <w:b/>
        </w:rPr>
        <w:t xml:space="preserve"> </w:t>
      </w:r>
    </w:p>
    <w:p w14:paraId="5486C212" w14:textId="77777777" w:rsidR="00F73E27" w:rsidRDefault="00F73E27">
      <w:pPr>
        <w:pStyle w:val="ConsNormal"/>
        <w:keepNext/>
        <w:shd w:val="clear" w:color="auto" w:fill="FFFFFF"/>
        <w:tabs>
          <w:tab w:val="left" w:pos="360"/>
        </w:tabs>
        <w:spacing w:line="240" w:lineRule="atLeast"/>
        <w:ind w:right="-5" w:firstLine="54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D5D" w:rsidRPr="001E5D5D">
        <w:rPr>
          <w:rFonts w:ascii="Times New Roman" w:hAnsi="Times New Roman" w:cs="Times New Roman"/>
          <w:b/>
          <w:sz w:val="24"/>
          <w:szCs w:val="24"/>
        </w:rPr>
        <w:t>З</w:t>
      </w:r>
      <w:r w:rsidR="001E5D5D" w:rsidRPr="001E5D5D">
        <w:rPr>
          <w:rStyle w:val="40"/>
          <w:rFonts w:ascii="Times New Roman" w:hAnsi="Times New Roman" w:cs="Times New Roman"/>
          <w:b/>
          <w:color w:val="000000"/>
          <w:sz w:val="24"/>
          <w:szCs w:val="24"/>
        </w:rPr>
        <w:t>она застройки индивидуальными жилыми домами</w:t>
      </w:r>
      <w:r w:rsidR="001E5D5D" w:rsidRPr="001010A1">
        <w:rPr>
          <w:rStyle w:val="40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(код зон - Ж) </w:t>
      </w:r>
      <w:r>
        <w:rPr>
          <w:rFonts w:ascii="Times New Roman" w:hAnsi="Times New Roman" w:cs="Times New Roman"/>
          <w:sz w:val="24"/>
          <w:szCs w:val="24"/>
        </w:rPr>
        <w:t xml:space="preserve">выделены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социальным, культурным и бытовым потребностям.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003AF" w14:textId="77777777" w:rsidR="00F73E27" w:rsidRDefault="00F73E27">
      <w:pPr>
        <w:keepNext/>
        <w:shd w:val="clear" w:color="auto" w:fill="FFFFFF"/>
        <w:autoSpaceDE w:val="0"/>
        <w:ind w:firstLine="540"/>
        <w:jc w:val="both"/>
      </w:pPr>
      <w:r>
        <w:t>В жилых зонах допускается отдельно стоящи</w:t>
      </w:r>
      <w:r w:rsidR="008408EA">
        <w:t>е</w:t>
      </w:r>
      <w:r>
        <w:t>, встроенны</w:t>
      </w:r>
      <w:r w:rsidR="008408EA">
        <w:t>е</w:t>
      </w:r>
      <w:r>
        <w:t xml:space="preserve"> или пристроенны</w:t>
      </w:r>
      <w:r w:rsidR="008408EA">
        <w:t>е</w:t>
      </w:r>
      <w:r>
        <w:t xml:space="preserve"> объе</w:t>
      </w:r>
      <w:r>
        <w:t>к</w:t>
      </w:r>
      <w:r>
        <w:t>т</w:t>
      </w:r>
      <w:r w:rsidR="008408EA">
        <w:t>ы</w:t>
      </w:r>
      <w:r>
        <w:t xml:space="preserve"> социального и коммунально-бытового назначения, здравоохранения, торговли, общ</w:t>
      </w:r>
      <w:r>
        <w:t>е</w:t>
      </w:r>
      <w:r>
        <w:t>ственного питания, объектов дошкольного, начального общего и среднего общего образ</w:t>
      </w:r>
      <w:r>
        <w:t>о</w:t>
      </w:r>
      <w:r>
        <w:t>вания, гаражей для временного и постоянного хранения автотранспо</w:t>
      </w:r>
      <w:r>
        <w:t>р</w:t>
      </w:r>
      <w:r>
        <w:t>та, иных объектов, связанных с проживанием граждан и не оказывающих негативного влияния на окружа</w:t>
      </w:r>
      <w:r>
        <w:t>ю</w:t>
      </w:r>
      <w:r>
        <w:t>щую среду. Допускается размещение (сохранение) в жилых зонах отдельных производс</w:t>
      </w:r>
      <w:r>
        <w:t>т</w:t>
      </w:r>
      <w:r>
        <w:t>венных объектов, если площадь их участка не более 0,5 га и если они не являются исто</w:t>
      </w:r>
      <w:r>
        <w:t>ч</w:t>
      </w:r>
      <w:r>
        <w:t>никами негативного воздействия на среду обитания и здоровье человека (шум, вибрация, магнитные поля, радиационное воздействие, загрязнение почв, воздуха, воды и иные вредные воздействия).</w:t>
      </w:r>
    </w:p>
    <w:p w14:paraId="572A2491" w14:textId="77777777" w:rsidR="00F73E27" w:rsidRDefault="00F73E27">
      <w:pPr>
        <w:pStyle w:val="ConsNormal"/>
        <w:keepNext/>
        <w:shd w:val="clear" w:color="auto" w:fill="FFFFFF"/>
        <w:tabs>
          <w:tab w:val="left" w:pos="360"/>
        </w:tabs>
        <w:spacing w:line="240" w:lineRule="atLeast"/>
        <w:ind w:right="-5" w:firstLine="54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жилых зон могут включаться территории, предназначенные для ведения садоводства и дачного хозяйства, в случаях, предусмотренных настоящими Правилами. </w:t>
      </w:r>
    </w:p>
    <w:p w14:paraId="06C9C045" w14:textId="77777777" w:rsidR="00F73E27" w:rsidRDefault="00F73E27">
      <w:pPr>
        <w:keepNext/>
        <w:shd w:val="clear" w:color="auto" w:fill="FFFFFF"/>
        <w:ind w:right="-82" w:firstLine="570"/>
        <w:jc w:val="both"/>
        <w:rPr>
          <w:b/>
          <w:bCs/>
        </w:rPr>
      </w:pPr>
    </w:p>
    <w:p w14:paraId="04E1D8A2" w14:textId="77777777" w:rsidR="00F73E27" w:rsidRDefault="00F73E27" w:rsidP="00497D2D">
      <w:pPr>
        <w:keepNext/>
        <w:keepLines/>
        <w:shd w:val="clear" w:color="auto" w:fill="FFFFFF"/>
        <w:ind w:right="-82" w:firstLine="570"/>
        <w:jc w:val="both"/>
        <w:rPr>
          <w:color w:val="000000"/>
        </w:rPr>
      </w:pPr>
      <w:r>
        <w:rPr>
          <w:b/>
          <w:bCs/>
          <w:color w:val="000000"/>
        </w:rPr>
        <w:t xml:space="preserve">Ж-1 - </w:t>
      </w:r>
      <w:r>
        <w:rPr>
          <w:b/>
          <w:color w:val="000000"/>
        </w:rPr>
        <w:t xml:space="preserve">зона застройки индивидуальными жилыми домами </w:t>
      </w:r>
      <w:r>
        <w:rPr>
          <w:color w:val="000000"/>
        </w:rPr>
        <w:t>предназначены  для з</w:t>
      </w:r>
      <w:r>
        <w:rPr>
          <w:color w:val="000000"/>
        </w:rPr>
        <w:t>а</w:t>
      </w:r>
      <w:r>
        <w:rPr>
          <w:color w:val="000000"/>
        </w:rPr>
        <w:t>стройки жилыми домами усадебного типа с количеством этажей не более 3</w:t>
      </w:r>
      <w:r w:rsidR="0015370E">
        <w:rPr>
          <w:color w:val="000000"/>
        </w:rPr>
        <w:t>.</w:t>
      </w:r>
    </w:p>
    <w:p w14:paraId="67406FDA" w14:textId="77777777" w:rsidR="00F73E27" w:rsidRPr="00A24EA7" w:rsidRDefault="002F5D38" w:rsidP="00497D2D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</w:rPr>
      </w:pPr>
      <w:r>
        <w:rPr>
          <w:b/>
          <w:bCs/>
          <w:color w:val="000000"/>
          <w:spacing w:val="1"/>
        </w:rPr>
        <w:t>1.</w:t>
      </w:r>
      <w:r w:rsidR="00F73E27" w:rsidRPr="00A24EA7">
        <w:rPr>
          <w:b/>
          <w:bCs/>
          <w:i/>
          <w:color w:val="000000"/>
        </w:rPr>
        <w:t>Основные виды разрешенного использования</w:t>
      </w:r>
      <w:r w:rsidR="00F73E27" w:rsidRPr="00A24EA7">
        <w:rPr>
          <w:b/>
          <w:bCs/>
          <w:color w:val="000000"/>
        </w:rPr>
        <w:t xml:space="preserve"> земельных участков и объектов к</w:t>
      </w:r>
      <w:r w:rsidR="00F73E27" w:rsidRPr="00A24EA7">
        <w:rPr>
          <w:b/>
          <w:bCs/>
          <w:color w:val="000000"/>
        </w:rPr>
        <w:t>а</w:t>
      </w:r>
      <w:r w:rsidR="00F73E27" w:rsidRPr="00A24EA7">
        <w:rPr>
          <w:b/>
          <w:bCs/>
          <w:color w:val="000000"/>
        </w:rPr>
        <w:t>питального строительства в жилых зонах:</w:t>
      </w:r>
    </w:p>
    <w:p w14:paraId="2E0FF675" w14:textId="77777777" w:rsidR="004715B5" w:rsidRPr="007E25EB" w:rsidRDefault="004715B5" w:rsidP="00497D2D">
      <w:pPr>
        <w:pStyle w:val="affc"/>
        <w:keepNext/>
        <w:keepLines/>
        <w:widowControl/>
        <w:ind w:firstLine="709"/>
        <w:jc w:val="left"/>
      </w:pPr>
      <w:r w:rsidRPr="007E25EB">
        <w:t xml:space="preserve">2.1 - </w:t>
      </w:r>
      <w:r w:rsidR="00887BA3" w:rsidRPr="00C200F5">
        <w:rPr>
          <w:color w:val="2D2D2D"/>
        </w:rPr>
        <w:t>Для индивидуального жилищного строител</w:t>
      </w:r>
      <w:r w:rsidR="00887BA3" w:rsidRPr="00C200F5">
        <w:rPr>
          <w:color w:val="2D2D2D"/>
        </w:rPr>
        <w:t>ь</w:t>
      </w:r>
      <w:r w:rsidR="00887BA3" w:rsidRPr="00C200F5">
        <w:rPr>
          <w:color w:val="2D2D2D"/>
        </w:rPr>
        <w:t>ства</w:t>
      </w:r>
      <w:r w:rsidR="00887BA3">
        <w:rPr>
          <w:color w:val="2D2D2D"/>
        </w:rPr>
        <w:t>;</w:t>
      </w:r>
    </w:p>
    <w:p w14:paraId="356EAE70" w14:textId="77777777" w:rsidR="004715B5" w:rsidRDefault="004715B5" w:rsidP="00497D2D">
      <w:pPr>
        <w:keepNext/>
        <w:keepLines/>
        <w:ind w:firstLine="709"/>
      </w:pPr>
      <w:bookmarkStart w:id="104" w:name="sub_1022"/>
      <w:r>
        <w:t xml:space="preserve">2.2 - </w:t>
      </w:r>
      <w:r w:rsidR="00B91654">
        <w:t>П</w:t>
      </w:r>
      <w:r>
        <w:t>риусадебный участок личного подсобного хозяйства</w:t>
      </w:r>
      <w:bookmarkEnd w:id="104"/>
      <w:r>
        <w:t>;</w:t>
      </w:r>
    </w:p>
    <w:p w14:paraId="7226C08C" w14:textId="77777777" w:rsidR="004715B5" w:rsidRDefault="004715B5" w:rsidP="00497D2D">
      <w:pPr>
        <w:keepNext/>
        <w:keepLines/>
        <w:ind w:firstLine="709"/>
      </w:pPr>
      <w:r>
        <w:t>2.3 -</w:t>
      </w:r>
      <w:bookmarkStart w:id="105" w:name="sub_1023"/>
      <w:r w:rsidRPr="00C00CC0">
        <w:t xml:space="preserve"> </w:t>
      </w:r>
      <w:r>
        <w:t xml:space="preserve"> </w:t>
      </w:r>
      <w:r w:rsidR="00B91654">
        <w:t>Б</w:t>
      </w:r>
      <w:r>
        <w:t>локированная жилая застройка</w:t>
      </w:r>
      <w:bookmarkEnd w:id="105"/>
      <w:r>
        <w:t>.</w:t>
      </w:r>
    </w:p>
    <w:p w14:paraId="53B5AE19" w14:textId="77777777" w:rsidR="006F1637" w:rsidRDefault="006F1637" w:rsidP="00497D2D">
      <w:pPr>
        <w:keepNext/>
        <w:keepLines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106"/>
        <w:gridCol w:w="2949"/>
        <w:gridCol w:w="2618"/>
      </w:tblGrid>
      <w:tr w:rsidR="00185057" w:rsidRPr="008C718C" w14:paraId="5A3EAF4C" w14:textId="77777777" w:rsidTr="006F1637">
        <w:trPr>
          <w:tblHeader/>
        </w:trPr>
        <w:tc>
          <w:tcPr>
            <w:tcW w:w="894" w:type="pct"/>
          </w:tcPr>
          <w:p w14:paraId="7BE4DD01" w14:textId="77777777" w:rsidR="00185057" w:rsidRPr="008C718C" w:rsidRDefault="00185057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Наименование вида разреше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ного использ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вания земельн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го учас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ка</w:t>
            </w:r>
          </w:p>
        </w:tc>
        <w:tc>
          <w:tcPr>
            <w:tcW w:w="1127" w:type="pct"/>
          </w:tcPr>
          <w:p w14:paraId="15FF6D19" w14:textId="77777777" w:rsidR="00185057" w:rsidRPr="008C718C" w:rsidRDefault="00185057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Описание вида ра</w:t>
            </w:r>
            <w:r w:rsidRPr="008C718C">
              <w:rPr>
                <w:sz w:val="20"/>
                <w:szCs w:val="20"/>
              </w:rPr>
              <w:t>з</w:t>
            </w:r>
            <w:r w:rsidRPr="008C718C">
              <w:rPr>
                <w:sz w:val="20"/>
                <w:szCs w:val="20"/>
              </w:rPr>
              <w:t>решенного использ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вания</w:t>
            </w:r>
          </w:p>
          <w:p w14:paraId="030903C5" w14:textId="77777777" w:rsidR="00185057" w:rsidRPr="008C718C" w:rsidRDefault="00185057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земельного участка</w:t>
            </w:r>
            <w:r w:rsidR="003C7C10" w:rsidRPr="00505CA7">
              <w:rPr>
                <w:b/>
                <w:sz w:val="14"/>
                <w:szCs w:val="14"/>
              </w:rPr>
              <w:t xml:space="preserve">(в </w:t>
            </w:r>
            <w:r w:rsidR="003C7C10" w:rsidRPr="003C7C10">
              <w:rPr>
                <w:sz w:val="20"/>
                <w:szCs w:val="20"/>
              </w:rPr>
              <w:t>соответствии с Прик</w:t>
            </w:r>
            <w:r w:rsidR="003C7C10" w:rsidRPr="003C7C10">
              <w:rPr>
                <w:sz w:val="20"/>
                <w:szCs w:val="20"/>
              </w:rPr>
              <w:t>а</w:t>
            </w:r>
            <w:r w:rsidR="003C7C10" w:rsidRPr="003C7C10">
              <w:rPr>
                <w:sz w:val="20"/>
                <w:szCs w:val="20"/>
              </w:rPr>
              <w:t>зом Минэкономразв</w:t>
            </w:r>
            <w:r w:rsidR="003C7C10" w:rsidRPr="003C7C10">
              <w:rPr>
                <w:sz w:val="20"/>
                <w:szCs w:val="20"/>
              </w:rPr>
              <w:t>и</w:t>
            </w:r>
            <w:r w:rsidR="003C7C10" w:rsidRPr="003C7C10">
              <w:rPr>
                <w:sz w:val="20"/>
                <w:szCs w:val="20"/>
              </w:rPr>
              <w:t>тия РФ от 01.09.2014 №540 «Об утвержд</w:t>
            </w:r>
            <w:r w:rsidR="003C7C10" w:rsidRPr="003C7C10">
              <w:rPr>
                <w:sz w:val="20"/>
                <w:szCs w:val="20"/>
              </w:rPr>
              <w:t>е</w:t>
            </w:r>
            <w:r w:rsidR="003C7C10" w:rsidRPr="003C7C10">
              <w:rPr>
                <w:sz w:val="20"/>
                <w:szCs w:val="20"/>
              </w:rPr>
              <w:t>нии класс</w:t>
            </w:r>
            <w:r w:rsidR="003C7C10" w:rsidRPr="003C7C10">
              <w:rPr>
                <w:sz w:val="20"/>
                <w:szCs w:val="20"/>
              </w:rPr>
              <w:t>и</w:t>
            </w:r>
            <w:r w:rsidR="003C7C10" w:rsidRPr="003C7C10">
              <w:rPr>
                <w:sz w:val="20"/>
                <w:szCs w:val="20"/>
              </w:rPr>
              <w:t>фикатора видов ра</w:t>
            </w:r>
            <w:r w:rsidR="003C7C10" w:rsidRPr="003C7C10">
              <w:rPr>
                <w:sz w:val="20"/>
                <w:szCs w:val="20"/>
              </w:rPr>
              <w:t>з</w:t>
            </w:r>
            <w:r w:rsidR="003C7C10" w:rsidRPr="003C7C10">
              <w:rPr>
                <w:sz w:val="20"/>
                <w:szCs w:val="20"/>
              </w:rPr>
              <w:t>решенного использования з</w:t>
            </w:r>
            <w:r w:rsidR="003C7C10" w:rsidRPr="003C7C10">
              <w:rPr>
                <w:sz w:val="20"/>
                <w:szCs w:val="20"/>
              </w:rPr>
              <w:t>е</w:t>
            </w:r>
            <w:r w:rsidR="003C7C10" w:rsidRPr="003C7C10">
              <w:rPr>
                <w:sz w:val="20"/>
                <w:szCs w:val="20"/>
              </w:rPr>
              <w:t>мельных уч</w:t>
            </w:r>
            <w:r w:rsidR="003C7C10" w:rsidRPr="003C7C10">
              <w:rPr>
                <w:sz w:val="20"/>
                <w:szCs w:val="20"/>
              </w:rPr>
              <w:t>а</w:t>
            </w:r>
            <w:r w:rsidR="003C7C10" w:rsidRPr="003C7C10">
              <w:rPr>
                <w:sz w:val="20"/>
                <w:szCs w:val="20"/>
              </w:rPr>
              <w:t>стков»)</w:t>
            </w:r>
          </w:p>
        </w:tc>
        <w:tc>
          <w:tcPr>
            <w:tcW w:w="1578" w:type="pct"/>
          </w:tcPr>
          <w:p w14:paraId="0BE24C13" w14:textId="77777777" w:rsidR="00185057" w:rsidRPr="008C718C" w:rsidRDefault="00185057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Параметры разрешенного и</w:t>
            </w:r>
            <w:r w:rsidRPr="008C718C">
              <w:rPr>
                <w:sz w:val="20"/>
                <w:szCs w:val="20"/>
              </w:rPr>
              <w:t>с</w:t>
            </w:r>
            <w:r w:rsidRPr="008C718C">
              <w:rPr>
                <w:sz w:val="20"/>
                <w:szCs w:val="20"/>
              </w:rPr>
              <w:t>пользов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ния</w:t>
            </w:r>
          </w:p>
        </w:tc>
        <w:tc>
          <w:tcPr>
            <w:tcW w:w="1401" w:type="pct"/>
          </w:tcPr>
          <w:p w14:paraId="038D2E87" w14:textId="77777777" w:rsidR="00185057" w:rsidRPr="008C718C" w:rsidRDefault="00185057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Ограничения использования земельных участков и об</w:t>
            </w:r>
            <w:r w:rsidRPr="008C718C">
              <w:rPr>
                <w:sz w:val="20"/>
                <w:szCs w:val="20"/>
              </w:rPr>
              <w:t>ъ</w:t>
            </w:r>
            <w:r w:rsidRPr="008C718C">
              <w:rPr>
                <w:sz w:val="20"/>
                <w:szCs w:val="20"/>
              </w:rPr>
              <w:t>ектов капитального стро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тельс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ва</w:t>
            </w:r>
          </w:p>
        </w:tc>
      </w:tr>
      <w:tr w:rsidR="00185057" w:rsidRPr="008C718C" w14:paraId="0DCBBFC6" w14:textId="77777777" w:rsidTr="006F1637">
        <w:trPr>
          <w:trHeight w:val="52"/>
        </w:trPr>
        <w:tc>
          <w:tcPr>
            <w:tcW w:w="894" w:type="pct"/>
          </w:tcPr>
          <w:p w14:paraId="31D7E562" w14:textId="77777777" w:rsidR="00185057" w:rsidRPr="008C718C" w:rsidRDefault="00185057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Для индивид</w:t>
            </w:r>
            <w:r w:rsidRPr="008C718C">
              <w:rPr>
                <w:color w:val="2D2D2D"/>
                <w:sz w:val="20"/>
                <w:szCs w:val="20"/>
              </w:rPr>
              <w:t>у</w:t>
            </w:r>
            <w:r w:rsidRPr="008C718C">
              <w:rPr>
                <w:color w:val="2D2D2D"/>
                <w:sz w:val="20"/>
                <w:szCs w:val="20"/>
              </w:rPr>
              <w:t>ального жили</w:t>
            </w:r>
            <w:r w:rsidRPr="008C718C">
              <w:rPr>
                <w:color w:val="2D2D2D"/>
                <w:sz w:val="20"/>
                <w:szCs w:val="20"/>
              </w:rPr>
              <w:t>щ</w:t>
            </w:r>
            <w:r w:rsidRPr="008C718C">
              <w:rPr>
                <w:color w:val="2D2D2D"/>
                <w:sz w:val="20"/>
                <w:szCs w:val="20"/>
              </w:rPr>
              <w:t>ного строител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ства</w:t>
            </w:r>
            <w:r>
              <w:rPr>
                <w:color w:val="2D2D2D"/>
                <w:sz w:val="20"/>
                <w:szCs w:val="20"/>
              </w:rPr>
              <w:t xml:space="preserve"> (код 2.1)</w:t>
            </w:r>
          </w:p>
        </w:tc>
        <w:tc>
          <w:tcPr>
            <w:tcW w:w="1127" w:type="pct"/>
          </w:tcPr>
          <w:p w14:paraId="4287AD54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индив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дуал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ного жилого дома (дом, пр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годный для постоянного пр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живания, высотой не выше трех на</w:t>
            </w:r>
            <w:r w:rsidRPr="008C718C">
              <w:rPr>
                <w:color w:val="2D2D2D"/>
                <w:sz w:val="20"/>
                <w:szCs w:val="20"/>
              </w:rPr>
              <w:t>д</w:t>
            </w:r>
            <w:r w:rsidRPr="008C718C">
              <w:rPr>
                <w:color w:val="2D2D2D"/>
                <w:sz w:val="20"/>
                <w:szCs w:val="20"/>
              </w:rPr>
              <w:t>земных этажей); выращив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 xml:space="preserve">ние плодовых, ягодных, овощных, бахчевых </w:t>
            </w:r>
            <w:r w:rsidRPr="008C718C">
              <w:rPr>
                <w:color w:val="2D2D2D"/>
                <w:sz w:val="20"/>
                <w:szCs w:val="20"/>
              </w:rPr>
              <w:lastRenderedPageBreak/>
              <w:t>или иных декорати</w:t>
            </w:r>
            <w:r w:rsidRPr="008C718C">
              <w:rPr>
                <w:color w:val="2D2D2D"/>
                <w:sz w:val="20"/>
                <w:szCs w:val="20"/>
              </w:rPr>
              <w:t>в</w:t>
            </w:r>
            <w:r w:rsidRPr="008C718C">
              <w:rPr>
                <w:color w:val="2D2D2D"/>
                <w:sz w:val="20"/>
                <w:szCs w:val="20"/>
              </w:rPr>
              <w:t>ных или сельскох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зяйственных культур; размещение индив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дуальных гар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жей и подсобных сооруж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ний</w:t>
            </w:r>
          </w:p>
        </w:tc>
        <w:tc>
          <w:tcPr>
            <w:tcW w:w="1578" w:type="pct"/>
            <w:vMerge w:val="restart"/>
          </w:tcPr>
          <w:p w14:paraId="6A11495A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lastRenderedPageBreak/>
              <w:t>- Нормативный коэффициент застройки (бру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то) –0,2;</w:t>
            </w:r>
          </w:p>
          <w:p w14:paraId="3437F9BB" w14:textId="77777777" w:rsidR="0004409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коэффициент плотности з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 xml:space="preserve">стройки - 0,4 </w:t>
            </w:r>
          </w:p>
          <w:p w14:paraId="62745452" w14:textId="77777777" w:rsidR="00185057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Предельные размеры земел</w:t>
            </w:r>
            <w:r w:rsidRPr="008C718C">
              <w:rPr>
                <w:sz w:val="20"/>
                <w:szCs w:val="20"/>
              </w:rPr>
              <w:t>ь</w:t>
            </w:r>
            <w:r w:rsidRPr="008C718C">
              <w:rPr>
                <w:sz w:val="20"/>
                <w:szCs w:val="20"/>
              </w:rPr>
              <w:t>ных участков (д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лее ЗУ) для индивидуального жилищного строительства (ИЖС) и ли</w:t>
            </w:r>
            <w:r w:rsidRPr="008C718C">
              <w:rPr>
                <w:sz w:val="20"/>
                <w:szCs w:val="20"/>
              </w:rPr>
              <w:t>ч</w:t>
            </w:r>
            <w:r w:rsidRPr="008C718C">
              <w:rPr>
                <w:sz w:val="20"/>
                <w:szCs w:val="20"/>
              </w:rPr>
              <w:t xml:space="preserve">ного подсобного хозяйства (ЛПХ) </w:t>
            </w:r>
            <w:r w:rsidRPr="008C718C">
              <w:rPr>
                <w:sz w:val="20"/>
                <w:szCs w:val="20"/>
              </w:rPr>
              <w:lastRenderedPageBreak/>
              <w:t>устанавливаются органами м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стного самоуправл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ния.</w:t>
            </w:r>
          </w:p>
          <w:p w14:paraId="23D3C261" w14:textId="77777777" w:rsidR="00185057" w:rsidRPr="00405E61" w:rsidRDefault="00185057" w:rsidP="00DB2D75">
            <w:pPr>
              <w:keepNext/>
              <w:tabs>
                <w:tab w:val="left" w:pos="851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B2D75">
              <w:rPr>
                <w:color w:val="000000"/>
                <w:sz w:val="20"/>
                <w:szCs w:val="20"/>
              </w:rPr>
      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      </w:r>
            <w:r w:rsidR="006C4785">
              <w:rPr>
                <w:color w:val="000000"/>
                <w:sz w:val="20"/>
                <w:szCs w:val="20"/>
              </w:rPr>
              <w:t>Катандинского</w:t>
            </w:r>
            <w:r w:rsidR="00001808">
              <w:rPr>
                <w:color w:val="000000"/>
                <w:sz w:val="20"/>
                <w:szCs w:val="20"/>
              </w:rPr>
              <w:t xml:space="preserve"> СП</w:t>
            </w:r>
            <w:r w:rsidR="000F3C2F">
              <w:rPr>
                <w:color w:val="000000"/>
                <w:sz w:val="20"/>
                <w:szCs w:val="20"/>
              </w:rPr>
              <w:t xml:space="preserve"> </w:t>
            </w:r>
            <w:r w:rsidR="0004409C">
              <w:rPr>
                <w:color w:val="000000"/>
                <w:sz w:val="20"/>
                <w:szCs w:val="20"/>
              </w:rPr>
              <w:t>Усть-</w:t>
            </w:r>
            <w:r w:rsidR="0004409C" w:rsidRPr="00405E61">
              <w:rPr>
                <w:color w:val="000000"/>
                <w:sz w:val="20"/>
                <w:szCs w:val="20"/>
              </w:rPr>
              <w:t>Коксинского</w:t>
            </w:r>
            <w:r w:rsidRPr="00405E61">
              <w:rPr>
                <w:color w:val="000000"/>
                <w:sz w:val="20"/>
                <w:szCs w:val="20"/>
              </w:rPr>
              <w:t xml:space="preserve"> района:</w:t>
            </w:r>
          </w:p>
          <w:p w14:paraId="0DD4CEFF" w14:textId="77777777" w:rsidR="00185057" w:rsidRPr="00405E61" w:rsidRDefault="00185057" w:rsidP="00405E61">
            <w:pPr>
              <w:keepNext/>
              <w:tabs>
                <w:tab w:val="left" w:pos="851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405E61">
              <w:rPr>
                <w:color w:val="000000"/>
                <w:sz w:val="20"/>
                <w:szCs w:val="20"/>
              </w:rPr>
              <w:t>– для ведения личного подсобного хозяйства или индивидуального жилищного строительства:</w:t>
            </w:r>
          </w:p>
          <w:p w14:paraId="3815B240" w14:textId="77777777" w:rsidR="00185057" w:rsidRPr="00405E61" w:rsidRDefault="00185057" w:rsidP="00405E61">
            <w:pPr>
              <w:keepNext/>
              <w:tabs>
                <w:tab w:val="left" w:pos="851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405E61">
              <w:rPr>
                <w:color w:val="000000"/>
                <w:sz w:val="20"/>
                <w:szCs w:val="20"/>
              </w:rPr>
              <w:t>– минимальный размер – 0</w:t>
            </w:r>
            <w:r w:rsidR="00367FBC" w:rsidRPr="00405E61">
              <w:rPr>
                <w:color w:val="000000"/>
                <w:sz w:val="20"/>
                <w:szCs w:val="20"/>
              </w:rPr>
              <w:t>,1</w:t>
            </w:r>
            <w:r w:rsidR="006C4785" w:rsidRPr="00405E61">
              <w:rPr>
                <w:color w:val="000000"/>
                <w:sz w:val="20"/>
                <w:szCs w:val="20"/>
              </w:rPr>
              <w:t>1</w:t>
            </w:r>
            <w:r w:rsidR="00001808" w:rsidRPr="00405E61">
              <w:rPr>
                <w:color w:val="000000"/>
                <w:sz w:val="20"/>
                <w:szCs w:val="20"/>
              </w:rPr>
              <w:t xml:space="preserve"> </w:t>
            </w:r>
            <w:r w:rsidRPr="00405E61">
              <w:rPr>
                <w:color w:val="000000"/>
                <w:sz w:val="20"/>
                <w:szCs w:val="20"/>
              </w:rPr>
              <w:t xml:space="preserve"> га в населенных пунктах; </w:t>
            </w:r>
          </w:p>
          <w:p w14:paraId="33642222" w14:textId="77777777" w:rsidR="00185057" w:rsidRPr="00DB2D75" w:rsidRDefault="00185057" w:rsidP="00405E61">
            <w:pPr>
              <w:keepNext/>
              <w:tabs>
                <w:tab w:val="left" w:pos="851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05E61">
              <w:rPr>
                <w:color w:val="000000"/>
                <w:sz w:val="20"/>
                <w:szCs w:val="20"/>
              </w:rPr>
              <w:t xml:space="preserve">– </w:t>
            </w:r>
            <w:r w:rsidRPr="00405E61">
              <w:rPr>
                <w:bCs/>
                <w:sz w:val="20"/>
                <w:szCs w:val="20"/>
              </w:rPr>
              <w:t>м</w:t>
            </w:r>
            <w:r w:rsidRPr="00405E61">
              <w:rPr>
                <w:sz w:val="20"/>
                <w:szCs w:val="20"/>
              </w:rPr>
              <w:t xml:space="preserve">аксимальные размеры земельных участков- 0, </w:t>
            </w:r>
            <w:r w:rsidR="006C4785" w:rsidRPr="00405E61">
              <w:rPr>
                <w:sz w:val="20"/>
                <w:szCs w:val="20"/>
              </w:rPr>
              <w:t>20</w:t>
            </w:r>
            <w:r w:rsidRPr="00405E61">
              <w:rPr>
                <w:sz w:val="20"/>
                <w:szCs w:val="20"/>
              </w:rPr>
              <w:t xml:space="preserve"> га;</w:t>
            </w:r>
          </w:p>
          <w:p w14:paraId="237E46DF" w14:textId="77777777" w:rsidR="0002068E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Допускается для ведения ЛПХ выделение части ЗУ  до уст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 xml:space="preserve">новленной </w:t>
            </w:r>
            <w:r w:rsidRPr="008C718C">
              <w:rPr>
                <w:sz w:val="20"/>
                <w:szCs w:val="20"/>
                <w:lang w:val="en-US"/>
              </w:rPr>
              <w:t>max</w:t>
            </w:r>
            <w:r w:rsidRPr="008C718C">
              <w:rPr>
                <w:sz w:val="20"/>
                <w:szCs w:val="20"/>
              </w:rPr>
              <w:t xml:space="preserve"> нормы, за пр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делами жилой зоны</w:t>
            </w:r>
            <w:r w:rsidR="0002068E">
              <w:rPr>
                <w:sz w:val="20"/>
                <w:szCs w:val="20"/>
              </w:rPr>
              <w:t>.</w:t>
            </w:r>
            <w:r w:rsidRPr="008C718C">
              <w:rPr>
                <w:sz w:val="20"/>
                <w:szCs w:val="20"/>
              </w:rPr>
              <w:t xml:space="preserve"> </w:t>
            </w:r>
          </w:p>
          <w:p w14:paraId="3E71AEA8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Этажность - до 3 эт.</w:t>
            </w:r>
          </w:p>
          <w:p w14:paraId="2A462E1C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Минимальный отступ от кра</w:t>
            </w:r>
            <w:r w:rsidRPr="008C718C">
              <w:rPr>
                <w:sz w:val="20"/>
                <w:szCs w:val="20"/>
              </w:rPr>
              <w:t>с</w:t>
            </w:r>
            <w:r w:rsidRPr="008C718C">
              <w:rPr>
                <w:sz w:val="20"/>
                <w:szCs w:val="20"/>
              </w:rPr>
              <w:t>ной линии улиц – 5 м, от прое</w:t>
            </w:r>
            <w:r w:rsidRPr="008C718C">
              <w:rPr>
                <w:sz w:val="20"/>
                <w:szCs w:val="20"/>
              </w:rPr>
              <w:t>з</w:t>
            </w:r>
            <w:r w:rsidRPr="008C718C">
              <w:rPr>
                <w:sz w:val="20"/>
                <w:szCs w:val="20"/>
              </w:rPr>
              <w:t>дов – 3 м.</w:t>
            </w:r>
          </w:p>
          <w:p w14:paraId="6163C229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Расстояние от границ соседних участков жилого д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ма не менее 3м, вспомогательных строений не м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нее 1м.</w:t>
            </w:r>
          </w:p>
          <w:p w14:paraId="4B1C7E81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Расстояние от  окон жилых комнат до стен сосе</w:t>
            </w:r>
            <w:r w:rsidRPr="008C718C">
              <w:rPr>
                <w:sz w:val="20"/>
                <w:szCs w:val="20"/>
              </w:rPr>
              <w:t>д</w:t>
            </w:r>
            <w:r w:rsidRPr="008C718C">
              <w:rPr>
                <w:sz w:val="20"/>
                <w:szCs w:val="20"/>
              </w:rPr>
              <w:t>него дома и вспомогательных построек, ра</w:t>
            </w:r>
            <w:r w:rsidRPr="008C718C">
              <w:rPr>
                <w:sz w:val="20"/>
                <w:szCs w:val="20"/>
              </w:rPr>
              <w:t>с</w:t>
            </w:r>
            <w:r w:rsidRPr="008C718C">
              <w:rPr>
                <w:sz w:val="20"/>
                <w:szCs w:val="20"/>
              </w:rPr>
              <w:t>пол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женных на соседнем ЗУ не м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нее 6м.</w:t>
            </w:r>
          </w:p>
          <w:p w14:paraId="1F2DEC03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При определении места расп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ложения ОКС на ЗУ наряду с градостроительными требов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ниями нео</w:t>
            </w:r>
            <w:r w:rsidRPr="008C718C">
              <w:rPr>
                <w:sz w:val="20"/>
                <w:szCs w:val="20"/>
              </w:rPr>
              <w:t>б</w:t>
            </w:r>
            <w:r w:rsidRPr="008C718C">
              <w:rPr>
                <w:sz w:val="20"/>
                <w:szCs w:val="20"/>
              </w:rPr>
              <w:t>ходимо учитывать противопожарные требования, согласно Своду правил СП 4.13130.2013 "Системы прот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вопожарной защиты. Огранич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ние распростр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нения пожара</w:t>
            </w:r>
          </w:p>
          <w:p w14:paraId="3FC3FE11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на объектах защиты. Требов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ния к</w:t>
            </w:r>
            <w:r w:rsidR="0004409C">
              <w:rPr>
                <w:sz w:val="20"/>
                <w:szCs w:val="20"/>
              </w:rPr>
              <w:t xml:space="preserve"> </w:t>
            </w:r>
            <w:r w:rsidRPr="008C718C">
              <w:rPr>
                <w:sz w:val="20"/>
                <w:szCs w:val="20"/>
              </w:rPr>
              <w:t>объемно-планировочным и ко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структивным решениям" и Приложению1Федерального з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кона от 22 июля 2008 г. N 123-ФЗ "Технический регламент о требованиях пожарной  без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пасн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сти."</w:t>
            </w:r>
          </w:p>
          <w:p w14:paraId="5CF696E2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lastRenderedPageBreak/>
              <w:t>Противопожарный разрыв в зависимости от степени огн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стойкости ОКС составл</w:t>
            </w:r>
            <w:r w:rsidRPr="008C718C">
              <w:rPr>
                <w:sz w:val="20"/>
                <w:szCs w:val="20"/>
              </w:rPr>
              <w:t>я</w:t>
            </w:r>
            <w:r w:rsidRPr="008C718C">
              <w:rPr>
                <w:sz w:val="20"/>
                <w:szCs w:val="20"/>
              </w:rPr>
              <w:t>ет 6-15 м.</w:t>
            </w:r>
          </w:p>
        </w:tc>
        <w:tc>
          <w:tcPr>
            <w:tcW w:w="1401" w:type="pct"/>
            <w:vMerge w:val="restart"/>
          </w:tcPr>
          <w:p w14:paraId="7B074B97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lastRenderedPageBreak/>
              <w:t>- Требуется соблюдение режима ограничений в пр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делах охранных зон объе</w:t>
            </w:r>
            <w:r w:rsidRPr="008C718C">
              <w:rPr>
                <w:sz w:val="20"/>
                <w:szCs w:val="20"/>
              </w:rPr>
              <w:t>к</w:t>
            </w:r>
            <w:r w:rsidRPr="008C718C">
              <w:rPr>
                <w:sz w:val="20"/>
                <w:szCs w:val="20"/>
              </w:rPr>
              <w:t>тов инженерной инфр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структуры: в том числе ЗСО источников и сетей питьев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го водоснабжения, охра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ных зон ЛЭП, л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ний связи, согласно нормативным тр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lastRenderedPageBreak/>
              <w:t>бованиям технических ре</w:t>
            </w:r>
            <w:r w:rsidRPr="008C718C">
              <w:rPr>
                <w:sz w:val="20"/>
                <w:szCs w:val="20"/>
              </w:rPr>
              <w:t>г</w:t>
            </w:r>
            <w:r w:rsidRPr="008C718C">
              <w:rPr>
                <w:sz w:val="20"/>
                <w:szCs w:val="20"/>
              </w:rPr>
              <w:t>ламентов</w:t>
            </w:r>
            <w:r w:rsidR="0004409C">
              <w:rPr>
                <w:sz w:val="20"/>
                <w:szCs w:val="20"/>
              </w:rPr>
              <w:t>.</w:t>
            </w:r>
          </w:p>
          <w:p w14:paraId="61EBEAD9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Не допускается развитие жилой застройки в санита</w:t>
            </w:r>
            <w:r w:rsidRPr="008C718C">
              <w:rPr>
                <w:sz w:val="20"/>
                <w:szCs w:val="20"/>
              </w:rPr>
              <w:t>р</w:t>
            </w:r>
            <w:r w:rsidRPr="008C718C">
              <w:rPr>
                <w:sz w:val="20"/>
                <w:szCs w:val="20"/>
              </w:rPr>
              <w:t>но-защитных зонах, уст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новленных в предусмотре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ном действующим закон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дател</w:t>
            </w:r>
            <w:r w:rsidRPr="008C718C">
              <w:rPr>
                <w:sz w:val="20"/>
                <w:szCs w:val="20"/>
              </w:rPr>
              <w:t>ь</w:t>
            </w:r>
            <w:r w:rsidR="004364D1">
              <w:rPr>
                <w:sz w:val="20"/>
                <w:szCs w:val="20"/>
              </w:rPr>
              <w:t>ством порядке.</w:t>
            </w:r>
          </w:p>
          <w:p w14:paraId="329D5E93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В границах санитарного разрыва дороги регионал</w:t>
            </w:r>
            <w:r w:rsidRPr="008C718C">
              <w:rPr>
                <w:sz w:val="20"/>
                <w:szCs w:val="20"/>
              </w:rPr>
              <w:t>ь</w:t>
            </w:r>
            <w:r w:rsidRPr="008C718C">
              <w:rPr>
                <w:sz w:val="20"/>
                <w:szCs w:val="20"/>
              </w:rPr>
              <w:t xml:space="preserve">ного значения </w:t>
            </w:r>
            <w:r w:rsidRPr="008C718C">
              <w:rPr>
                <w:sz w:val="20"/>
                <w:szCs w:val="20"/>
                <w:lang w:val="en-US"/>
              </w:rPr>
              <w:t>IV</w:t>
            </w:r>
            <w:r w:rsidRPr="008C718C">
              <w:rPr>
                <w:sz w:val="20"/>
                <w:szCs w:val="20"/>
              </w:rPr>
              <w:t xml:space="preserve"> категории с целью уменьшения нег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тивного воздействия на ж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лую застройку рекоменд</w:t>
            </w:r>
            <w:r w:rsidRPr="008C718C">
              <w:rPr>
                <w:sz w:val="20"/>
                <w:szCs w:val="20"/>
              </w:rPr>
              <w:t>у</w:t>
            </w:r>
            <w:r w:rsidRPr="008C718C">
              <w:rPr>
                <w:sz w:val="20"/>
                <w:szCs w:val="20"/>
              </w:rPr>
              <w:t>ется применение шумоз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щитных устройств  и спец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ального озеленения с посл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дующими натурными и</w:t>
            </w:r>
            <w:r w:rsidRPr="008C718C">
              <w:rPr>
                <w:sz w:val="20"/>
                <w:szCs w:val="20"/>
              </w:rPr>
              <w:t>с</w:t>
            </w:r>
            <w:r w:rsidRPr="008C718C">
              <w:rPr>
                <w:sz w:val="20"/>
                <w:szCs w:val="20"/>
              </w:rPr>
              <w:t>следованиями. В случае превышения предельно д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пустимых показателей вредного влияния на окр</w:t>
            </w:r>
            <w:r w:rsidRPr="008C718C">
              <w:rPr>
                <w:sz w:val="20"/>
                <w:szCs w:val="20"/>
              </w:rPr>
              <w:t>у</w:t>
            </w:r>
            <w:r w:rsidRPr="008C718C">
              <w:rPr>
                <w:sz w:val="20"/>
                <w:szCs w:val="20"/>
              </w:rPr>
              <w:t>жающую среду не развивать жилую застро</w:t>
            </w:r>
            <w:r w:rsidRPr="008C718C">
              <w:rPr>
                <w:sz w:val="20"/>
                <w:szCs w:val="20"/>
              </w:rPr>
              <w:t>й</w:t>
            </w:r>
            <w:r w:rsidRPr="008C718C">
              <w:rPr>
                <w:sz w:val="20"/>
                <w:szCs w:val="20"/>
              </w:rPr>
              <w:t>ку.</w:t>
            </w:r>
          </w:p>
          <w:p w14:paraId="5A41FBC7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Требуется соблюдение ограничений польз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вание ЗУ и ОКС при осуществл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нии публичного сервит</w:t>
            </w:r>
            <w:r w:rsidRPr="008C718C">
              <w:rPr>
                <w:sz w:val="20"/>
                <w:szCs w:val="20"/>
              </w:rPr>
              <w:t>у</w:t>
            </w:r>
            <w:r w:rsidRPr="008C718C">
              <w:rPr>
                <w:sz w:val="20"/>
                <w:szCs w:val="20"/>
              </w:rPr>
              <w:t>та.</w:t>
            </w:r>
          </w:p>
          <w:p w14:paraId="3064DAFC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При размещении сущес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вующей застройки в гран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цах прибрежной защитной полосы водных объе</w:t>
            </w:r>
            <w:r w:rsidRPr="008C718C">
              <w:rPr>
                <w:sz w:val="20"/>
                <w:szCs w:val="20"/>
              </w:rPr>
              <w:t>к</w:t>
            </w:r>
            <w:r w:rsidRPr="008C718C">
              <w:rPr>
                <w:sz w:val="20"/>
                <w:szCs w:val="20"/>
              </w:rPr>
              <w:t>тов требуется соблюдение части 17 и 15 ст.65 Водного к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декса РФ. При планируемой застройке необходимо  и</w:t>
            </w:r>
            <w:r w:rsidRPr="008C718C">
              <w:rPr>
                <w:sz w:val="20"/>
                <w:szCs w:val="20"/>
              </w:rPr>
              <w:t>з</w:t>
            </w:r>
            <w:r w:rsidRPr="008C718C">
              <w:rPr>
                <w:sz w:val="20"/>
                <w:szCs w:val="20"/>
              </w:rPr>
              <w:t>бегать размещения приус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дебных участков, подве</w:t>
            </w:r>
            <w:r w:rsidRPr="008C718C">
              <w:rPr>
                <w:sz w:val="20"/>
                <w:szCs w:val="20"/>
              </w:rPr>
              <w:t>р</w:t>
            </w:r>
            <w:r w:rsidRPr="008C718C">
              <w:rPr>
                <w:sz w:val="20"/>
                <w:szCs w:val="20"/>
              </w:rPr>
              <w:t>гаемых распашке, в гран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цах прибрежной защи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ной полосы.</w:t>
            </w:r>
          </w:p>
          <w:p w14:paraId="2831B949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Не допускается размещ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ние объектов, тр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 xml:space="preserve">бующих установление СЗЗ, в том числе </w:t>
            </w:r>
            <w:r w:rsidRPr="008C718C">
              <w:rPr>
                <w:bCs/>
                <w:sz w:val="20"/>
                <w:szCs w:val="20"/>
              </w:rPr>
              <w:t>размещение в</w:t>
            </w:r>
            <w:r w:rsidRPr="008C718C">
              <w:rPr>
                <w:sz w:val="20"/>
                <w:szCs w:val="20"/>
              </w:rPr>
              <w:t>о встр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енных или пристроенных к дому помещениях магаз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нов строительных матери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лов, магазинов с наличием в них взрывоопасных веществ и матери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 xml:space="preserve">лов, организаций бытового обслуживания, в </w:t>
            </w:r>
            <w:r w:rsidRPr="008C718C">
              <w:rPr>
                <w:sz w:val="20"/>
                <w:szCs w:val="20"/>
              </w:rPr>
              <w:lastRenderedPageBreak/>
              <w:t>которых применяются ле</w:t>
            </w:r>
            <w:r w:rsidRPr="008C718C">
              <w:rPr>
                <w:sz w:val="20"/>
                <w:szCs w:val="20"/>
              </w:rPr>
              <w:t>г</w:t>
            </w:r>
            <w:r w:rsidRPr="008C718C">
              <w:rPr>
                <w:sz w:val="20"/>
                <w:szCs w:val="20"/>
              </w:rPr>
              <w:t>ковоспламеняющиеся жи</w:t>
            </w:r>
            <w:r w:rsidRPr="008C718C">
              <w:rPr>
                <w:sz w:val="20"/>
                <w:szCs w:val="20"/>
              </w:rPr>
              <w:t>д</w:t>
            </w:r>
            <w:r w:rsidRPr="008C718C">
              <w:rPr>
                <w:sz w:val="20"/>
                <w:szCs w:val="20"/>
              </w:rPr>
              <w:t>кости (за исключением п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рикмахерских, мастерских по ремонту часов, об</w:t>
            </w:r>
            <w:r w:rsidRPr="008C718C">
              <w:rPr>
                <w:sz w:val="20"/>
                <w:szCs w:val="20"/>
              </w:rPr>
              <w:t>у</w:t>
            </w:r>
            <w:r w:rsidRPr="008C718C">
              <w:rPr>
                <w:sz w:val="20"/>
                <w:szCs w:val="20"/>
              </w:rPr>
              <w:t>ви).</w:t>
            </w:r>
          </w:p>
          <w:p w14:paraId="169DE0CA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Требуется соблюдение правил благоустро</w:t>
            </w:r>
            <w:r w:rsidRPr="008C718C">
              <w:rPr>
                <w:sz w:val="20"/>
                <w:szCs w:val="20"/>
              </w:rPr>
              <w:t>й</w:t>
            </w:r>
            <w:r w:rsidRPr="008C718C">
              <w:rPr>
                <w:sz w:val="20"/>
                <w:szCs w:val="20"/>
              </w:rPr>
              <w:t xml:space="preserve">ства </w:t>
            </w:r>
            <w:r w:rsidR="006C4785">
              <w:rPr>
                <w:sz w:val="20"/>
                <w:szCs w:val="20"/>
              </w:rPr>
              <w:t>Катандинского</w:t>
            </w:r>
            <w:r w:rsidR="004364D1">
              <w:rPr>
                <w:sz w:val="20"/>
                <w:szCs w:val="20"/>
              </w:rPr>
              <w:t xml:space="preserve"> СП</w:t>
            </w:r>
            <w:r w:rsidRPr="008C718C">
              <w:rPr>
                <w:sz w:val="20"/>
                <w:szCs w:val="20"/>
              </w:rPr>
              <w:t>, в том числе не допускается ра</w:t>
            </w:r>
            <w:r w:rsidRPr="008C718C">
              <w:rPr>
                <w:sz w:val="20"/>
                <w:szCs w:val="20"/>
              </w:rPr>
              <w:t>з</w:t>
            </w:r>
            <w:r w:rsidRPr="008C718C">
              <w:rPr>
                <w:sz w:val="20"/>
                <w:szCs w:val="20"/>
              </w:rPr>
              <w:t>мещение хозяйстве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ных построек со стороны улиц, за исключением гар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жей.</w:t>
            </w:r>
          </w:p>
          <w:p w14:paraId="41C572DC" w14:textId="77777777" w:rsidR="00185057" w:rsidRPr="008B0A3D" w:rsidRDefault="00185057" w:rsidP="0096415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Не допускается размещение объектов общес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венно-деловой зоны с нормиру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мыми показателями</w:t>
            </w:r>
            <w:r w:rsidRPr="008B0A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A3D">
              <w:rPr>
                <w:sz w:val="20"/>
                <w:szCs w:val="20"/>
              </w:rPr>
              <w:t>качес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ва среды об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тания в том числе: здравоохранения, образования и пр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свещения, отдыха в санитарно-защитных зонах, устано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ленных в предусмотренном действующим законод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тельством 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рядке.</w:t>
            </w:r>
          </w:p>
          <w:p w14:paraId="4ED434B8" w14:textId="77777777" w:rsidR="00185057" w:rsidRPr="008B0A3D" w:rsidRDefault="00185057" w:rsidP="0096415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размещ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объектов,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бующих установления санитарно – защитных зон на земел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ных участках, граничащих с те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риториями с норм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руемыми показателями</w:t>
            </w:r>
            <w:r w:rsidRPr="008B0A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A3D">
              <w:rPr>
                <w:sz w:val="20"/>
                <w:szCs w:val="20"/>
              </w:rPr>
              <w:t>качества ср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ды обитания (территориями жилой застройки, объектов здравоохранения, рекре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ции, обр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зования и т.д.)</w:t>
            </w:r>
          </w:p>
          <w:p w14:paraId="3DF745AB" w14:textId="77777777" w:rsidR="00185057" w:rsidRPr="008B0A3D" w:rsidRDefault="00185057" w:rsidP="0096415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структуры, в том числе ЗСО источников и сетей питьев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водоснабжения согла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но нормативным требован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 xml:space="preserve">ям технических регламентов. </w:t>
            </w:r>
          </w:p>
          <w:p w14:paraId="52388E42" w14:textId="77777777" w:rsidR="00185057" w:rsidRPr="008B0A3D" w:rsidRDefault="00185057" w:rsidP="004364D1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при осуществл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нии публичного сервит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та.</w:t>
            </w:r>
          </w:p>
          <w:p w14:paraId="5EB64B59" w14:textId="77777777" w:rsidR="00185057" w:rsidRPr="008B0A3D" w:rsidRDefault="00185057" w:rsidP="004364D1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правил благоустро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 xml:space="preserve">ства </w:t>
            </w:r>
            <w:r w:rsidR="006C4785">
              <w:rPr>
                <w:sz w:val="20"/>
                <w:szCs w:val="20"/>
              </w:rPr>
              <w:t>Катандинского</w:t>
            </w:r>
            <w:r w:rsidR="004364D1">
              <w:rPr>
                <w:sz w:val="20"/>
                <w:szCs w:val="20"/>
              </w:rPr>
              <w:t xml:space="preserve"> СП.</w:t>
            </w:r>
          </w:p>
          <w:p w14:paraId="12757937" w14:textId="77777777" w:rsidR="00185057" w:rsidRPr="008B0A3D" w:rsidRDefault="00185057" w:rsidP="0096415C">
            <w:pPr>
              <w:keepNext/>
              <w:keepLines/>
              <w:ind w:firstLine="26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В границах водоохраной </w:t>
            </w:r>
            <w:r w:rsidRPr="008B0A3D">
              <w:rPr>
                <w:sz w:val="20"/>
                <w:szCs w:val="20"/>
              </w:rPr>
              <w:lastRenderedPageBreak/>
              <w:t>зоны, прибрежной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щитной полосы водных объектов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части 17 и 15 ст.65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декса РФ.</w:t>
            </w:r>
          </w:p>
          <w:p w14:paraId="3FB7EB54" w14:textId="77777777" w:rsidR="00185057" w:rsidRPr="008C718C" w:rsidRDefault="00185057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85057" w:rsidRPr="008C718C" w14:paraId="2468C4DE" w14:textId="77777777" w:rsidTr="006F1637">
        <w:tc>
          <w:tcPr>
            <w:tcW w:w="894" w:type="pct"/>
          </w:tcPr>
          <w:p w14:paraId="5C88C2A1" w14:textId="77777777" w:rsidR="00185057" w:rsidRPr="008C718C" w:rsidRDefault="00185057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lastRenderedPageBreak/>
              <w:t>Для ведения личного подсо</w:t>
            </w:r>
            <w:r w:rsidRPr="008C718C">
              <w:rPr>
                <w:color w:val="2D2D2D"/>
                <w:sz w:val="20"/>
                <w:szCs w:val="20"/>
              </w:rPr>
              <w:t>б</w:t>
            </w:r>
            <w:r w:rsidRPr="008C718C">
              <w:rPr>
                <w:color w:val="2D2D2D"/>
                <w:sz w:val="20"/>
                <w:szCs w:val="20"/>
              </w:rPr>
              <w:t>ного хозяйс</w:t>
            </w:r>
            <w:r w:rsidRPr="008C718C">
              <w:rPr>
                <w:color w:val="2D2D2D"/>
                <w:sz w:val="20"/>
                <w:szCs w:val="20"/>
              </w:rPr>
              <w:t>т</w:t>
            </w:r>
            <w:r w:rsidRPr="008C718C">
              <w:rPr>
                <w:color w:val="2D2D2D"/>
                <w:sz w:val="20"/>
                <w:szCs w:val="20"/>
              </w:rPr>
              <w:t>ва</w:t>
            </w:r>
            <w:r>
              <w:rPr>
                <w:color w:val="2D2D2D"/>
                <w:sz w:val="20"/>
                <w:szCs w:val="20"/>
              </w:rPr>
              <w:t xml:space="preserve"> (код 2.2)</w:t>
            </w:r>
          </w:p>
        </w:tc>
        <w:tc>
          <w:tcPr>
            <w:tcW w:w="1127" w:type="pct"/>
          </w:tcPr>
          <w:p w14:paraId="059F8112" w14:textId="77777777" w:rsidR="00B96D1E" w:rsidRPr="004A3139" w:rsidRDefault="00185057" w:rsidP="00B96D1E">
            <w:pPr>
              <w:pStyle w:val="affc"/>
              <w:rPr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жил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го дома, не предназн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ченного для разд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ла на квартиры (дома, пригодные для пост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янного проживания и выс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той не выше трех надземных этажей);</w:t>
            </w:r>
            <w:r w:rsidR="00B96D1E" w:rsidRPr="004A3139">
              <w:rPr>
                <w:sz w:val="20"/>
                <w:szCs w:val="20"/>
              </w:rPr>
              <w:t xml:space="preserve"> производство сел</w:t>
            </w:r>
            <w:r w:rsidR="00B96D1E" w:rsidRPr="004A3139">
              <w:rPr>
                <w:sz w:val="20"/>
                <w:szCs w:val="20"/>
              </w:rPr>
              <w:t>ь</w:t>
            </w:r>
            <w:r w:rsidR="00B96D1E" w:rsidRPr="004A3139">
              <w:rPr>
                <w:sz w:val="20"/>
                <w:szCs w:val="20"/>
              </w:rPr>
              <w:t>скохозяйственной продукции;</w:t>
            </w:r>
          </w:p>
          <w:p w14:paraId="53273634" w14:textId="77777777" w:rsidR="00B96D1E" w:rsidRPr="004A3139" w:rsidRDefault="00B96D1E" w:rsidP="00B96D1E">
            <w:pPr>
              <w:pStyle w:val="affc"/>
              <w:rPr>
                <w:sz w:val="20"/>
                <w:szCs w:val="20"/>
              </w:rPr>
            </w:pPr>
            <w:r w:rsidRPr="004A3139">
              <w:rPr>
                <w:sz w:val="20"/>
                <w:szCs w:val="20"/>
              </w:rPr>
              <w:t>размещение гаража и иных вспомогател</w:t>
            </w:r>
            <w:r w:rsidRPr="004A3139">
              <w:rPr>
                <w:sz w:val="20"/>
                <w:szCs w:val="20"/>
              </w:rPr>
              <w:t>ь</w:t>
            </w:r>
            <w:r w:rsidRPr="004A3139">
              <w:rPr>
                <w:sz w:val="20"/>
                <w:szCs w:val="20"/>
              </w:rPr>
              <w:t>ных сооружений;</w:t>
            </w:r>
          </w:p>
          <w:p w14:paraId="2257383E" w14:textId="77777777" w:rsidR="00185057" w:rsidRPr="008C718C" w:rsidRDefault="00B96D1E" w:rsidP="0049712A">
            <w:pPr>
              <w:keepNext/>
              <w:keepLines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4A3139">
              <w:rPr>
                <w:sz w:val="20"/>
                <w:szCs w:val="20"/>
              </w:rPr>
              <w:t>содержание сельск</w:t>
            </w:r>
            <w:r w:rsidRPr="004A3139">
              <w:rPr>
                <w:sz w:val="20"/>
                <w:szCs w:val="20"/>
              </w:rPr>
              <w:t>о</w:t>
            </w:r>
            <w:r w:rsidRPr="004A3139">
              <w:rPr>
                <w:sz w:val="20"/>
                <w:szCs w:val="20"/>
              </w:rPr>
              <w:t>хозяйственных ж</w:t>
            </w:r>
            <w:r w:rsidRPr="004A3139">
              <w:rPr>
                <w:sz w:val="20"/>
                <w:szCs w:val="20"/>
              </w:rPr>
              <w:t>и</w:t>
            </w:r>
            <w:r w:rsidRPr="004A3139">
              <w:rPr>
                <w:sz w:val="20"/>
                <w:szCs w:val="20"/>
              </w:rPr>
              <w:t>вотных</w:t>
            </w:r>
          </w:p>
        </w:tc>
        <w:tc>
          <w:tcPr>
            <w:tcW w:w="1578" w:type="pct"/>
            <w:vMerge/>
          </w:tcPr>
          <w:p w14:paraId="071563B7" w14:textId="77777777" w:rsidR="00185057" w:rsidRPr="008C718C" w:rsidRDefault="00185057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  <w:vMerge/>
          </w:tcPr>
          <w:p w14:paraId="5A9F1801" w14:textId="77777777" w:rsidR="00185057" w:rsidRPr="008C718C" w:rsidRDefault="00185057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85057" w:rsidRPr="008C718C" w14:paraId="6242AA68" w14:textId="77777777" w:rsidTr="006F1637">
        <w:tc>
          <w:tcPr>
            <w:tcW w:w="894" w:type="pct"/>
          </w:tcPr>
          <w:p w14:paraId="62553EB4" w14:textId="77777777" w:rsidR="00185057" w:rsidRPr="008C718C" w:rsidRDefault="00185057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Блокирова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ная жилая з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стройка</w:t>
            </w:r>
            <w:r>
              <w:rPr>
                <w:sz w:val="20"/>
                <w:szCs w:val="20"/>
              </w:rPr>
              <w:t xml:space="preserve"> (код 2.3)</w:t>
            </w:r>
          </w:p>
        </w:tc>
        <w:tc>
          <w:tcPr>
            <w:tcW w:w="1127" w:type="pct"/>
          </w:tcPr>
          <w:p w14:paraId="7B537939" w14:textId="77777777" w:rsidR="00185057" w:rsidRPr="008C718C" w:rsidRDefault="00185057" w:rsidP="00DB2D75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жил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го дома, не предн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значенного для разд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ла на квартиры, имеющего одну или несколько общих стен с соседн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ми жилыми домами (количес</w:t>
            </w:r>
            <w:r w:rsidRPr="008C718C">
              <w:rPr>
                <w:color w:val="2D2D2D"/>
                <w:sz w:val="20"/>
                <w:szCs w:val="20"/>
              </w:rPr>
              <w:t>т</w:t>
            </w:r>
            <w:r w:rsidRPr="008C718C">
              <w:rPr>
                <w:color w:val="2D2D2D"/>
                <w:sz w:val="20"/>
                <w:szCs w:val="20"/>
              </w:rPr>
              <w:t>вом этажей не более чем три, при общем кол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честве совмещенных домов не б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лее десяти и каждый из которых предназначен для проживания одной семьи, имеет общую стену (общие стены) без проемов с сосе</w:t>
            </w:r>
            <w:r w:rsidRPr="008C718C">
              <w:rPr>
                <w:color w:val="2D2D2D"/>
                <w:sz w:val="20"/>
                <w:szCs w:val="20"/>
              </w:rPr>
              <w:t>д</w:t>
            </w:r>
            <w:r w:rsidRPr="008C718C">
              <w:rPr>
                <w:color w:val="2D2D2D"/>
                <w:sz w:val="20"/>
                <w:szCs w:val="20"/>
              </w:rPr>
              <w:t>ним блоком или с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седними блоками, расположен на о</w:t>
            </w:r>
            <w:r w:rsidRPr="008C718C">
              <w:rPr>
                <w:color w:val="2D2D2D"/>
                <w:sz w:val="20"/>
                <w:szCs w:val="20"/>
              </w:rPr>
              <w:t>т</w:t>
            </w:r>
            <w:r w:rsidRPr="008C718C">
              <w:rPr>
                <w:color w:val="2D2D2D"/>
                <w:sz w:val="20"/>
                <w:szCs w:val="20"/>
              </w:rPr>
              <w:t>дельном земельном учас</w:t>
            </w:r>
            <w:r w:rsidRPr="008C718C">
              <w:rPr>
                <w:color w:val="2D2D2D"/>
                <w:sz w:val="20"/>
                <w:szCs w:val="20"/>
              </w:rPr>
              <w:t>т</w:t>
            </w:r>
            <w:r w:rsidRPr="008C718C">
              <w:rPr>
                <w:color w:val="2D2D2D"/>
                <w:sz w:val="20"/>
                <w:szCs w:val="20"/>
              </w:rPr>
              <w:t>ке и имеет выход на территорию общ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го пользования (ж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лые дома блокир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ванной застрой</w:t>
            </w:r>
            <w:r>
              <w:rPr>
                <w:color w:val="2D2D2D"/>
                <w:sz w:val="20"/>
                <w:szCs w:val="20"/>
              </w:rPr>
              <w:t>ки);</w:t>
            </w:r>
            <w:r w:rsidRPr="008C718C">
              <w:rPr>
                <w:color w:val="2D2D2D"/>
                <w:sz w:val="20"/>
                <w:szCs w:val="20"/>
              </w:rPr>
              <w:t xml:space="preserve"> разведение декор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тивных и плод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вых деревьев, овощных и яго</w:t>
            </w:r>
            <w:r w:rsidRPr="008C718C">
              <w:rPr>
                <w:color w:val="2D2D2D"/>
                <w:sz w:val="20"/>
                <w:szCs w:val="20"/>
              </w:rPr>
              <w:t>д</w:t>
            </w:r>
            <w:r w:rsidRPr="008C718C">
              <w:rPr>
                <w:color w:val="2D2D2D"/>
                <w:sz w:val="20"/>
                <w:szCs w:val="20"/>
              </w:rPr>
              <w:t>ных культур;  размещение индив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дуальных гаражей и иных вспомогател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ных сооружений;  обустройство спо</w:t>
            </w:r>
            <w:r w:rsidRPr="008C718C">
              <w:rPr>
                <w:color w:val="2D2D2D"/>
                <w:sz w:val="20"/>
                <w:szCs w:val="20"/>
              </w:rPr>
              <w:t>р</w:t>
            </w:r>
            <w:r w:rsidRPr="008C718C">
              <w:rPr>
                <w:color w:val="2D2D2D"/>
                <w:sz w:val="20"/>
                <w:szCs w:val="20"/>
              </w:rPr>
              <w:t>тивных и детских площадок, площадок о</w:t>
            </w:r>
            <w:r w:rsidRPr="008C718C">
              <w:rPr>
                <w:color w:val="2D2D2D"/>
                <w:sz w:val="20"/>
                <w:szCs w:val="20"/>
              </w:rPr>
              <w:t>т</w:t>
            </w:r>
            <w:r w:rsidRPr="008C718C">
              <w:rPr>
                <w:color w:val="2D2D2D"/>
                <w:sz w:val="20"/>
                <w:szCs w:val="20"/>
              </w:rPr>
              <w:t>дыха</w:t>
            </w:r>
          </w:p>
        </w:tc>
        <w:tc>
          <w:tcPr>
            <w:tcW w:w="1578" w:type="pct"/>
          </w:tcPr>
          <w:p w14:paraId="4C5E66E2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Нормативный коэффициент застройки–0,3;</w:t>
            </w:r>
          </w:p>
          <w:p w14:paraId="5C9DCA96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коэффициент плотности з</w:t>
            </w:r>
            <w:r w:rsidRPr="008C718C">
              <w:rPr>
                <w:sz w:val="20"/>
                <w:szCs w:val="20"/>
              </w:rPr>
              <w:t>а</w:t>
            </w:r>
            <w:r w:rsidR="004364D1">
              <w:rPr>
                <w:sz w:val="20"/>
                <w:szCs w:val="20"/>
              </w:rPr>
              <w:t>стройки - 0,6.</w:t>
            </w:r>
          </w:p>
          <w:p w14:paraId="2C71B835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Этажность - до 3 эт.</w:t>
            </w:r>
          </w:p>
          <w:p w14:paraId="21B48952" w14:textId="77777777" w:rsidR="00001808" w:rsidRPr="00405E61" w:rsidRDefault="00185057" w:rsidP="00405E61">
            <w:pPr>
              <w:keepNext/>
              <w:tabs>
                <w:tab w:val="left" w:pos="851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 xml:space="preserve">- Размеры земельных участков, рекомендуется </w:t>
            </w:r>
            <w:r w:rsidRPr="00405E61">
              <w:rPr>
                <w:sz w:val="20"/>
                <w:szCs w:val="20"/>
              </w:rPr>
              <w:t xml:space="preserve">принимать </w:t>
            </w:r>
            <w:r w:rsidR="00001808" w:rsidRPr="00405E61">
              <w:rPr>
                <w:color w:val="000000"/>
                <w:sz w:val="20"/>
                <w:szCs w:val="20"/>
              </w:rPr>
              <w:t xml:space="preserve">– минимальный размер – 0,05  га в населенных пунктах; </w:t>
            </w:r>
          </w:p>
          <w:p w14:paraId="2604CDE1" w14:textId="77777777" w:rsidR="00001808" w:rsidRPr="00DB2D75" w:rsidRDefault="00001808" w:rsidP="00405E61">
            <w:pPr>
              <w:keepNext/>
              <w:tabs>
                <w:tab w:val="left" w:pos="851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05E61">
              <w:rPr>
                <w:color w:val="000000"/>
                <w:sz w:val="20"/>
                <w:szCs w:val="20"/>
              </w:rPr>
              <w:t xml:space="preserve">– </w:t>
            </w:r>
            <w:r w:rsidRPr="00405E61">
              <w:rPr>
                <w:bCs/>
                <w:sz w:val="20"/>
                <w:szCs w:val="20"/>
              </w:rPr>
              <w:t>м</w:t>
            </w:r>
            <w:r w:rsidRPr="00405E61">
              <w:rPr>
                <w:sz w:val="20"/>
                <w:szCs w:val="20"/>
              </w:rPr>
              <w:t>аксимальные размеры земельных участков- 0, 09 га;</w:t>
            </w:r>
          </w:p>
          <w:p w14:paraId="215B0855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Минимальный отступ от кра</w:t>
            </w:r>
            <w:r w:rsidRPr="008C718C">
              <w:rPr>
                <w:sz w:val="20"/>
                <w:szCs w:val="20"/>
              </w:rPr>
              <w:t>с</w:t>
            </w:r>
            <w:r w:rsidRPr="008C718C">
              <w:rPr>
                <w:sz w:val="20"/>
                <w:szCs w:val="20"/>
              </w:rPr>
              <w:t>ной линии улиц – 5 м, от прое</w:t>
            </w:r>
            <w:r w:rsidRPr="008C718C">
              <w:rPr>
                <w:sz w:val="20"/>
                <w:szCs w:val="20"/>
              </w:rPr>
              <w:t>з</w:t>
            </w:r>
            <w:r w:rsidRPr="008C718C">
              <w:rPr>
                <w:sz w:val="20"/>
                <w:szCs w:val="20"/>
              </w:rPr>
              <w:t>дов – 3 м;</w:t>
            </w:r>
          </w:p>
          <w:p w14:paraId="3C5B6551" w14:textId="77777777" w:rsidR="00185057" w:rsidRPr="008C718C" w:rsidRDefault="00185057" w:rsidP="00DB2D7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Размещение ОКС на ЗУ в соо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ветствии с противопожа</w:t>
            </w:r>
            <w:r w:rsidRPr="008C718C">
              <w:rPr>
                <w:sz w:val="20"/>
                <w:szCs w:val="20"/>
              </w:rPr>
              <w:t>р</w:t>
            </w:r>
            <w:r w:rsidRPr="008C718C">
              <w:rPr>
                <w:sz w:val="20"/>
                <w:szCs w:val="20"/>
              </w:rPr>
              <w:t>ными требованиями и требованиями расчетной и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соляции.</w:t>
            </w:r>
          </w:p>
        </w:tc>
        <w:tc>
          <w:tcPr>
            <w:tcW w:w="1401" w:type="pct"/>
            <w:vMerge/>
          </w:tcPr>
          <w:p w14:paraId="194AB65C" w14:textId="77777777" w:rsidR="00185057" w:rsidRPr="008C718C" w:rsidRDefault="00185057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14:paraId="32904075" w14:textId="77777777" w:rsidR="00F73E27" w:rsidRPr="008C718C" w:rsidRDefault="00F73E27" w:rsidP="008C718C">
      <w:pPr>
        <w:keepNext/>
        <w:keepLines/>
        <w:shd w:val="clear" w:color="auto" w:fill="FFFFFF"/>
        <w:tabs>
          <w:tab w:val="left" w:pos="9781"/>
        </w:tabs>
        <w:rPr>
          <w:color w:val="000000"/>
          <w:sz w:val="20"/>
          <w:szCs w:val="20"/>
        </w:rPr>
      </w:pPr>
    </w:p>
    <w:p w14:paraId="630598D3" w14:textId="77777777" w:rsidR="00F73E27" w:rsidRDefault="00D804BD" w:rsidP="008C718C">
      <w:pPr>
        <w:keepNext/>
        <w:keepLines/>
        <w:shd w:val="clear" w:color="auto" w:fill="FFFFFF"/>
        <w:tabs>
          <w:tab w:val="left" w:pos="9781"/>
        </w:tabs>
        <w:ind w:firstLine="709"/>
        <w:jc w:val="both"/>
        <w:rPr>
          <w:b/>
          <w:bCs/>
          <w:i/>
          <w:color w:val="000000"/>
          <w:spacing w:val="-1"/>
        </w:rPr>
      </w:pPr>
      <w:r w:rsidRPr="004E1D36">
        <w:rPr>
          <w:b/>
          <w:bCs/>
          <w:color w:val="000000"/>
          <w:spacing w:val="1"/>
        </w:rPr>
        <w:t>2</w:t>
      </w:r>
      <w:r w:rsidR="00F73E27" w:rsidRPr="004E1D36">
        <w:rPr>
          <w:b/>
          <w:bCs/>
          <w:color w:val="000000"/>
          <w:spacing w:val="1"/>
        </w:rPr>
        <w:t>.</w:t>
      </w:r>
      <w:r w:rsidR="00F73E27" w:rsidRPr="00A24EA7">
        <w:rPr>
          <w:b/>
          <w:bCs/>
          <w:i/>
          <w:color w:val="000000"/>
          <w:spacing w:val="1"/>
        </w:rPr>
        <w:t xml:space="preserve">Условно разрешенные виды использования </w:t>
      </w:r>
      <w:r w:rsidR="00F73E27" w:rsidRPr="00A24EA7">
        <w:rPr>
          <w:b/>
          <w:bCs/>
          <w:i/>
          <w:color w:val="000000"/>
          <w:spacing w:val="-1"/>
        </w:rPr>
        <w:t>земельных участков и объектов капитальн</w:t>
      </w:r>
      <w:r w:rsidR="00F73E27" w:rsidRPr="00A24EA7">
        <w:rPr>
          <w:b/>
          <w:bCs/>
          <w:i/>
          <w:color w:val="000000"/>
          <w:spacing w:val="-1"/>
        </w:rPr>
        <w:t>о</w:t>
      </w:r>
      <w:r w:rsidR="00F73E27" w:rsidRPr="00A24EA7">
        <w:rPr>
          <w:b/>
          <w:bCs/>
          <w:i/>
          <w:color w:val="000000"/>
          <w:spacing w:val="-1"/>
        </w:rPr>
        <w:t>го строительства</w:t>
      </w:r>
      <w:r w:rsidR="002F5D38" w:rsidRPr="00A24EA7">
        <w:rPr>
          <w:b/>
          <w:bCs/>
          <w:color w:val="000000"/>
        </w:rPr>
        <w:t xml:space="preserve"> в жилых зонах</w:t>
      </w:r>
      <w:r w:rsidR="00F73E27" w:rsidRPr="00A24EA7">
        <w:rPr>
          <w:b/>
          <w:bCs/>
          <w:i/>
          <w:color w:val="000000"/>
          <w:spacing w:val="-1"/>
        </w:rPr>
        <w:t>:</w:t>
      </w:r>
    </w:p>
    <w:p w14:paraId="68C4CC10" w14:textId="77777777" w:rsidR="00847362" w:rsidRPr="004E1D36" w:rsidRDefault="00847362" w:rsidP="008C718C">
      <w:pPr>
        <w:keepNext/>
        <w:keepLines/>
        <w:shd w:val="clear" w:color="auto" w:fill="FFFFFF"/>
        <w:tabs>
          <w:tab w:val="left" w:pos="9781"/>
        </w:tabs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426"/>
        <w:gridCol w:w="2633"/>
        <w:gridCol w:w="2630"/>
      </w:tblGrid>
      <w:tr w:rsidR="00070C1E" w:rsidRPr="008C718C" w14:paraId="3DB8DD8A" w14:textId="77777777" w:rsidTr="00EB1E9E">
        <w:trPr>
          <w:trHeight w:val="1145"/>
        </w:trPr>
        <w:tc>
          <w:tcPr>
            <w:tcW w:w="886" w:type="pct"/>
            <w:vAlign w:val="center"/>
          </w:tcPr>
          <w:p w14:paraId="60D573DA" w14:textId="77777777" w:rsidR="00070C1E" w:rsidRPr="008C718C" w:rsidRDefault="00070C1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Наименование вида разреше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ного использ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вания земельн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го учас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ка</w:t>
            </w:r>
          </w:p>
        </w:tc>
        <w:tc>
          <w:tcPr>
            <w:tcW w:w="1298" w:type="pct"/>
          </w:tcPr>
          <w:p w14:paraId="77CA5D91" w14:textId="77777777" w:rsidR="00070C1E" w:rsidRPr="008C718C" w:rsidRDefault="00070C1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Описание вида разреше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ного использов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ния</w:t>
            </w:r>
          </w:p>
          <w:p w14:paraId="297468AE" w14:textId="77777777" w:rsidR="00070C1E" w:rsidRPr="008C718C" w:rsidRDefault="00070C1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земельного участка</w:t>
            </w:r>
            <w:r w:rsidR="003C7C10" w:rsidRPr="00505CA7">
              <w:rPr>
                <w:b/>
                <w:sz w:val="14"/>
                <w:szCs w:val="14"/>
              </w:rPr>
              <w:t>(в соо</w:t>
            </w:r>
            <w:r w:rsidR="003C7C10" w:rsidRPr="00505CA7">
              <w:rPr>
                <w:b/>
                <w:sz w:val="14"/>
                <w:szCs w:val="14"/>
              </w:rPr>
              <w:t>т</w:t>
            </w:r>
            <w:r w:rsidR="003C7C10" w:rsidRPr="00505CA7">
              <w:rPr>
                <w:b/>
                <w:sz w:val="14"/>
                <w:szCs w:val="14"/>
              </w:rPr>
              <w:t>ветствии с Приказом Минэконо</w:t>
            </w:r>
            <w:r w:rsidR="003C7C10" w:rsidRPr="00505CA7">
              <w:rPr>
                <w:b/>
                <w:sz w:val="14"/>
                <w:szCs w:val="14"/>
              </w:rPr>
              <w:t>м</w:t>
            </w:r>
            <w:r w:rsidR="003C7C10" w:rsidRPr="00505CA7">
              <w:rPr>
                <w:b/>
                <w:sz w:val="14"/>
                <w:szCs w:val="14"/>
              </w:rPr>
              <w:t>разв</w:t>
            </w:r>
            <w:r w:rsidR="003C7C10" w:rsidRPr="00505CA7">
              <w:rPr>
                <w:b/>
                <w:sz w:val="14"/>
                <w:szCs w:val="14"/>
              </w:rPr>
              <w:t>и</w:t>
            </w:r>
            <w:r w:rsidR="003C7C10" w:rsidRPr="00505CA7">
              <w:rPr>
                <w:b/>
                <w:sz w:val="14"/>
                <w:szCs w:val="14"/>
              </w:rPr>
              <w:t xml:space="preserve">тия РФ от 01.09.2014 №540 </w:t>
            </w:r>
            <w:r w:rsidR="003C7C10" w:rsidRPr="00505CA7">
              <w:rPr>
                <w:sz w:val="16"/>
                <w:szCs w:val="16"/>
              </w:rPr>
              <w:t>«Об утверждении классифик</w:t>
            </w:r>
            <w:r w:rsidR="003C7C10" w:rsidRPr="00505CA7">
              <w:rPr>
                <w:sz w:val="16"/>
                <w:szCs w:val="16"/>
              </w:rPr>
              <w:t>а</w:t>
            </w:r>
            <w:r w:rsidR="003C7C10" w:rsidRPr="00505CA7">
              <w:rPr>
                <w:sz w:val="16"/>
                <w:szCs w:val="16"/>
              </w:rPr>
              <w:t>тора видов разрешенного и</w:t>
            </w:r>
            <w:r w:rsidR="003C7C10" w:rsidRPr="00505CA7">
              <w:rPr>
                <w:sz w:val="16"/>
                <w:szCs w:val="16"/>
              </w:rPr>
              <w:t>с</w:t>
            </w:r>
            <w:r w:rsidR="003C7C10" w:rsidRPr="00505CA7">
              <w:rPr>
                <w:sz w:val="16"/>
                <w:szCs w:val="16"/>
              </w:rPr>
              <w:t>пользования земельных учас</w:t>
            </w:r>
            <w:r w:rsidR="003C7C10" w:rsidRPr="00505CA7">
              <w:rPr>
                <w:sz w:val="16"/>
                <w:szCs w:val="16"/>
              </w:rPr>
              <w:t>т</w:t>
            </w:r>
            <w:r w:rsidR="003C7C10" w:rsidRPr="00505CA7">
              <w:rPr>
                <w:sz w:val="16"/>
                <w:szCs w:val="16"/>
              </w:rPr>
              <w:t>ков»)</w:t>
            </w:r>
          </w:p>
        </w:tc>
        <w:tc>
          <w:tcPr>
            <w:tcW w:w="1409" w:type="pct"/>
          </w:tcPr>
          <w:p w14:paraId="71E0AF5A" w14:textId="77777777" w:rsidR="00070C1E" w:rsidRPr="008C718C" w:rsidRDefault="00070C1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Параметры разрешенного использов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ния</w:t>
            </w:r>
          </w:p>
        </w:tc>
        <w:tc>
          <w:tcPr>
            <w:tcW w:w="1407" w:type="pct"/>
          </w:tcPr>
          <w:p w14:paraId="53B40F39" w14:textId="77777777" w:rsidR="00070C1E" w:rsidRPr="008C718C" w:rsidRDefault="00070C1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Ограничения использования земельных участков и об</w:t>
            </w:r>
            <w:r w:rsidRPr="008C718C">
              <w:rPr>
                <w:sz w:val="20"/>
                <w:szCs w:val="20"/>
              </w:rPr>
              <w:t>ъ</w:t>
            </w:r>
            <w:r w:rsidRPr="008C718C">
              <w:rPr>
                <w:sz w:val="20"/>
                <w:szCs w:val="20"/>
              </w:rPr>
              <w:t>ектов капитального стро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тел</w:t>
            </w:r>
            <w:r w:rsidRPr="008C718C">
              <w:rPr>
                <w:sz w:val="20"/>
                <w:szCs w:val="20"/>
              </w:rPr>
              <w:t>ь</w:t>
            </w:r>
            <w:r w:rsidRPr="008C718C">
              <w:rPr>
                <w:sz w:val="20"/>
                <w:szCs w:val="20"/>
              </w:rPr>
              <w:t>ства</w:t>
            </w:r>
          </w:p>
        </w:tc>
      </w:tr>
      <w:tr w:rsidR="00F95FF8" w:rsidRPr="008C718C" w14:paraId="70B26EC6" w14:textId="77777777" w:rsidTr="00EB1E9E">
        <w:tc>
          <w:tcPr>
            <w:tcW w:w="886" w:type="pct"/>
          </w:tcPr>
          <w:p w14:paraId="7817DD2F" w14:textId="77777777" w:rsidR="00F95FF8" w:rsidRPr="008C718C" w:rsidRDefault="00F95FF8" w:rsidP="008C718C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Малоэтажная многоква</w:t>
            </w:r>
            <w:r w:rsidRPr="008C718C">
              <w:rPr>
                <w:color w:val="2D2D2D"/>
                <w:sz w:val="20"/>
                <w:szCs w:val="20"/>
              </w:rPr>
              <w:t>р</w:t>
            </w:r>
            <w:r w:rsidRPr="008C718C">
              <w:rPr>
                <w:color w:val="2D2D2D"/>
                <w:sz w:val="20"/>
                <w:szCs w:val="20"/>
              </w:rPr>
              <w:t>тирная жилая з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стройка</w:t>
            </w:r>
            <w:r w:rsidRPr="008C7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(код 2.1.1)</w:t>
            </w:r>
          </w:p>
        </w:tc>
        <w:tc>
          <w:tcPr>
            <w:tcW w:w="1298" w:type="pct"/>
          </w:tcPr>
          <w:p w14:paraId="468D3D0C" w14:textId="77777777" w:rsidR="00F95FF8" w:rsidRPr="00847362" w:rsidRDefault="00F95FF8" w:rsidP="00847362">
            <w:pPr>
              <w:keepNext/>
              <w:keepLines/>
              <w:jc w:val="both"/>
              <w:rPr>
                <w:color w:val="2D2D2D"/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малоэтажн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го многоквартирного ж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лого дома (дом, приго</w:t>
            </w:r>
            <w:r w:rsidRPr="008C718C">
              <w:rPr>
                <w:color w:val="2D2D2D"/>
                <w:sz w:val="20"/>
                <w:szCs w:val="20"/>
              </w:rPr>
              <w:t>д</w:t>
            </w:r>
            <w:r w:rsidRPr="008C718C">
              <w:rPr>
                <w:color w:val="2D2D2D"/>
                <w:sz w:val="20"/>
                <w:szCs w:val="20"/>
              </w:rPr>
              <w:t>ный для постоянного прожив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 xml:space="preserve">ния, высотой до </w:t>
            </w:r>
            <w:r w:rsidR="00847362">
              <w:rPr>
                <w:color w:val="2D2D2D"/>
                <w:sz w:val="20"/>
                <w:szCs w:val="20"/>
              </w:rPr>
              <w:t>3 этажей</w:t>
            </w:r>
            <w:r w:rsidRPr="008C718C">
              <w:rPr>
                <w:color w:val="2D2D2D"/>
                <w:sz w:val="20"/>
                <w:szCs w:val="20"/>
              </w:rPr>
              <w:t>;</w:t>
            </w:r>
            <w:r w:rsidR="00847362">
              <w:rPr>
                <w:color w:val="2D2D2D"/>
                <w:sz w:val="20"/>
                <w:szCs w:val="20"/>
              </w:rPr>
              <w:t xml:space="preserve"> </w:t>
            </w:r>
            <w:r w:rsidRPr="008C718C">
              <w:rPr>
                <w:color w:val="2D2D2D"/>
                <w:sz w:val="20"/>
                <w:szCs w:val="20"/>
              </w:rPr>
              <w:t>разведение дек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ративных и плодовых деревьев, овощных и ягодных культур; </w:t>
            </w:r>
            <w:r w:rsidR="00847362" w:rsidRPr="008C718C">
              <w:rPr>
                <w:color w:val="2D2D2D"/>
                <w:sz w:val="20"/>
                <w:szCs w:val="20"/>
              </w:rPr>
              <w:t xml:space="preserve"> </w:t>
            </w:r>
            <w:r w:rsidRPr="008C718C">
              <w:rPr>
                <w:color w:val="2D2D2D"/>
                <w:sz w:val="20"/>
                <w:szCs w:val="20"/>
              </w:rPr>
              <w:t>разм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щение индив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дуальных гаражей и иных вспом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гательных соор</w:t>
            </w:r>
            <w:r w:rsidRPr="008C718C">
              <w:rPr>
                <w:color w:val="2D2D2D"/>
                <w:sz w:val="20"/>
                <w:szCs w:val="20"/>
              </w:rPr>
              <w:t>у</w:t>
            </w:r>
            <w:r w:rsidRPr="008C718C">
              <w:rPr>
                <w:color w:val="2D2D2D"/>
                <w:sz w:val="20"/>
                <w:szCs w:val="20"/>
              </w:rPr>
              <w:t>жений; </w:t>
            </w:r>
            <w:r w:rsidRPr="008C718C">
              <w:rPr>
                <w:color w:val="2D2D2D"/>
                <w:sz w:val="20"/>
                <w:szCs w:val="20"/>
              </w:rPr>
              <w:br/>
              <w:t>обустройство спортивных и детских площадок, площадок отд</w:t>
            </w:r>
            <w:r w:rsidRPr="008C718C">
              <w:rPr>
                <w:color w:val="2D2D2D"/>
                <w:sz w:val="20"/>
                <w:szCs w:val="20"/>
              </w:rPr>
              <w:t>ы</w:t>
            </w:r>
            <w:r w:rsidRPr="008C718C">
              <w:rPr>
                <w:color w:val="2D2D2D"/>
                <w:sz w:val="20"/>
                <w:szCs w:val="20"/>
              </w:rPr>
              <w:t>ха;</w:t>
            </w:r>
            <w:r w:rsidRPr="008C718C">
              <w:rPr>
                <w:color w:val="2D2D2D"/>
                <w:sz w:val="20"/>
                <w:szCs w:val="20"/>
              </w:rPr>
              <w:br/>
              <w:t>размещение объектов о</w:t>
            </w:r>
            <w:r w:rsidRPr="008C718C">
              <w:rPr>
                <w:color w:val="2D2D2D"/>
                <w:sz w:val="20"/>
                <w:szCs w:val="20"/>
              </w:rPr>
              <w:t>б</w:t>
            </w:r>
            <w:r w:rsidRPr="008C718C">
              <w:rPr>
                <w:color w:val="2D2D2D"/>
                <w:sz w:val="20"/>
                <w:szCs w:val="20"/>
              </w:rPr>
              <w:t>служивания жилой з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стройки во встроенных, пристроенных и встрое</w:t>
            </w:r>
            <w:r w:rsidRPr="008C718C">
              <w:rPr>
                <w:color w:val="2D2D2D"/>
                <w:sz w:val="20"/>
                <w:szCs w:val="20"/>
              </w:rPr>
              <w:t>н</w:t>
            </w:r>
            <w:r w:rsidRPr="008C718C">
              <w:rPr>
                <w:color w:val="2D2D2D"/>
                <w:sz w:val="20"/>
                <w:szCs w:val="20"/>
              </w:rPr>
              <w:t>но-пристроенных пом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щениях м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лоэтажного многоквартирного дома, если общая площадь т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ких помещений в мал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этажном многокварти</w:t>
            </w:r>
            <w:r w:rsidRPr="008C718C">
              <w:rPr>
                <w:color w:val="2D2D2D"/>
                <w:sz w:val="20"/>
                <w:szCs w:val="20"/>
              </w:rPr>
              <w:t>р</w:t>
            </w:r>
            <w:r w:rsidRPr="008C718C">
              <w:rPr>
                <w:color w:val="2D2D2D"/>
                <w:sz w:val="20"/>
                <w:szCs w:val="20"/>
              </w:rPr>
              <w:t>ном доме не соста</w:t>
            </w:r>
            <w:r w:rsidRPr="008C718C">
              <w:rPr>
                <w:color w:val="2D2D2D"/>
                <w:sz w:val="20"/>
                <w:szCs w:val="20"/>
              </w:rPr>
              <w:t>в</w:t>
            </w:r>
            <w:r w:rsidRPr="008C718C">
              <w:rPr>
                <w:color w:val="2D2D2D"/>
                <w:sz w:val="20"/>
                <w:szCs w:val="20"/>
              </w:rPr>
              <w:t>ляет более 15% общей площ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ди помещений д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ма</w:t>
            </w:r>
          </w:p>
        </w:tc>
        <w:tc>
          <w:tcPr>
            <w:tcW w:w="1409" w:type="pct"/>
          </w:tcPr>
          <w:p w14:paraId="336BE1A2" w14:textId="77777777" w:rsidR="00F95FF8" w:rsidRPr="008C718C" w:rsidRDefault="00F95FF8" w:rsidP="008C718C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Нормативный коэффиц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ент застройки (бру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то) –0,4;</w:t>
            </w:r>
          </w:p>
          <w:p w14:paraId="4CBBC962" w14:textId="77777777" w:rsidR="00F95FF8" w:rsidRPr="008C718C" w:rsidRDefault="00F95FF8" w:rsidP="008C718C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 xml:space="preserve"> коэффи</w:t>
            </w:r>
            <w:r w:rsidR="00367FBC">
              <w:rPr>
                <w:sz w:val="20"/>
                <w:szCs w:val="20"/>
              </w:rPr>
              <w:t>циент плотности застройки - 0,</w:t>
            </w:r>
            <w:r w:rsidR="00EB1E9E">
              <w:rPr>
                <w:sz w:val="20"/>
                <w:szCs w:val="20"/>
              </w:rPr>
              <w:t>8</w:t>
            </w:r>
            <w:r w:rsidR="00367FBC">
              <w:rPr>
                <w:sz w:val="20"/>
                <w:szCs w:val="20"/>
              </w:rPr>
              <w:t>.</w:t>
            </w:r>
          </w:p>
          <w:p w14:paraId="5B29A405" w14:textId="77777777" w:rsidR="00F95FF8" w:rsidRPr="008C718C" w:rsidRDefault="00F95FF8" w:rsidP="008C718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Размеры земельных учас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ков опред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ляются согласно расчетной плотности нас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ления с учетом того, что отводимый под строител</w:t>
            </w:r>
            <w:r w:rsidRPr="008C718C">
              <w:rPr>
                <w:sz w:val="20"/>
                <w:szCs w:val="20"/>
              </w:rPr>
              <w:t>ь</w:t>
            </w:r>
            <w:r w:rsidRPr="008C718C">
              <w:rPr>
                <w:sz w:val="20"/>
                <w:szCs w:val="20"/>
              </w:rPr>
              <w:t>ство жилого здания земел</w:t>
            </w:r>
            <w:r w:rsidRPr="008C718C">
              <w:rPr>
                <w:sz w:val="20"/>
                <w:szCs w:val="20"/>
              </w:rPr>
              <w:t>ь</w:t>
            </w:r>
            <w:r w:rsidRPr="008C718C">
              <w:rPr>
                <w:sz w:val="20"/>
                <w:szCs w:val="20"/>
              </w:rPr>
              <w:t>ный участок должен обесп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чивать возможность орган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зации придомовой террит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рии с четким функционал</w:t>
            </w:r>
            <w:r w:rsidRPr="008C718C">
              <w:rPr>
                <w:sz w:val="20"/>
                <w:szCs w:val="20"/>
              </w:rPr>
              <w:t>ь</w:t>
            </w:r>
            <w:r w:rsidRPr="008C718C">
              <w:rPr>
                <w:sz w:val="20"/>
                <w:szCs w:val="20"/>
              </w:rPr>
              <w:t>ным зонированием и разм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щением площадок отдыха, игровых, спортивных, х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зяйственных площадок, стоянок автотранспорта, зеленых н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саждений.</w:t>
            </w:r>
          </w:p>
          <w:p w14:paraId="6786317A" w14:textId="77777777" w:rsidR="00F95FF8" w:rsidRDefault="00F95FF8" w:rsidP="008C718C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 xml:space="preserve">- Этажность – до </w:t>
            </w:r>
            <w:r w:rsidR="00847362">
              <w:rPr>
                <w:sz w:val="20"/>
                <w:szCs w:val="20"/>
              </w:rPr>
              <w:t>3</w:t>
            </w:r>
            <w:r w:rsidRPr="008C718C">
              <w:rPr>
                <w:sz w:val="20"/>
                <w:szCs w:val="20"/>
              </w:rPr>
              <w:t xml:space="preserve"> эт.</w:t>
            </w:r>
          </w:p>
          <w:p w14:paraId="2224F11C" w14:textId="77777777" w:rsidR="00F95FF8" w:rsidRPr="008C718C" w:rsidRDefault="00F95FF8" w:rsidP="008C718C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общая площадь объекта не б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лее</w:t>
            </w:r>
            <w:r>
              <w:rPr>
                <w:sz w:val="20"/>
                <w:szCs w:val="20"/>
              </w:rPr>
              <w:t xml:space="preserve"> </w:t>
            </w:r>
            <w:r w:rsidR="00451BB5">
              <w:rPr>
                <w:sz w:val="20"/>
                <w:szCs w:val="20"/>
              </w:rPr>
              <w:t>0,0</w:t>
            </w:r>
            <w:r w:rsidR="00C743B6">
              <w:rPr>
                <w:sz w:val="20"/>
                <w:szCs w:val="20"/>
              </w:rPr>
              <w:t>9</w:t>
            </w:r>
            <w:r w:rsidR="00451BB5">
              <w:rPr>
                <w:sz w:val="20"/>
                <w:szCs w:val="20"/>
              </w:rPr>
              <w:t xml:space="preserve"> га.</w:t>
            </w:r>
          </w:p>
          <w:p w14:paraId="7E428633" w14:textId="77777777" w:rsidR="00F95FF8" w:rsidRPr="008C718C" w:rsidRDefault="00F95FF8" w:rsidP="008C718C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Минимальный отступ от красной л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 xml:space="preserve">нии </w:t>
            </w:r>
            <w:r w:rsidRPr="008C718C">
              <w:rPr>
                <w:bCs/>
                <w:sz w:val="20"/>
                <w:szCs w:val="20"/>
              </w:rPr>
              <w:t>для жилых зданий с квартирами в пе</w:t>
            </w:r>
            <w:r w:rsidRPr="008C718C">
              <w:rPr>
                <w:bCs/>
                <w:sz w:val="20"/>
                <w:szCs w:val="20"/>
              </w:rPr>
              <w:t>р</w:t>
            </w:r>
            <w:r w:rsidRPr="008C718C">
              <w:rPr>
                <w:bCs/>
                <w:sz w:val="20"/>
                <w:szCs w:val="20"/>
              </w:rPr>
              <w:t>вых этажах и учреждений образования и воспитания, выходящих на магистрал</w:t>
            </w:r>
            <w:r w:rsidRPr="008C718C">
              <w:rPr>
                <w:bCs/>
                <w:sz w:val="20"/>
                <w:szCs w:val="20"/>
              </w:rPr>
              <w:t>ь</w:t>
            </w:r>
            <w:r w:rsidRPr="008C718C">
              <w:rPr>
                <w:bCs/>
                <w:sz w:val="20"/>
                <w:szCs w:val="20"/>
              </w:rPr>
              <w:t>ные улицы - 6 метров; для жилых зданий с кварт</w:t>
            </w:r>
            <w:r w:rsidRPr="008C718C">
              <w:rPr>
                <w:bCs/>
                <w:sz w:val="20"/>
                <w:szCs w:val="20"/>
              </w:rPr>
              <w:t>и</w:t>
            </w:r>
            <w:r w:rsidRPr="008C718C">
              <w:rPr>
                <w:bCs/>
                <w:sz w:val="20"/>
                <w:szCs w:val="20"/>
              </w:rPr>
              <w:t>рами на первых этажах и учре</w:t>
            </w:r>
            <w:r w:rsidRPr="008C718C">
              <w:rPr>
                <w:bCs/>
                <w:sz w:val="20"/>
                <w:szCs w:val="20"/>
              </w:rPr>
              <w:t>ж</w:t>
            </w:r>
            <w:r w:rsidRPr="008C718C">
              <w:rPr>
                <w:bCs/>
                <w:sz w:val="20"/>
                <w:szCs w:val="20"/>
              </w:rPr>
              <w:t>дений образования и восп</w:t>
            </w:r>
            <w:r w:rsidRPr="008C718C">
              <w:rPr>
                <w:bCs/>
                <w:sz w:val="20"/>
                <w:szCs w:val="20"/>
              </w:rPr>
              <w:t>и</w:t>
            </w:r>
            <w:r w:rsidRPr="008C718C">
              <w:rPr>
                <w:bCs/>
                <w:sz w:val="20"/>
                <w:szCs w:val="20"/>
              </w:rPr>
              <w:t>тания, в</w:t>
            </w:r>
            <w:r w:rsidRPr="008C718C">
              <w:rPr>
                <w:bCs/>
                <w:sz w:val="20"/>
                <w:szCs w:val="20"/>
              </w:rPr>
              <w:t>ы</w:t>
            </w:r>
            <w:r w:rsidRPr="008C718C">
              <w:rPr>
                <w:bCs/>
                <w:sz w:val="20"/>
                <w:szCs w:val="20"/>
              </w:rPr>
              <w:t xml:space="preserve">ходящих на </w:t>
            </w:r>
            <w:r w:rsidRPr="008C718C">
              <w:rPr>
                <w:bCs/>
                <w:sz w:val="20"/>
                <w:szCs w:val="20"/>
              </w:rPr>
              <w:lastRenderedPageBreak/>
              <w:t>прочие улицы и проезды общего польз</w:t>
            </w:r>
            <w:r w:rsidRPr="008C718C">
              <w:rPr>
                <w:bCs/>
                <w:sz w:val="20"/>
                <w:szCs w:val="20"/>
              </w:rPr>
              <w:t>о</w:t>
            </w:r>
            <w:r w:rsidRPr="008C718C">
              <w:rPr>
                <w:bCs/>
                <w:sz w:val="20"/>
                <w:szCs w:val="20"/>
              </w:rPr>
              <w:t xml:space="preserve">вания, - 3 метра. </w:t>
            </w:r>
          </w:p>
          <w:p w14:paraId="59235A39" w14:textId="77777777" w:rsidR="00F95FF8" w:rsidRPr="008C718C" w:rsidRDefault="00F95FF8" w:rsidP="008C718C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C718C">
              <w:rPr>
                <w:bCs/>
                <w:sz w:val="20"/>
                <w:szCs w:val="20"/>
              </w:rPr>
              <w:t>Минимальные отступы от границ з</w:t>
            </w:r>
            <w:r w:rsidRPr="008C718C">
              <w:rPr>
                <w:bCs/>
                <w:sz w:val="20"/>
                <w:szCs w:val="20"/>
              </w:rPr>
              <w:t>е</w:t>
            </w:r>
            <w:r w:rsidRPr="008C718C">
              <w:rPr>
                <w:bCs/>
                <w:sz w:val="20"/>
                <w:szCs w:val="20"/>
              </w:rPr>
              <w:t>мельных участков стен зданий, строений, с</w:t>
            </w:r>
            <w:r w:rsidRPr="008C718C">
              <w:rPr>
                <w:bCs/>
                <w:sz w:val="20"/>
                <w:szCs w:val="20"/>
              </w:rPr>
              <w:t>о</w:t>
            </w:r>
            <w:r w:rsidRPr="008C718C">
              <w:rPr>
                <w:bCs/>
                <w:sz w:val="20"/>
                <w:szCs w:val="20"/>
              </w:rPr>
              <w:t>оружений с окнами:</w:t>
            </w:r>
            <w:r w:rsidR="00A24EA7" w:rsidRPr="008C718C">
              <w:rPr>
                <w:bCs/>
                <w:sz w:val="20"/>
                <w:szCs w:val="20"/>
              </w:rPr>
              <w:t xml:space="preserve"> </w:t>
            </w:r>
            <w:r w:rsidRPr="008C718C">
              <w:rPr>
                <w:bCs/>
                <w:sz w:val="20"/>
                <w:szCs w:val="20"/>
              </w:rPr>
              <w:t>на ра</w:t>
            </w:r>
            <w:r w:rsidRPr="008C718C">
              <w:rPr>
                <w:bCs/>
                <w:sz w:val="20"/>
                <w:szCs w:val="20"/>
              </w:rPr>
              <w:t>с</w:t>
            </w:r>
            <w:r w:rsidRPr="008C718C">
              <w:rPr>
                <w:bCs/>
                <w:sz w:val="20"/>
                <w:szCs w:val="20"/>
              </w:rPr>
              <w:t>стоянии, обеспечивающем но</w:t>
            </w:r>
            <w:r w:rsidRPr="008C718C">
              <w:rPr>
                <w:bCs/>
                <w:sz w:val="20"/>
                <w:szCs w:val="20"/>
              </w:rPr>
              <w:t>р</w:t>
            </w:r>
            <w:r w:rsidRPr="008C718C">
              <w:rPr>
                <w:bCs/>
                <w:sz w:val="20"/>
                <w:szCs w:val="20"/>
              </w:rPr>
              <w:t>мативную инсоляцию и освещенность на выс</w:t>
            </w:r>
            <w:r w:rsidRPr="008C718C">
              <w:rPr>
                <w:bCs/>
                <w:sz w:val="20"/>
                <w:szCs w:val="20"/>
              </w:rPr>
              <w:t>о</w:t>
            </w:r>
            <w:r w:rsidRPr="008C718C">
              <w:rPr>
                <w:bCs/>
                <w:sz w:val="20"/>
                <w:szCs w:val="20"/>
              </w:rPr>
              <w:t>те 6 метров и более в любой то</w:t>
            </w:r>
            <w:r w:rsidRPr="008C718C">
              <w:rPr>
                <w:bCs/>
                <w:sz w:val="20"/>
                <w:szCs w:val="20"/>
              </w:rPr>
              <w:t>ч</w:t>
            </w:r>
            <w:r w:rsidRPr="008C718C">
              <w:rPr>
                <w:bCs/>
                <w:sz w:val="20"/>
                <w:szCs w:val="20"/>
              </w:rPr>
              <w:t>ке, по границам сопряже</w:t>
            </w:r>
            <w:r w:rsidRPr="008C718C">
              <w:rPr>
                <w:bCs/>
                <w:sz w:val="20"/>
                <w:szCs w:val="20"/>
              </w:rPr>
              <w:t>н</w:t>
            </w:r>
            <w:r w:rsidRPr="008C718C">
              <w:rPr>
                <w:bCs/>
                <w:sz w:val="20"/>
                <w:szCs w:val="20"/>
              </w:rPr>
              <w:t>ных земельных участков, по границам земельных учас</w:t>
            </w:r>
            <w:r w:rsidRPr="008C718C">
              <w:rPr>
                <w:bCs/>
                <w:sz w:val="20"/>
                <w:szCs w:val="20"/>
              </w:rPr>
              <w:t>т</w:t>
            </w:r>
            <w:r w:rsidRPr="008C718C">
              <w:rPr>
                <w:bCs/>
                <w:sz w:val="20"/>
                <w:szCs w:val="20"/>
              </w:rPr>
              <w:t>ков, отделенных террит</w:t>
            </w:r>
            <w:r w:rsidRPr="008C718C">
              <w:rPr>
                <w:bCs/>
                <w:sz w:val="20"/>
                <w:szCs w:val="20"/>
              </w:rPr>
              <w:t>о</w:t>
            </w:r>
            <w:r w:rsidRPr="008C718C">
              <w:rPr>
                <w:bCs/>
                <w:sz w:val="20"/>
                <w:szCs w:val="20"/>
              </w:rPr>
              <w:t>риями о</w:t>
            </w:r>
            <w:r w:rsidRPr="008C718C">
              <w:rPr>
                <w:bCs/>
                <w:sz w:val="20"/>
                <w:szCs w:val="20"/>
              </w:rPr>
              <w:t>б</w:t>
            </w:r>
            <w:r w:rsidRPr="008C718C">
              <w:rPr>
                <w:bCs/>
                <w:sz w:val="20"/>
                <w:szCs w:val="20"/>
              </w:rPr>
              <w:t>щего пользования, или по границам террит</w:t>
            </w:r>
            <w:r w:rsidRPr="008C718C">
              <w:rPr>
                <w:bCs/>
                <w:sz w:val="20"/>
                <w:szCs w:val="20"/>
              </w:rPr>
              <w:t>о</w:t>
            </w:r>
            <w:r w:rsidRPr="008C718C">
              <w:rPr>
                <w:bCs/>
                <w:sz w:val="20"/>
                <w:szCs w:val="20"/>
              </w:rPr>
              <w:t>рий, на которых земельные участки не сформированы, но не менее 10 ме</w:t>
            </w:r>
            <w:r w:rsidRPr="008C718C">
              <w:rPr>
                <w:bCs/>
                <w:sz w:val="20"/>
                <w:szCs w:val="20"/>
              </w:rPr>
              <w:t>т</w:t>
            </w:r>
            <w:r w:rsidRPr="008C718C">
              <w:rPr>
                <w:bCs/>
                <w:sz w:val="20"/>
                <w:szCs w:val="20"/>
              </w:rPr>
              <w:t>ров;</w:t>
            </w:r>
          </w:p>
          <w:p w14:paraId="3C4914C0" w14:textId="77777777" w:rsidR="00F95FF8" w:rsidRPr="008C718C" w:rsidRDefault="00F95FF8" w:rsidP="00367FBC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C718C">
              <w:rPr>
                <w:bCs/>
                <w:sz w:val="20"/>
                <w:szCs w:val="20"/>
              </w:rPr>
              <w:t>В случае примыкания к те</w:t>
            </w:r>
            <w:r w:rsidRPr="008C718C">
              <w:rPr>
                <w:bCs/>
                <w:sz w:val="20"/>
                <w:szCs w:val="20"/>
              </w:rPr>
              <w:t>р</w:t>
            </w:r>
            <w:r w:rsidRPr="008C718C">
              <w:rPr>
                <w:bCs/>
                <w:sz w:val="20"/>
                <w:szCs w:val="20"/>
              </w:rPr>
              <w:t>риториям (ЗУ), расположе</w:t>
            </w:r>
            <w:r w:rsidRPr="008C718C">
              <w:rPr>
                <w:bCs/>
                <w:sz w:val="20"/>
                <w:szCs w:val="20"/>
              </w:rPr>
              <w:t>н</w:t>
            </w:r>
            <w:r w:rsidRPr="008C718C">
              <w:rPr>
                <w:bCs/>
                <w:sz w:val="20"/>
                <w:szCs w:val="20"/>
              </w:rPr>
              <w:t>ным в границах территор</w:t>
            </w:r>
            <w:r w:rsidRPr="008C718C">
              <w:rPr>
                <w:bCs/>
                <w:sz w:val="20"/>
                <w:szCs w:val="20"/>
              </w:rPr>
              <w:t>и</w:t>
            </w:r>
            <w:r w:rsidRPr="008C718C">
              <w:rPr>
                <w:bCs/>
                <w:sz w:val="20"/>
                <w:szCs w:val="20"/>
              </w:rPr>
              <w:t>альных зон, градостро</w:t>
            </w:r>
            <w:r w:rsidRPr="008C718C">
              <w:rPr>
                <w:bCs/>
                <w:sz w:val="20"/>
                <w:szCs w:val="20"/>
              </w:rPr>
              <w:t>и</w:t>
            </w:r>
            <w:r w:rsidRPr="008C718C">
              <w:rPr>
                <w:bCs/>
                <w:sz w:val="20"/>
                <w:szCs w:val="20"/>
              </w:rPr>
              <w:t>тельными регламентами кот</w:t>
            </w:r>
            <w:r w:rsidRPr="008C718C">
              <w:rPr>
                <w:bCs/>
                <w:sz w:val="20"/>
                <w:szCs w:val="20"/>
              </w:rPr>
              <w:t>о</w:t>
            </w:r>
            <w:r w:rsidRPr="008C718C">
              <w:rPr>
                <w:bCs/>
                <w:sz w:val="20"/>
                <w:szCs w:val="20"/>
              </w:rPr>
              <w:t>рых не установлены виды разрешенного испол</w:t>
            </w:r>
            <w:r w:rsidRPr="008C718C">
              <w:rPr>
                <w:bCs/>
                <w:sz w:val="20"/>
                <w:szCs w:val="20"/>
              </w:rPr>
              <w:t>ь</w:t>
            </w:r>
            <w:r w:rsidRPr="008C718C">
              <w:rPr>
                <w:bCs/>
                <w:sz w:val="20"/>
                <w:szCs w:val="20"/>
              </w:rPr>
              <w:t>зования, для которых нео</w:t>
            </w:r>
            <w:r w:rsidRPr="008C718C">
              <w:rPr>
                <w:bCs/>
                <w:sz w:val="20"/>
                <w:szCs w:val="20"/>
              </w:rPr>
              <w:t>б</w:t>
            </w:r>
            <w:r w:rsidRPr="008C718C">
              <w:rPr>
                <w:bCs/>
                <w:sz w:val="20"/>
                <w:szCs w:val="20"/>
              </w:rPr>
              <w:t>ходимо обеспечение норм</w:t>
            </w:r>
            <w:r w:rsidRPr="008C718C">
              <w:rPr>
                <w:bCs/>
                <w:sz w:val="20"/>
                <w:szCs w:val="20"/>
              </w:rPr>
              <w:t>а</w:t>
            </w:r>
            <w:r w:rsidRPr="008C718C">
              <w:rPr>
                <w:bCs/>
                <w:sz w:val="20"/>
                <w:szCs w:val="20"/>
              </w:rPr>
              <w:t>тивной инсоляции и осв</w:t>
            </w:r>
            <w:r w:rsidRPr="008C718C">
              <w:rPr>
                <w:bCs/>
                <w:sz w:val="20"/>
                <w:szCs w:val="20"/>
              </w:rPr>
              <w:t>е</w:t>
            </w:r>
            <w:r w:rsidRPr="008C718C">
              <w:rPr>
                <w:bCs/>
                <w:sz w:val="20"/>
                <w:szCs w:val="20"/>
              </w:rPr>
              <w:t>щенности, допускается м</w:t>
            </w:r>
            <w:r w:rsidRPr="008C718C">
              <w:rPr>
                <w:bCs/>
                <w:sz w:val="20"/>
                <w:szCs w:val="20"/>
              </w:rPr>
              <w:t>и</w:t>
            </w:r>
            <w:r w:rsidRPr="008C718C">
              <w:rPr>
                <w:bCs/>
                <w:sz w:val="20"/>
                <w:szCs w:val="20"/>
              </w:rPr>
              <w:t>нимальный отступ от границ уч</w:t>
            </w:r>
            <w:r w:rsidRPr="008C718C">
              <w:rPr>
                <w:bCs/>
                <w:sz w:val="20"/>
                <w:szCs w:val="20"/>
              </w:rPr>
              <w:t>а</w:t>
            </w:r>
            <w:r w:rsidRPr="008C718C">
              <w:rPr>
                <w:bCs/>
                <w:sz w:val="20"/>
                <w:szCs w:val="20"/>
              </w:rPr>
              <w:t>стков, не совпадающих с красными л</w:t>
            </w:r>
            <w:r w:rsidRPr="008C718C">
              <w:rPr>
                <w:bCs/>
                <w:sz w:val="20"/>
                <w:szCs w:val="20"/>
              </w:rPr>
              <w:t>и</w:t>
            </w:r>
            <w:r w:rsidRPr="008C718C">
              <w:rPr>
                <w:bCs/>
                <w:sz w:val="20"/>
                <w:szCs w:val="20"/>
              </w:rPr>
              <w:t>ниями, 3 метра.</w:t>
            </w:r>
          </w:p>
          <w:p w14:paraId="5AADCDA2" w14:textId="77777777" w:rsidR="00F95FF8" w:rsidRPr="008C718C" w:rsidRDefault="00F95FF8" w:rsidP="00367FB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bCs/>
                <w:sz w:val="20"/>
                <w:szCs w:val="20"/>
              </w:rPr>
              <w:t>Расстояние между ОКС принимается с учетом пр</w:t>
            </w:r>
            <w:r w:rsidRPr="008C718C">
              <w:rPr>
                <w:bCs/>
                <w:sz w:val="20"/>
                <w:szCs w:val="20"/>
              </w:rPr>
              <w:t>о</w:t>
            </w:r>
            <w:r w:rsidRPr="008C718C">
              <w:rPr>
                <w:bCs/>
                <w:sz w:val="20"/>
                <w:szCs w:val="20"/>
              </w:rPr>
              <w:t xml:space="preserve">тивопожарных требований согласно </w:t>
            </w:r>
            <w:r w:rsidRPr="008C718C">
              <w:rPr>
                <w:sz w:val="20"/>
                <w:szCs w:val="20"/>
              </w:rPr>
              <w:t>треб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 xml:space="preserve">ваниям </w:t>
            </w:r>
            <w:hyperlink r:id="rId8" w:history="1">
              <w:r w:rsidRPr="008C718C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C718C">
              <w:rPr>
                <w:sz w:val="20"/>
                <w:szCs w:val="20"/>
                <w:vertAlign w:val="superscript"/>
              </w:rPr>
              <w:t>*</w:t>
            </w:r>
            <w:r w:rsidRPr="008C718C">
              <w:rPr>
                <w:sz w:val="20"/>
                <w:szCs w:val="20"/>
              </w:rPr>
              <w:t xml:space="preserve"> «Противопожа</w:t>
            </w:r>
            <w:r w:rsidRPr="008C718C">
              <w:rPr>
                <w:sz w:val="20"/>
                <w:szCs w:val="20"/>
              </w:rPr>
              <w:t>р</w:t>
            </w:r>
            <w:r w:rsidRPr="008C718C">
              <w:rPr>
                <w:sz w:val="20"/>
                <w:szCs w:val="20"/>
              </w:rPr>
              <w:t>ные но</w:t>
            </w:r>
            <w:r w:rsidRPr="008C718C">
              <w:rPr>
                <w:sz w:val="20"/>
                <w:szCs w:val="20"/>
              </w:rPr>
              <w:t>р</w:t>
            </w:r>
            <w:r w:rsidRPr="008C718C">
              <w:rPr>
                <w:sz w:val="20"/>
                <w:szCs w:val="20"/>
              </w:rPr>
              <w:t xml:space="preserve">мы». </w:t>
            </w:r>
          </w:p>
        </w:tc>
        <w:tc>
          <w:tcPr>
            <w:tcW w:w="1407" w:type="pct"/>
            <w:vMerge w:val="restart"/>
          </w:tcPr>
          <w:p w14:paraId="58B6AF6B" w14:textId="77777777" w:rsidR="00F95FF8" w:rsidRPr="008C718C" w:rsidRDefault="00F95FF8" w:rsidP="008C718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lastRenderedPageBreak/>
              <w:t>- Не допускается размещ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ние жилой застройки в с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нитарно-защитных зонах, установленных в пред</w:t>
            </w:r>
            <w:r w:rsidRPr="008C718C">
              <w:rPr>
                <w:sz w:val="20"/>
                <w:szCs w:val="20"/>
              </w:rPr>
              <w:t>у</w:t>
            </w:r>
            <w:r w:rsidRPr="008C718C">
              <w:rPr>
                <w:sz w:val="20"/>
                <w:szCs w:val="20"/>
              </w:rPr>
              <w:t>смотренном действующим законодател</w:t>
            </w:r>
            <w:r w:rsidRPr="008C718C">
              <w:rPr>
                <w:sz w:val="20"/>
                <w:szCs w:val="20"/>
              </w:rPr>
              <w:t>ь</w:t>
            </w:r>
            <w:r w:rsidRPr="008C718C">
              <w:rPr>
                <w:sz w:val="20"/>
                <w:szCs w:val="20"/>
              </w:rPr>
              <w:t>ством порядке.</w:t>
            </w:r>
          </w:p>
          <w:p w14:paraId="73748777" w14:textId="77777777" w:rsidR="00F95FF8" w:rsidRPr="008C718C" w:rsidRDefault="00F95FF8" w:rsidP="008C718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Не допускается</w:t>
            </w:r>
            <w:r w:rsidRPr="008C718C">
              <w:rPr>
                <w:bCs/>
                <w:sz w:val="20"/>
                <w:szCs w:val="20"/>
              </w:rPr>
              <w:t xml:space="preserve"> размещение в</w:t>
            </w:r>
            <w:r w:rsidRPr="008C718C">
              <w:rPr>
                <w:sz w:val="20"/>
                <w:szCs w:val="20"/>
              </w:rPr>
              <w:t>о встроенных или пристр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енных к дому пом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щениях магазинов строительных материалов, магазинов с наличием в них взрыв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опасных веществ и матери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лов, организаций бытового обслуживания, в которых применяются легковоспл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меняющиеся жидкости (за исключением парикмахе</w:t>
            </w:r>
            <w:r w:rsidRPr="008C718C">
              <w:rPr>
                <w:sz w:val="20"/>
                <w:szCs w:val="20"/>
              </w:rPr>
              <w:t>р</w:t>
            </w:r>
            <w:r w:rsidRPr="008C718C">
              <w:rPr>
                <w:sz w:val="20"/>
                <w:szCs w:val="20"/>
              </w:rPr>
              <w:t>ских, мастерских по ремо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ту часов, об</w:t>
            </w:r>
            <w:r w:rsidRPr="008C718C">
              <w:rPr>
                <w:sz w:val="20"/>
                <w:szCs w:val="20"/>
              </w:rPr>
              <w:t>у</w:t>
            </w:r>
            <w:r w:rsidRPr="008C718C">
              <w:rPr>
                <w:sz w:val="20"/>
                <w:szCs w:val="20"/>
              </w:rPr>
              <w:t>ви).</w:t>
            </w:r>
          </w:p>
          <w:p w14:paraId="587DDA23" w14:textId="77777777" w:rsidR="00F95FF8" w:rsidRPr="008C718C" w:rsidRDefault="00F95FF8" w:rsidP="008C718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Требуется соблюдение режима ограничения в пр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делах охранных зон объе</w:t>
            </w:r>
            <w:r w:rsidRPr="008C718C">
              <w:rPr>
                <w:sz w:val="20"/>
                <w:szCs w:val="20"/>
              </w:rPr>
              <w:t>к</w:t>
            </w:r>
            <w:r w:rsidRPr="008C718C">
              <w:rPr>
                <w:sz w:val="20"/>
                <w:szCs w:val="20"/>
              </w:rPr>
              <w:t>тов инженерной инфр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структуры, в том числе ЗСО сетей питьевого водосна</w:t>
            </w:r>
            <w:r w:rsidRPr="008C718C">
              <w:rPr>
                <w:sz w:val="20"/>
                <w:szCs w:val="20"/>
              </w:rPr>
              <w:t>б</w:t>
            </w:r>
            <w:r w:rsidRPr="008C718C">
              <w:rPr>
                <w:sz w:val="20"/>
                <w:szCs w:val="20"/>
              </w:rPr>
              <w:t>жения согласно нормати</w:t>
            </w:r>
            <w:r w:rsidRPr="008C718C">
              <w:rPr>
                <w:sz w:val="20"/>
                <w:szCs w:val="20"/>
              </w:rPr>
              <w:t>в</w:t>
            </w:r>
            <w:r w:rsidRPr="008C718C">
              <w:rPr>
                <w:sz w:val="20"/>
                <w:szCs w:val="20"/>
              </w:rPr>
              <w:t>ным требованиям технич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ских регл</w:t>
            </w:r>
            <w:r w:rsidRPr="008C718C">
              <w:rPr>
                <w:sz w:val="20"/>
                <w:szCs w:val="20"/>
              </w:rPr>
              <w:t>а</w:t>
            </w:r>
            <w:r w:rsidR="004364D1">
              <w:rPr>
                <w:sz w:val="20"/>
                <w:szCs w:val="20"/>
              </w:rPr>
              <w:t>ментов.</w:t>
            </w:r>
          </w:p>
          <w:p w14:paraId="6F265EEF" w14:textId="77777777" w:rsidR="00F95FF8" w:rsidRPr="008C718C" w:rsidRDefault="00F95FF8" w:rsidP="008C718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Требуется соблюдение ограничений польз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вание ЗУ и ОКС при осуществл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нии публичного се</w:t>
            </w:r>
            <w:r w:rsidRPr="008C718C">
              <w:rPr>
                <w:sz w:val="20"/>
                <w:szCs w:val="20"/>
              </w:rPr>
              <w:t>р</w:t>
            </w:r>
            <w:r w:rsidRPr="008C718C">
              <w:rPr>
                <w:sz w:val="20"/>
                <w:szCs w:val="20"/>
              </w:rPr>
              <w:t>витута.</w:t>
            </w:r>
          </w:p>
          <w:p w14:paraId="2E14D815" w14:textId="77777777" w:rsidR="00F95FF8" w:rsidRPr="008C718C" w:rsidRDefault="00F95FF8" w:rsidP="00070C1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 xml:space="preserve">- Требуется соблюдение </w:t>
            </w:r>
            <w:r w:rsidRPr="008C718C">
              <w:rPr>
                <w:sz w:val="20"/>
                <w:szCs w:val="20"/>
              </w:rPr>
              <w:lastRenderedPageBreak/>
              <w:t xml:space="preserve">правил благоустройства </w:t>
            </w:r>
            <w:r w:rsidR="006C4785">
              <w:rPr>
                <w:sz w:val="20"/>
                <w:szCs w:val="20"/>
              </w:rPr>
              <w:t>К</w:t>
            </w:r>
            <w:r w:rsidR="006C4785">
              <w:rPr>
                <w:sz w:val="20"/>
                <w:szCs w:val="20"/>
              </w:rPr>
              <w:t>а</w:t>
            </w:r>
            <w:r w:rsidR="006C4785">
              <w:rPr>
                <w:sz w:val="20"/>
                <w:szCs w:val="20"/>
              </w:rPr>
              <w:t>тандинского</w:t>
            </w:r>
            <w:r w:rsidR="00367FBC">
              <w:rPr>
                <w:sz w:val="20"/>
                <w:szCs w:val="20"/>
              </w:rPr>
              <w:t xml:space="preserve"> СП.</w:t>
            </w:r>
          </w:p>
        </w:tc>
      </w:tr>
      <w:tr w:rsidR="00EB1E9E" w:rsidRPr="008C718C" w14:paraId="21F2A9F1" w14:textId="77777777" w:rsidTr="00EB1E9E">
        <w:tc>
          <w:tcPr>
            <w:tcW w:w="886" w:type="pct"/>
            <w:vAlign w:val="center"/>
          </w:tcPr>
          <w:p w14:paraId="08509745" w14:textId="77777777" w:rsidR="00EB1E9E" w:rsidRPr="008C718C" w:rsidRDefault="00EB1E9E" w:rsidP="008C718C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lastRenderedPageBreak/>
              <w:t>Дошкольное, начальное и среднее общее образов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ние</w:t>
            </w:r>
            <w:r>
              <w:rPr>
                <w:color w:val="2D2D2D"/>
                <w:sz w:val="20"/>
                <w:szCs w:val="20"/>
              </w:rPr>
              <w:t xml:space="preserve"> (код 3.5.1)</w:t>
            </w:r>
          </w:p>
        </w:tc>
        <w:tc>
          <w:tcPr>
            <w:tcW w:w="1298" w:type="pct"/>
          </w:tcPr>
          <w:p w14:paraId="16C7F6EE" w14:textId="77777777" w:rsidR="00EB1E9E" w:rsidRPr="008C718C" w:rsidRDefault="00EB1E9E" w:rsidP="008C718C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объектов капитального строител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ства, предназначенных для просвещения, дошк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льного, начального и среднего общего образ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вания (детские ясли, де</w:t>
            </w:r>
            <w:r w:rsidRPr="008C718C">
              <w:rPr>
                <w:color w:val="2D2D2D"/>
                <w:sz w:val="20"/>
                <w:szCs w:val="20"/>
              </w:rPr>
              <w:t>т</w:t>
            </w:r>
            <w:r w:rsidRPr="008C718C">
              <w:rPr>
                <w:color w:val="2D2D2D"/>
                <w:sz w:val="20"/>
                <w:szCs w:val="20"/>
              </w:rPr>
              <w:t>ские сады, школы, лицеи, гимназии, художестве</w:t>
            </w:r>
            <w:r w:rsidRPr="008C718C">
              <w:rPr>
                <w:color w:val="2D2D2D"/>
                <w:sz w:val="20"/>
                <w:szCs w:val="20"/>
              </w:rPr>
              <w:t>н</w:t>
            </w:r>
            <w:r w:rsidRPr="008C718C">
              <w:rPr>
                <w:color w:val="2D2D2D"/>
                <w:sz w:val="20"/>
                <w:szCs w:val="20"/>
              </w:rPr>
              <w:t>ные, музыкальные школы, образовательные кружки и иные организации, ос</w:t>
            </w:r>
            <w:r w:rsidRPr="008C718C">
              <w:rPr>
                <w:color w:val="2D2D2D"/>
                <w:sz w:val="20"/>
                <w:szCs w:val="20"/>
              </w:rPr>
              <w:t>у</w:t>
            </w:r>
            <w:r w:rsidRPr="008C718C">
              <w:rPr>
                <w:color w:val="2D2D2D"/>
                <w:sz w:val="20"/>
                <w:szCs w:val="20"/>
              </w:rPr>
              <w:t>ществляющие деятел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ность по воспитанию, образованию и просвещ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нию)</w:t>
            </w:r>
          </w:p>
        </w:tc>
        <w:tc>
          <w:tcPr>
            <w:tcW w:w="1409" w:type="pct"/>
            <w:vMerge w:val="restart"/>
          </w:tcPr>
          <w:p w14:paraId="1058B92B" w14:textId="77777777" w:rsidR="00EB1E9E" w:rsidRPr="008B0A3D" w:rsidRDefault="00EB1E9E" w:rsidP="00EB1E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(брутто) –1,0;</w:t>
            </w:r>
          </w:p>
          <w:p w14:paraId="36C45CA5" w14:textId="77777777" w:rsidR="00EB1E9E" w:rsidRPr="008B0A3D" w:rsidRDefault="00EB1E9E" w:rsidP="00EB1E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коэффициент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</w:t>
            </w:r>
            <w:r>
              <w:rPr>
                <w:sz w:val="20"/>
                <w:szCs w:val="20"/>
              </w:rPr>
              <w:t>.</w:t>
            </w:r>
          </w:p>
          <w:p w14:paraId="2622FE5C" w14:textId="77777777" w:rsidR="00EB1E9E" w:rsidRPr="007A6897" w:rsidRDefault="00EB1E9E" w:rsidP="00EB1E9E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размеры земельного участка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гласно табл. 21Региональных 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мативов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РА.</w:t>
            </w:r>
          </w:p>
          <w:p w14:paraId="2784CFC9" w14:textId="77777777" w:rsidR="00EB1E9E" w:rsidRPr="007A6897" w:rsidRDefault="00EB1E9E" w:rsidP="00EB1E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</w:t>
            </w:r>
            <w:r w:rsidRPr="007A6897">
              <w:rPr>
                <w:sz w:val="20"/>
                <w:szCs w:val="20"/>
              </w:rPr>
              <w:t>у</w:t>
            </w:r>
            <w:r w:rsidRPr="007A6897">
              <w:rPr>
                <w:sz w:val="20"/>
                <w:szCs w:val="20"/>
              </w:rPr>
              <w:t>пы от границ земел</w:t>
            </w:r>
            <w:r w:rsidRPr="007A6897">
              <w:rPr>
                <w:sz w:val="20"/>
                <w:szCs w:val="20"/>
              </w:rPr>
              <w:t>ь</w:t>
            </w:r>
            <w:r w:rsidRPr="007A6897">
              <w:rPr>
                <w:sz w:val="20"/>
                <w:szCs w:val="20"/>
              </w:rPr>
              <w:t>ного участка в целях определения места допустимого разм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щения объекта –</w:t>
            </w:r>
            <w:r w:rsidR="009D5B2B">
              <w:rPr>
                <w:sz w:val="20"/>
                <w:szCs w:val="20"/>
              </w:rPr>
              <w:t>5-</w:t>
            </w:r>
            <w:r w:rsidRPr="007A6897">
              <w:rPr>
                <w:sz w:val="20"/>
                <w:szCs w:val="20"/>
              </w:rPr>
              <w:t xml:space="preserve"> </w:t>
            </w:r>
            <w:r w:rsidR="00EA5BDE">
              <w:rPr>
                <w:sz w:val="20"/>
                <w:szCs w:val="20"/>
              </w:rPr>
              <w:t>15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2D242CFC" w14:textId="77777777" w:rsidR="00EB1E9E" w:rsidRPr="007A6897" w:rsidRDefault="00EB1E9E" w:rsidP="00EB1E9E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Предельное количество этажей – 3.</w:t>
            </w:r>
          </w:p>
          <w:p w14:paraId="5FDE86A7" w14:textId="77777777" w:rsidR="00EB1E9E" w:rsidRPr="008C718C" w:rsidRDefault="00EB1E9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14:paraId="76E09CF7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B1E9E" w:rsidRPr="008C718C" w14:paraId="0AE71BE8" w14:textId="77777777" w:rsidTr="00EB1E9E">
        <w:tc>
          <w:tcPr>
            <w:tcW w:w="886" w:type="pct"/>
          </w:tcPr>
          <w:p w14:paraId="756E3FEA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Культурное ра</w:t>
            </w:r>
            <w:r w:rsidRPr="008C718C">
              <w:rPr>
                <w:sz w:val="20"/>
                <w:szCs w:val="20"/>
              </w:rPr>
              <w:t>з</w:t>
            </w:r>
            <w:r w:rsidRPr="008C718C">
              <w:rPr>
                <w:sz w:val="20"/>
                <w:szCs w:val="20"/>
              </w:rPr>
              <w:t>витие</w:t>
            </w:r>
          </w:p>
        </w:tc>
        <w:tc>
          <w:tcPr>
            <w:tcW w:w="1298" w:type="pct"/>
          </w:tcPr>
          <w:p w14:paraId="2196EB25" w14:textId="77777777" w:rsidR="00EB1E9E" w:rsidRPr="008C718C" w:rsidRDefault="00EB1E9E" w:rsidP="008C718C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объектов капитального строител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ства, предназначенных для ра</w:t>
            </w:r>
            <w:r w:rsidRPr="008C718C">
              <w:rPr>
                <w:color w:val="2D2D2D"/>
                <w:sz w:val="20"/>
                <w:szCs w:val="20"/>
              </w:rPr>
              <w:t>з</w:t>
            </w:r>
            <w:r w:rsidRPr="008C718C">
              <w:rPr>
                <w:color w:val="2D2D2D"/>
                <w:sz w:val="20"/>
                <w:szCs w:val="20"/>
              </w:rPr>
              <w:t>мещения в них музеев, выставочных з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лов, художественных г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 xml:space="preserve">лерей, домов культуры, библиотек, кинотеатров и </w:t>
            </w:r>
            <w:r w:rsidRPr="008C718C">
              <w:rPr>
                <w:color w:val="2D2D2D"/>
                <w:sz w:val="20"/>
                <w:szCs w:val="20"/>
              </w:rPr>
              <w:lastRenderedPageBreak/>
              <w:t>кинозалов, театров, ф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лармоний, планет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риев;</w:t>
            </w:r>
          </w:p>
        </w:tc>
        <w:tc>
          <w:tcPr>
            <w:tcW w:w="1409" w:type="pct"/>
            <w:vMerge/>
          </w:tcPr>
          <w:p w14:paraId="35C7BD17" w14:textId="77777777" w:rsidR="00EB1E9E" w:rsidRPr="008C718C" w:rsidRDefault="00EB1E9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14:paraId="4AADDC3E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B1E9E" w:rsidRPr="008C718C" w14:paraId="6F04A6B1" w14:textId="77777777" w:rsidTr="00EB1E9E">
        <w:tc>
          <w:tcPr>
            <w:tcW w:w="886" w:type="pct"/>
          </w:tcPr>
          <w:p w14:paraId="5F263D8A" w14:textId="77777777" w:rsidR="00EB1E9E" w:rsidRPr="008C718C" w:rsidRDefault="00EB1E9E" w:rsidP="008C718C">
            <w:pPr>
              <w:pStyle w:val="affc"/>
              <w:keepNext/>
              <w:keepLines/>
              <w:widowControl/>
              <w:jc w:val="left"/>
              <w:rPr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Амбулаторное ветерина</w:t>
            </w:r>
            <w:r w:rsidRPr="008C718C">
              <w:rPr>
                <w:color w:val="2D2D2D"/>
                <w:sz w:val="20"/>
                <w:szCs w:val="20"/>
              </w:rPr>
              <w:t>р</w:t>
            </w:r>
            <w:r w:rsidRPr="008C718C">
              <w:rPr>
                <w:color w:val="2D2D2D"/>
                <w:sz w:val="20"/>
                <w:szCs w:val="20"/>
              </w:rPr>
              <w:t>ное обслужив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ние</w:t>
            </w:r>
            <w:r>
              <w:rPr>
                <w:color w:val="2D2D2D"/>
                <w:sz w:val="20"/>
                <w:szCs w:val="20"/>
              </w:rPr>
              <w:t xml:space="preserve"> (код 3.10.1)</w:t>
            </w:r>
          </w:p>
        </w:tc>
        <w:tc>
          <w:tcPr>
            <w:tcW w:w="1298" w:type="pct"/>
          </w:tcPr>
          <w:p w14:paraId="5913C20E" w14:textId="77777777" w:rsidR="00EB1E9E" w:rsidRPr="008C718C" w:rsidRDefault="00EB1E9E" w:rsidP="008C718C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объектов капитального строител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ства, предназначенных для оказания ветерина</w:t>
            </w:r>
            <w:r w:rsidRPr="008C718C">
              <w:rPr>
                <w:color w:val="2D2D2D"/>
                <w:sz w:val="20"/>
                <w:szCs w:val="20"/>
              </w:rPr>
              <w:t>р</w:t>
            </w:r>
            <w:r w:rsidRPr="008C718C">
              <w:rPr>
                <w:color w:val="2D2D2D"/>
                <w:sz w:val="20"/>
                <w:szCs w:val="20"/>
              </w:rPr>
              <w:t>ных у</w:t>
            </w:r>
            <w:r w:rsidRPr="008C718C">
              <w:rPr>
                <w:color w:val="2D2D2D"/>
                <w:sz w:val="20"/>
                <w:szCs w:val="20"/>
              </w:rPr>
              <w:t>с</w:t>
            </w:r>
            <w:r w:rsidRPr="008C718C">
              <w:rPr>
                <w:color w:val="2D2D2D"/>
                <w:sz w:val="20"/>
                <w:szCs w:val="20"/>
              </w:rPr>
              <w:t>луг без содержания живо</w:t>
            </w:r>
            <w:r w:rsidRPr="008C718C">
              <w:rPr>
                <w:color w:val="2D2D2D"/>
                <w:sz w:val="20"/>
                <w:szCs w:val="20"/>
              </w:rPr>
              <w:t>т</w:t>
            </w:r>
            <w:r w:rsidRPr="008C718C">
              <w:rPr>
                <w:color w:val="2D2D2D"/>
                <w:sz w:val="20"/>
                <w:szCs w:val="20"/>
              </w:rPr>
              <w:t>ных</w:t>
            </w:r>
          </w:p>
        </w:tc>
        <w:tc>
          <w:tcPr>
            <w:tcW w:w="1409" w:type="pct"/>
            <w:vMerge/>
          </w:tcPr>
          <w:p w14:paraId="660874A4" w14:textId="77777777" w:rsidR="00EB1E9E" w:rsidRPr="008C718C" w:rsidRDefault="00EB1E9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14:paraId="6D6FA472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B1E9E" w:rsidRPr="008C718C" w14:paraId="74592320" w14:textId="77777777" w:rsidTr="00EB1E9E">
        <w:tc>
          <w:tcPr>
            <w:tcW w:w="886" w:type="pct"/>
          </w:tcPr>
          <w:p w14:paraId="207BC91E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Магазины</w:t>
            </w:r>
            <w:r>
              <w:rPr>
                <w:sz w:val="20"/>
                <w:szCs w:val="20"/>
              </w:rPr>
              <w:t xml:space="preserve"> (код 4.4)</w:t>
            </w:r>
          </w:p>
        </w:tc>
        <w:tc>
          <w:tcPr>
            <w:tcW w:w="1298" w:type="pct"/>
          </w:tcPr>
          <w:p w14:paraId="47DF3E44" w14:textId="77777777" w:rsidR="00EB1E9E" w:rsidRPr="008C718C" w:rsidRDefault="00EB1E9E" w:rsidP="008C718C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объектов капитального строител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ства, предназначенных для продажи товаров, торговая площадь кот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рых составл</w:t>
            </w:r>
            <w:r w:rsidRPr="008C718C">
              <w:rPr>
                <w:color w:val="2D2D2D"/>
                <w:sz w:val="20"/>
                <w:szCs w:val="20"/>
              </w:rPr>
              <w:t>я</w:t>
            </w:r>
            <w:r w:rsidRPr="008C718C">
              <w:rPr>
                <w:color w:val="2D2D2D"/>
                <w:sz w:val="20"/>
                <w:szCs w:val="20"/>
              </w:rPr>
              <w:t>ет до 5000 кв.м</w:t>
            </w:r>
          </w:p>
        </w:tc>
        <w:tc>
          <w:tcPr>
            <w:tcW w:w="1409" w:type="pct"/>
            <w:vMerge/>
          </w:tcPr>
          <w:p w14:paraId="5A64A3A6" w14:textId="77777777" w:rsidR="00EB1E9E" w:rsidRPr="008C718C" w:rsidRDefault="00EB1E9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14:paraId="61E6F530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B1E9E" w:rsidRPr="008C718C" w14:paraId="1D347D68" w14:textId="77777777" w:rsidTr="00EB1E9E">
        <w:tc>
          <w:tcPr>
            <w:tcW w:w="886" w:type="pct"/>
          </w:tcPr>
          <w:p w14:paraId="1AA58A06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Банковская и страховая де</w:t>
            </w:r>
            <w:r w:rsidRPr="008C718C">
              <w:rPr>
                <w:sz w:val="20"/>
                <w:szCs w:val="20"/>
              </w:rPr>
              <w:t>я</w:t>
            </w:r>
            <w:r w:rsidRPr="008C718C">
              <w:rPr>
                <w:sz w:val="20"/>
                <w:szCs w:val="20"/>
              </w:rPr>
              <w:t>тельность</w:t>
            </w:r>
            <w:r>
              <w:rPr>
                <w:sz w:val="20"/>
                <w:szCs w:val="20"/>
              </w:rPr>
              <w:t xml:space="preserve"> (код 4.5)</w:t>
            </w:r>
          </w:p>
        </w:tc>
        <w:tc>
          <w:tcPr>
            <w:tcW w:w="1298" w:type="pct"/>
            <w:vAlign w:val="center"/>
          </w:tcPr>
          <w:p w14:paraId="5BACC459" w14:textId="77777777" w:rsidR="00EB1E9E" w:rsidRPr="008C718C" w:rsidRDefault="00EB1E9E" w:rsidP="008C718C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объектов капитального строител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ства, предназначенных для размещения орган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заций, оказывающих ба</w:t>
            </w:r>
            <w:r w:rsidRPr="008C718C">
              <w:rPr>
                <w:color w:val="2D2D2D"/>
                <w:sz w:val="20"/>
                <w:szCs w:val="20"/>
              </w:rPr>
              <w:t>н</w:t>
            </w:r>
            <w:r w:rsidRPr="008C718C">
              <w:rPr>
                <w:color w:val="2D2D2D"/>
                <w:sz w:val="20"/>
                <w:szCs w:val="20"/>
              </w:rPr>
              <w:t>ковские и страх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вые</w:t>
            </w:r>
          </w:p>
        </w:tc>
        <w:tc>
          <w:tcPr>
            <w:tcW w:w="1409" w:type="pct"/>
            <w:vMerge/>
          </w:tcPr>
          <w:p w14:paraId="0DF55EB4" w14:textId="77777777" w:rsidR="00EB1E9E" w:rsidRPr="008C718C" w:rsidRDefault="00EB1E9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14:paraId="193EE71A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B1E9E" w:rsidRPr="008C718C" w14:paraId="76F521EC" w14:textId="77777777" w:rsidTr="00EB1E9E">
        <w:tc>
          <w:tcPr>
            <w:tcW w:w="886" w:type="pct"/>
          </w:tcPr>
          <w:p w14:paraId="01BBB1A9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Общественное пит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1298" w:type="pct"/>
            <w:vAlign w:val="center"/>
          </w:tcPr>
          <w:p w14:paraId="189B60B0" w14:textId="77777777" w:rsidR="00EB1E9E" w:rsidRPr="008C718C" w:rsidRDefault="00EB1E9E" w:rsidP="008C718C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объектов капитального строител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ства в целях устройства мест общественного п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тания (рестораны, кафе, столовые, зак</w:t>
            </w:r>
            <w:r w:rsidRPr="008C718C">
              <w:rPr>
                <w:color w:val="2D2D2D"/>
                <w:sz w:val="20"/>
                <w:szCs w:val="20"/>
              </w:rPr>
              <w:t>у</w:t>
            </w:r>
            <w:r w:rsidRPr="008C718C">
              <w:rPr>
                <w:color w:val="2D2D2D"/>
                <w:sz w:val="20"/>
                <w:szCs w:val="20"/>
              </w:rPr>
              <w:t>сочные, бары)</w:t>
            </w:r>
          </w:p>
        </w:tc>
        <w:tc>
          <w:tcPr>
            <w:tcW w:w="1409" w:type="pct"/>
            <w:vMerge/>
          </w:tcPr>
          <w:p w14:paraId="1BD8ED93" w14:textId="77777777" w:rsidR="00EB1E9E" w:rsidRPr="008C718C" w:rsidRDefault="00EB1E9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14:paraId="6C1EDC45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B1E9E" w:rsidRPr="008C718C" w14:paraId="10839976" w14:textId="77777777" w:rsidTr="00EB1E9E">
        <w:tc>
          <w:tcPr>
            <w:tcW w:w="886" w:type="pct"/>
          </w:tcPr>
          <w:p w14:paraId="35235970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Гостиничное обслужив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(код 4.7)</w:t>
            </w:r>
          </w:p>
        </w:tc>
        <w:tc>
          <w:tcPr>
            <w:tcW w:w="1298" w:type="pct"/>
            <w:vAlign w:val="center"/>
          </w:tcPr>
          <w:p w14:paraId="282AFD86" w14:textId="77777777" w:rsidR="00EB1E9E" w:rsidRPr="008C718C" w:rsidRDefault="00EB1E9E" w:rsidP="008C718C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гостиниц, а также иных зданий, и</w:t>
            </w:r>
            <w:r w:rsidRPr="008C718C">
              <w:rPr>
                <w:color w:val="2D2D2D"/>
                <w:sz w:val="20"/>
                <w:szCs w:val="20"/>
              </w:rPr>
              <w:t>с</w:t>
            </w:r>
            <w:r w:rsidRPr="008C718C">
              <w:rPr>
                <w:color w:val="2D2D2D"/>
                <w:sz w:val="20"/>
                <w:szCs w:val="20"/>
              </w:rPr>
              <w:t>пользуемых с целью и</w:t>
            </w:r>
            <w:r w:rsidRPr="008C718C">
              <w:rPr>
                <w:color w:val="2D2D2D"/>
                <w:sz w:val="20"/>
                <w:szCs w:val="20"/>
              </w:rPr>
              <w:t>з</w:t>
            </w:r>
            <w:r w:rsidRPr="008C718C">
              <w:rPr>
                <w:color w:val="2D2D2D"/>
                <w:sz w:val="20"/>
                <w:szCs w:val="20"/>
              </w:rPr>
              <w:t>влечения предприним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тельской выгоды из пр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доставления жилого п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мещения для временн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го прож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вания в них</w:t>
            </w:r>
          </w:p>
        </w:tc>
        <w:tc>
          <w:tcPr>
            <w:tcW w:w="1409" w:type="pct"/>
            <w:vMerge/>
          </w:tcPr>
          <w:p w14:paraId="144CBD5F" w14:textId="77777777" w:rsidR="00EB1E9E" w:rsidRPr="008C718C" w:rsidRDefault="00EB1E9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14:paraId="5F09A81F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B1E9E" w:rsidRPr="008C718C" w14:paraId="75E12826" w14:textId="77777777" w:rsidTr="00EB1E9E">
        <w:tc>
          <w:tcPr>
            <w:tcW w:w="886" w:type="pct"/>
          </w:tcPr>
          <w:p w14:paraId="23A3026F" w14:textId="77777777" w:rsidR="00EB1E9E" w:rsidRPr="008C718C" w:rsidRDefault="00EB1E9E" w:rsidP="008C718C">
            <w:pPr>
              <w:pStyle w:val="aff0"/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Обеспечение внутреннего правоп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рядка</w:t>
            </w:r>
            <w:r>
              <w:rPr>
                <w:sz w:val="20"/>
                <w:szCs w:val="20"/>
              </w:rPr>
              <w:t xml:space="preserve"> (код 8.3)</w:t>
            </w:r>
          </w:p>
        </w:tc>
        <w:tc>
          <w:tcPr>
            <w:tcW w:w="1298" w:type="pct"/>
          </w:tcPr>
          <w:p w14:paraId="3FA12980" w14:textId="77777777" w:rsidR="00EB1E9E" w:rsidRPr="008C718C" w:rsidRDefault="00EB1E9E" w:rsidP="008C718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объектов капитального строител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ства, необходимых для подготовки и поддерж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ния в готовности органов внутренних дел и спас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тельных служб, в кот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рых существует военизир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ванная служба; размещ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ние объектов гражда</w:t>
            </w:r>
            <w:r w:rsidRPr="008C718C">
              <w:rPr>
                <w:color w:val="2D2D2D"/>
                <w:sz w:val="20"/>
                <w:szCs w:val="20"/>
              </w:rPr>
              <w:t>н</w:t>
            </w:r>
            <w:r w:rsidRPr="008C718C">
              <w:rPr>
                <w:color w:val="2D2D2D"/>
                <w:sz w:val="20"/>
                <w:szCs w:val="20"/>
              </w:rPr>
              <w:t>ской обороны, за искл</w:t>
            </w:r>
            <w:r w:rsidRPr="008C718C">
              <w:rPr>
                <w:color w:val="2D2D2D"/>
                <w:sz w:val="20"/>
                <w:szCs w:val="20"/>
              </w:rPr>
              <w:t>ю</w:t>
            </w:r>
            <w:r w:rsidRPr="008C718C">
              <w:rPr>
                <w:color w:val="2D2D2D"/>
                <w:sz w:val="20"/>
                <w:szCs w:val="20"/>
              </w:rPr>
              <w:t>чением объектов гра</w:t>
            </w:r>
            <w:r w:rsidRPr="008C718C">
              <w:rPr>
                <w:color w:val="2D2D2D"/>
                <w:sz w:val="20"/>
                <w:szCs w:val="20"/>
              </w:rPr>
              <w:t>ж</w:t>
            </w:r>
            <w:r w:rsidRPr="008C718C">
              <w:rPr>
                <w:color w:val="2D2D2D"/>
                <w:sz w:val="20"/>
                <w:szCs w:val="20"/>
              </w:rPr>
              <w:t>данской обороны, явля</w:t>
            </w:r>
            <w:r w:rsidRPr="008C718C">
              <w:rPr>
                <w:color w:val="2D2D2D"/>
                <w:sz w:val="20"/>
                <w:szCs w:val="20"/>
              </w:rPr>
              <w:t>ю</w:t>
            </w:r>
            <w:r w:rsidRPr="008C718C">
              <w:rPr>
                <w:color w:val="2D2D2D"/>
                <w:sz w:val="20"/>
                <w:szCs w:val="20"/>
              </w:rPr>
              <w:t>щихся частями произво</w:t>
            </w:r>
            <w:r w:rsidRPr="008C718C">
              <w:rPr>
                <w:color w:val="2D2D2D"/>
                <w:sz w:val="20"/>
                <w:szCs w:val="20"/>
              </w:rPr>
              <w:t>д</w:t>
            </w:r>
            <w:r w:rsidRPr="008C718C">
              <w:rPr>
                <w:color w:val="2D2D2D"/>
                <w:sz w:val="20"/>
                <w:szCs w:val="20"/>
              </w:rPr>
              <w:t>ственных зданий</w:t>
            </w:r>
          </w:p>
        </w:tc>
        <w:tc>
          <w:tcPr>
            <w:tcW w:w="1409" w:type="pct"/>
            <w:vMerge/>
          </w:tcPr>
          <w:p w14:paraId="24C1F0CA" w14:textId="77777777" w:rsidR="00EB1E9E" w:rsidRPr="008C718C" w:rsidRDefault="00EB1E9E" w:rsidP="008C718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14:paraId="3F3F2E54" w14:textId="77777777" w:rsidR="00EB1E9E" w:rsidRPr="008C718C" w:rsidRDefault="00EB1E9E" w:rsidP="008C718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070C1E" w:rsidRPr="008C718C" w14:paraId="0BB79C5E" w14:textId="77777777" w:rsidTr="00EB1E9E">
        <w:tc>
          <w:tcPr>
            <w:tcW w:w="886" w:type="pct"/>
          </w:tcPr>
          <w:p w14:paraId="59CE3FA0" w14:textId="77777777" w:rsidR="00070C1E" w:rsidRPr="008C718C" w:rsidRDefault="00070C1E" w:rsidP="0096415C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Спорт</w:t>
            </w:r>
            <w:r>
              <w:rPr>
                <w:sz w:val="20"/>
                <w:szCs w:val="20"/>
              </w:rPr>
              <w:t xml:space="preserve"> (код 5.1)</w:t>
            </w:r>
          </w:p>
        </w:tc>
        <w:tc>
          <w:tcPr>
            <w:tcW w:w="1298" w:type="pct"/>
          </w:tcPr>
          <w:p w14:paraId="586BC6D9" w14:textId="77777777" w:rsidR="00070C1E" w:rsidRPr="008C718C" w:rsidRDefault="00070C1E" w:rsidP="0096415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объектов капитального строител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ства в качестве спорти</w:t>
            </w:r>
            <w:r w:rsidRPr="008C718C">
              <w:rPr>
                <w:color w:val="2D2D2D"/>
                <w:sz w:val="20"/>
                <w:szCs w:val="20"/>
              </w:rPr>
              <w:t>в</w:t>
            </w:r>
            <w:r w:rsidRPr="008C718C">
              <w:rPr>
                <w:color w:val="2D2D2D"/>
                <w:sz w:val="20"/>
                <w:szCs w:val="20"/>
              </w:rPr>
              <w:t>ных клубов, спортивных залов, бассейнов, устро</w:t>
            </w:r>
            <w:r w:rsidRPr="008C718C">
              <w:rPr>
                <w:color w:val="2D2D2D"/>
                <w:sz w:val="20"/>
                <w:szCs w:val="20"/>
              </w:rPr>
              <w:t>й</w:t>
            </w:r>
            <w:r w:rsidRPr="008C718C">
              <w:rPr>
                <w:color w:val="2D2D2D"/>
                <w:sz w:val="20"/>
                <w:szCs w:val="20"/>
              </w:rPr>
              <w:t>ство площадок для зан</w:t>
            </w:r>
            <w:r w:rsidRPr="008C718C">
              <w:rPr>
                <w:color w:val="2D2D2D"/>
                <w:sz w:val="20"/>
                <w:szCs w:val="20"/>
              </w:rPr>
              <w:t>я</w:t>
            </w:r>
            <w:r w:rsidRPr="008C718C">
              <w:rPr>
                <w:color w:val="2D2D2D"/>
                <w:sz w:val="20"/>
                <w:szCs w:val="20"/>
              </w:rPr>
              <w:t>тия спортом и физкульт</w:t>
            </w:r>
            <w:r w:rsidRPr="008C718C">
              <w:rPr>
                <w:color w:val="2D2D2D"/>
                <w:sz w:val="20"/>
                <w:szCs w:val="20"/>
              </w:rPr>
              <w:t>у</w:t>
            </w:r>
            <w:r w:rsidRPr="008C718C">
              <w:rPr>
                <w:color w:val="2D2D2D"/>
                <w:sz w:val="20"/>
                <w:szCs w:val="20"/>
              </w:rPr>
              <w:t>рой (беговые дорожки, спортивные с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оружения, теннисные корты, поля для спорти</w:t>
            </w:r>
            <w:r w:rsidRPr="008C718C">
              <w:rPr>
                <w:color w:val="2D2D2D"/>
                <w:sz w:val="20"/>
                <w:szCs w:val="20"/>
              </w:rPr>
              <w:t>в</w:t>
            </w:r>
            <w:r w:rsidRPr="008C718C">
              <w:rPr>
                <w:color w:val="2D2D2D"/>
                <w:sz w:val="20"/>
                <w:szCs w:val="20"/>
              </w:rPr>
              <w:t xml:space="preserve">ной игры, автодромы, мотодромы, трамплины, трассы и </w:t>
            </w:r>
            <w:r w:rsidRPr="008C718C">
              <w:rPr>
                <w:color w:val="2D2D2D"/>
                <w:sz w:val="20"/>
                <w:szCs w:val="20"/>
              </w:rPr>
              <w:lastRenderedPageBreak/>
              <w:t>спортивные стрел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бища), в том числе водным (пр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чалы и сооружения, нео</w:t>
            </w:r>
            <w:r w:rsidRPr="008C718C">
              <w:rPr>
                <w:color w:val="2D2D2D"/>
                <w:sz w:val="20"/>
                <w:szCs w:val="20"/>
              </w:rPr>
              <w:t>б</w:t>
            </w:r>
            <w:r w:rsidRPr="008C718C">
              <w:rPr>
                <w:color w:val="2D2D2D"/>
                <w:sz w:val="20"/>
                <w:szCs w:val="20"/>
              </w:rPr>
              <w:t>ходимые для водных в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дов спорта и хранения соответствующего инве</w:t>
            </w:r>
            <w:r w:rsidRPr="008C718C">
              <w:rPr>
                <w:color w:val="2D2D2D"/>
                <w:sz w:val="20"/>
                <w:szCs w:val="20"/>
              </w:rPr>
              <w:t>н</w:t>
            </w:r>
            <w:r w:rsidRPr="008C718C">
              <w:rPr>
                <w:color w:val="2D2D2D"/>
                <w:sz w:val="20"/>
                <w:szCs w:val="20"/>
              </w:rPr>
              <w:t>таря);</w:t>
            </w:r>
            <w:r w:rsidRPr="008C718C">
              <w:rPr>
                <w:color w:val="2D2D2D"/>
                <w:sz w:val="20"/>
                <w:szCs w:val="20"/>
              </w:rPr>
              <w:br/>
              <w:t>размещение спортивных баз и лаг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рей</w:t>
            </w:r>
          </w:p>
        </w:tc>
        <w:tc>
          <w:tcPr>
            <w:tcW w:w="1409" w:type="pct"/>
          </w:tcPr>
          <w:p w14:paraId="39B857FC" w14:textId="77777777" w:rsidR="00B96D1E" w:rsidRDefault="00B96D1E" w:rsidP="0040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земельных участков и предельные параметры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решенного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не подлежат ограничению.</w:t>
            </w:r>
          </w:p>
          <w:p w14:paraId="701440A0" w14:textId="77777777" w:rsidR="00405E61" w:rsidRPr="008B0A3D" w:rsidRDefault="00405E61" w:rsidP="00405E61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Площадь земельных учас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ков для плоскостных спо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тивных сооружений опред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ляются в соответствии с технологическими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 по заданию на прое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 xml:space="preserve">тирование </w:t>
            </w:r>
            <w:r>
              <w:rPr>
                <w:sz w:val="20"/>
                <w:szCs w:val="20"/>
              </w:rPr>
              <w:t>.</w:t>
            </w:r>
          </w:p>
          <w:p w14:paraId="54003169" w14:textId="77777777" w:rsidR="00405E61" w:rsidRPr="008B0A3D" w:rsidRDefault="00405E61" w:rsidP="00405E61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Минимальные отступы от границ соседних ЗУ с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мирова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ными требованиями к качеству окружающей среды принимаются согла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но проекту планировки в соответствии с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но-гигиеническими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</w:t>
            </w:r>
            <w:r>
              <w:rPr>
                <w:sz w:val="20"/>
                <w:szCs w:val="20"/>
              </w:rPr>
              <w:t>.</w:t>
            </w:r>
          </w:p>
          <w:p w14:paraId="26746994" w14:textId="77777777" w:rsidR="00070C1E" w:rsidRPr="008C718C" w:rsidRDefault="00070C1E" w:rsidP="00C743B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</w:tcPr>
          <w:p w14:paraId="5B0323D6" w14:textId="77777777" w:rsidR="00405E61" w:rsidRPr="008B0A3D" w:rsidRDefault="00405E61" w:rsidP="00405E61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Требуется соблюдение 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жима ограничения в 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лах охранных зон объектов инженерной инфраструкт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ры, в том числе ЗСО сетей пить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вого водоснабжения согласно нормативным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бованиям технических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 xml:space="preserve">ламентов </w:t>
            </w:r>
            <w:r>
              <w:rPr>
                <w:sz w:val="20"/>
                <w:szCs w:val="20"/>
              </w:rPr>
              <w:t>.</w:t>
            </w:r>
          </w:p>
          <w:p w14:paraId="2282B71D" w14:textId="77777777" w:rsidR="00070C1E" w:rsidRPr="008C718C" w:rsidRDefault="00405E61" w:rsidP="00405E61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ние ЗУ и ОКС при осуществл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</w:tc>
      </w:tr>
      <w:tr w:rsidR="009D5B2B" w:rsidRPr="008C718C" w14:paraId="3DE9E14D" w14:textId="77777777" w:rsidTr="00EB1E9E">
        <w:tc>
          <w:tcPr>
            <w:tcW w:w="886" w:type="pct"/>
          </w:tcPr>
          <w:p w14:paraId="1DF68AE8" w14:textId="77777777" w:rsidR="009D5B2B" w:rsidRPr="00C30765" w:rsidRDefault="009D5B2B" w:rsidP="00DA6A26">
            <w:pPr>
              <w:keepNext/>
              <w:keepLines/>
              <w:rPr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t>Туристическое обслуживание</w:t>
            </w:r>
            <w:r>
              <w:rPr>
                <w:color w:val="2D2D2D"/>
                <w:sz w:val="20"/>
                <w:szCs w:val="20"/>
              </w:rPr>
              <w:t xml:space="preserve"> (код 5.2.1)</w:t>
            </w:r>
          </w:p>
        </w:tc>
        <w:tc>
          <w:tcPr>
            <w:tcW w:w="1298" w:type="pct"/>
          </w:tcPr>
          <w:p w14:paraId="163BA812" w14:textId="77777777" w:rsidR="009D5B2B" w:rsidRPr="00C30765" w:rsidRDefault="009D5B2B" w:rsidP="00DA6A26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t>Размещение пансион</w:t>
            </w:r>
            <w:r w:rsidRPr="00C30765">
              <w:rPr>
                <w:color w:val="2D2D2D"/>
                <w:sz w:val="20"/>
                <w:szCs w:val="20"/>
              </w:rPr>
              <w:t>а</w:t>
            </w:r>
            <w:r w:rsidRPr="00C30765">
              <w:rPr>
                <w:color w:val="2D2D2D"/>
                <w:sz w:val="20"/>
                <w:szCs w:val="20"/>
              </w:rPr>
              <w:t>тов, туристических гост</w:t>
            </w:r>
            <w:r w:rsidRPr="00C30765">
              <w:rPr>
                <w:color w:val="2D2D2D"/>
                <w:sz w:val="20"/>
                <w:szCs w:val="20"/>
              </w:rPr>
              <w:t>и</w:t>
            </w:r>
            <w:r w:rsidRPr="00C30765">
              <w:rPr>
                <w:color w:val="2D2D2D"/>
                <w:sz w:val="20"/>
                <w:szCs w:val="20"/>
              </w:rPr>
              <w:t>ниц, кемпингов, д</w:t>
            </w:r>
            <w:r w:rsidRPr="00C30765">
              <w:rPr>
                <w:color w:val="2D2D2D"/>
                <w:sz w:val="20"/>
                <w:szCs w:val="20"/>
              </w:rPr>
              <w:t>о</w:t>
            </w:r>
            <w:r w:rsidRPr="00C30765">
              <w:rPr>
                <w:color w:val="2D2D2D"/>
                <w:sz w:val="20"/>
                <w:szCs w:val="20"/>
              </w:rPr>
              <w:t>мов отдыха, не оказывающих услуги по лечению, а также иных зданий, и</w:t>
            </w:r>
            <w:r w:rsidRPr="00C30765">
              <w:rPr>
                <w:color w:val="2D2D2D"/>
                <w:sz w:val="20"/>
                <w:szCs w:val="20"/>
              </w:rPr>
              <w:t>с</w:t>
            </w:r>
            <w:r w:rsidRPr="00C30765">
              <w:rPr>
                <w:color w:val="2D2D2D"/>
                <w:sz w:val="20"/>
                <w:szCs w:val="20"/>
              </w:rPr>
              <w:t>пользуемых с целью и</w:t>
            </w:r>
            <w:r w:rsidRPr="00C30765">
              <w:rPr>
                <w:color w:val="2D2D2D"/>
                <w:sz w:val="20"/>
                <w:szCs w:val="20"/>
              </w:rPr>
              <w:t>з</w:t>
            </w:r>
            <w:r w:rsidRPr="00C30765">
              <w:rPr>
                <w:color w:val="2D2D2D"/>
                <w:sz w:val="20"/>
                <w:szCs w:val="20"/>
              </w:rPr>
              <w:t>влечения предприним</w:t>
            </w:r>
            <w:r w:rsidRPr="00C30765">
              <w:rPr>
                <w:color w:val="2D2D2D"/>
                <w:sz w:val="20"/>
                <w:szCs w:val="20"/>
              </w:rPr>
              <w:t>а</w:t>
            </w:r>
            <w:r w:rsidRPr="00C30765">
              <w:rPr>
                <w:color w:val="2D2D2D"/>
                <w:sz w:val="20"/>
                <w:szCs w:val="20"/>
              </w:rPr>
              <w:t>тельской выгоды из пр</w:t>
            </w:r>
            <w:r w:rsidRPr="00C30765">
              <w:rPr>
                <w:color w:val="2D2D2D"/>
                <w:sz w:val="20"/>
                <w:szCs w:val="20"/>
              </w:rPr>
              <w:t>е</w:t>
            </w:r>
            <w:r w:rsidRPr="00C30765">
              <w:rPr>
                <w:color w:val="2D2D2D"/>
                <w:sz w:val="20"/>
                <w:szCs w:val="20"/>
              </w:rPr>
              <w:t>доставления жилого п</w:t>
            </w:r>
            <w:r w:rsidRPr="00C30765">
              <w:rPr>
                <w:color w:val="2D2D2D"/>
                <w:sz w:val="20"/>
                <w:szCs w:val="20"/>
              </w:rPr>
              <w:t>о</w:t>
            </w:r>
            <w:r w:rsidRPr="00C30765">
              <w:rPr>
                <w:color w:val="2D2D2D"/>
                <w:sz w:val="20"/>
                <w:szCs w:val="20"/>
              </w:rPr>
              <w:t>мещ</w:t>
            </w:r>
            <w:r w:rsidRPr="00C30765">
              <w:rPr>
                <w:color w:val="2D2D2D"/>
                <w:sz w:val="20"/>
                <w:szCs w:val="20"/>
              </w:rPr>
              <w:t>е</w:t>
            </w:r>
            <w:r w:rsidRPr="00C30765">
              <w:rPr>
                <w:color w:val="2D2D2D"/>
                <w:sz w:val="20"/>
                <w:szCs w:val="20"/>
              </w:rPr>
              <w:t>ния для временного проживания в них; ра</w:t>
            </w:r>
            <w:r w:rsidRPr="00C30765">
              <w:rPr>
                <w:color w:val="2D2D2D"/>
                <w:sz w:val="20"/>
                <w:szCs w:val="20"/>
              </w:rPr>
              <w:t>з</w:t>
            </w:r>
            <w:r w:rsidRPr="00C30765">
              <w:rPr>
                <w:color w:val="2D2D2D"/>
                <w:sz w:val="20"/>
                <w:szCs w:val="20"/>
              </w:rPr>
              <w:t>мещение детских лаг</w:t>
            </w:r>
            <w:r w:rsidRPr="00C30765">
              <w:rPr>
                <w:color w:val="2D2D2D"/>
                <w:sz w:val="20"/>
                <w:szCs w:val="20"/>
              </w:rPr>
              <w:t>е</w:t>
            </w:r>
            <w:r w:rsidRPr="00C30765">
              <w:rPr>
                <w:color w:val="2D2D2D"/>
                <w:sz w:val="20"/>
                <w:szCs w:val="20"/>
              </w:rPr>
              <w:t>рей</w:t>
            </w:r>
          </w:p>
        </w:tc>
        <w:tc>
          <w:tcPr>
            <w:tcW w:w="1409" w:type="pct"/>
          </w:tcPr>
          <w:p w14:paraId="09AB8073" w14:textId="77777777" w:rsidR="00B96D1E" w:rsidRDefault="00B96D1E" w:rsidP="00B96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земельных участков и предельные параметры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решенного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не подлежат ограничению.</w:t>
            </w:r>
          </w:p>
          <w:p w14:paraId="136B8150" w14:textId="77777777" w:rsidR="009D5B2B" w:rsidRPr="008B0A3D" w:rsidRDefault="009D5B2B" w:rsidP="00DA6A2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Место размещения соор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жений и строений приним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ется согласно проекту пл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нировки, исходя из архите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турно-планировочного 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шения с учетом противоп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жарных треб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ваний</w:t>
            </w:r>
            <w:r w:rsidRPr="008B0A3D">
              <w:rPr>
                <w:lang w:eastAsia="ru-RU"/>
              </w:rPr>
              <w:t>.</w:t>
            </w:r>
          </w:p>
          <w:p w14:paraId="1E4CA31F" w14:textId="77777777" w:rsidR="009D5B2B" w:rsidRPr="00C30765" w:rsidRDefault="009D5B2B" w:rsidP="00DA6A26">
            <w:pPr>
              <w:pStyle w:val="affe"/>
              <w:keepNext/>
              <w:keepLines/>
              <w:widowControl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Pr="00C82385">
              <w:rPr>
                <w:rFonts w:ascii="Times New Roman" w:hAnsi="Times New Roman" w:cs="Times New Roman"/>
                <w:sz w:val="20"/>
                <w:szCs w:val="20"/>
              </w:rPr>
              <w:t>Размеры ЗУ устанавл</w:t>
            </w:r>
            <w:r w:rsidRPr="00C823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2385">
              <w:rPr>
                <w:rFonts w:ascii="Times New Roman" w:hAnsi="Times New Roman" w:cs="Times New Roman"/>
                <w:sz w:val="20"/>
                <w:szCs w:val="20"/>
              </w:rPr>
              <w:t>ваются  по заданию на проектир</w:t>
            </w:r>
            <w:r w:rsidRPr="00C823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2385">
              <w:rPr>
                <w:rFonts w:ascii="Times New Roman" w:hAnsi="Times New Roman" w:cs="Times New Roman"/>
                <w:sz w:val="20"/>
                <w:szCs w:val="20"/>
              </w:rPr>
              <w:t>вание с учетом специфики использов</w:t>
            </w:r>
            <w:r w:rsidRPr="00C823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23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07" w:type="pct"/>
          </w:tcPr>
          <w:p w14:paraId="7D1A938E" w14:textId="77777777" w:rsidR="009D5B2B" w:rsidRPr="008B0A3D" w:rsidRDefault="009D5B2B" w:rsidP="00DA6A2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Соблюдение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пределах охра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ных зон объектов инжене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ной инфрастру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туры, в том числе ЗСО сетей питьевого водоснабжения согласно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мативным требованиям технических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ментов </w:t>
            </w:r>
          </w:p>
          <w:p w14:paraId="7F9BB0BC" w14:textId="77777777" w:rsidR="009D5B2B" w:rsidRPr="008B0A3D" w:rsidRDefault="009D5B2B" w:rsidP="00DA6A26">
            <w:pPr>
              <w:keepNext/>
              <w:keepLines/>
              <w:ind w:firstLine="26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охраной зоны, прибре</w:t>
            </w:r>
            <w:r w:rsidRPr="008B0A3D">
              <w:rPr>
                <w:sz w:val="20"/>
                <w:szCs w:val="20"/>
              </w:rPr>
              <w:t>ж</w:t>
            </w:r>
            <w:r w:rsidRPr="008B0A3D">
              <w:rPr>
                <w:sz w:val="20"/>
                <w:szCs w:val="20"/>
              </w:rPr>
              <w:t>ной защитной полосы водных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требуется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блюдение ст.65 Во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ного кодекса РФ.</w:t>
            </w:r>
          </w:p>
          <w:p w14:paraId="12D809C5" w14:textId="77777777" w:rsidR="009D5B2B" w:rsidRPr="008B0A3D" w:rsidRDefault="009D5B2B" w:rsidP="00DA6A2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Береговая полоса во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ных объектов общего 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ния, ст.6 Водного кодекса РФ, должна быть до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тупна для общего 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ния.</w:t>
            </w:r>
          </w:p>
          <w:p w14:paraId="04FB8C95" w14:textId="77777777" w:rsidR="009D5B2B" w:rsidRPr="008B0A3D" w:rsidRDefault="009D5B2B" w:rsidP="00DA6A2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размещ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объектов, требующих установления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</w:t>
            </w:r>
          </w:p>
          <w:p w14:paraId="414CE494" w14:textId="77777777" w:rsidR="009D5B2B" w:rsidRPr="00C30765" w:rsidRDefault="009D5B2B" w:rsidP="00DA6A26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070C1E" w:rsidRPr="008C718C" w14:paraId="5D01C233" w14:textId="77777777" w:rsidTr="00EB1E9E">
        <w:tc>
          <w:tcPr>
            <w:tcW w:w="886" w:type="pct"/>
          </w:tcPr>
          <w:p w14:paraId="50751127" w14:textId="77777777" w:rsidR="00070C1E" w:rsidRPr="008C718C" w:rsidRDefault="00070C1E" w:rsidP="008D0497">
            <w:pPr>
              <w:pStyle w:val="aff0"/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Обслуживание автотран</w:t>
            </w:r>
            <w:r w:rsidRPr="008C718C">
              <w:rPr>
                <w:sz w:val="20"/>
                <w:szCs w:val="20"/>
              </w:rPr>
              <w:t>с</w:t>
            </w:r>
            <w:r w:rsidRPr="008C718C">
              <w:rPr>
                <w:sz w:val="20"/>
                <w:szCs w:val="20"/>
              </w:rPr>
              <w:t>порта</w:t>
            </w:r>
            <w:r>
              <w:rPr>
                <w:sz w:val="20"/>
                <w:szCs w:val="20"/>
              </w:rPr>
              <w:t xml:space="preserve"> (код 4.9)</w:t>
            </w:r>
          </w:p>
        </w:tc>
        <w:tc>
          <w:tcPr>
            <w:tcW w:w="1298" w:type="pct"/>
          </w:tcPr>
          <w:p w14:paraId="361FD844" w14:textId="77777777" w:rsidR="00070C1E" w:rsidRPr="008C718C" w:rsidRDefault="00070C1E" w:rsidP="008D049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постоянных или вр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менных гаражей с несколькими стояночн</w:t>
            </w:r>
            <w:r w:rsidRPr="008C718C">
              <w:rPr>
                <w:color w:val="2D2D2D"/>
                <w:sz w:val="20"/>
                <w:szCs w:val="20"/>
              </w:rPr>
              <w:t>ы</w:t>
            </w:r>
            <w:r w:rsidRPr="008C718C">
              <w:rPr>
                <w:color w:val="2D2D2D"/>
                <w:sz w:val="20"/>
                <w:szCs w:val="20"/>
              </w:rPr>
              <w:t>ми местами, стоянок (парк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вок), гаражей, в том числе многоярусных, не указанных в к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де 2.7.1</w:t>
            </w:r>
          </w:p>
        </w:tc>
        <w:tc>
          <w:tcPr>
            <w:tcW w:w="1409" w:type="pct"/>
          </w:tcPr>
          <w:p w14:paraId="7EB86D09" w14:textId="77777777" w:rsidR="00070C1E" w:rsidRPr="008B0A3D" w:rsidRDefault="00070C1E" w:rsidP="00017231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застройки, коэ</w:t>
            </w:r>
            <w:r w:rsidRPr="008B0A3D">
              <w:rPr>
                <w:sz w:val="20"/>
                <w:szCs w:val="20"/>
              </w:rPr>
              <w:t>ф</w:t>
            </w:r>
            <w:r w:rsidRPr="008B0A3D">
              <w:rPr>
                <w:sz w:val="20"/>
                <w:szCs w:val="20"/>
              </w:rPr>
              <w:t xml:space="preserve">фициент плотности застройки </w:t>
            </w:r>
            <w:r w:rsidR="00120E52">
              <w:rPr>
                <w:sz w:val="20"/>
                <w:szCs w:val="20"/>
              </w:rPr>
              <w:t>-0,8-1,0</w:t>
            </w:r>
            <w:r w:rsidRPr="008B0A3D">
              <w:rPr>
                <w:sz w:val="20"/>
                <w:szCs w:val="20"/>
              </w:rPr>
              <w:t xml:space="preserve">. </w:t>
            </w:r>
          </w:p>
          <w:p w14:paraId="043BE54A" w14:textId="77777777" w:rsidR="00070C1E" w:rsidRDefault="00070C1E" w:rsidP="00017231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Нормы расчета стоянок автомобилей в территор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альных зонах у</w:t>
            </w:r>
            <w:r w:rsidRPr="008B0A3D">
              <w:rPr>
                <w:sz w:val="20"/>
                <w:szCs w:val="20"/>
              </w:rPr>
              <w:t>ч</w:t>
            </w:r>
            <w:r w:rsidRPr="008B0A3D">
              <w:rPr>
                <w:sz w:val="20"/>
                <w:szCs w:val="20"/>
              </w:rPr>
              <w:t xml:space="preserve">тены </w:t>
            </w:r>
            <w:r w:rsidR="00120E52">
              <w:rPr>
                <w:sz w:val="20"/>
                <w:szCs w:val="20"/>
              </w:rPr>
              <w:t>5-10 на 100 посетителей</w:t>
            </w:r>
            <w:r w:rsidRPr="008B0A3D">
              <w:rPr>
                <w:sz w:val="20"/>
                <w:szCs w:val="20"/>
              </w:rPr>
              <w:t>.</w:t>
            </w:r>
          </w:p>
          <w:p w14:paraId="08D7F478" w14:textId="77777777" w:rsidR="00EB1E9E" w:rsidRPr="008B0A3D" w:rsidRDefault="00EB1E9E" w:rsidP="00EB1E9E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размеры земельного участка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гласно табл. 34 Региональных 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мативов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РА.</w:t>
            </w:r>
          </w:p>
          <w:p w14:paraId="5FCA55FD" w14:textId="77777777" w:rsidR="00070C1E" w:rsidRPr="008B0A3D" w:rsidRDefault="00070C1E" w:rsidP="00017231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Размеры территории 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земного гаража-стоянки должны соответствовать габар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там застройки, для исключения использования прилегающей территории под автост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янку</w:t>
            </w:r>
            <w:r w:rsidRPr="008B0A3D">
              <w:t>.</w:t>
            </w:r>
            <w:r w:rsidRPr="008B0A3D">
              <w:rPr>
                <w:sz w:val="20"/>
                <w:szCs w:val="20"/>
              </w:rPr>
              <w:br/>
              <w:t>- Этажность - не более 2х этажей.</w:t>
            </w:r>
          </w:p>
          <w:p w14:paraId="7051C62A" w14:textId="77777777" w:rsidR="00070C1E" w:rsidRPr="008B0A3D" w:rsidRDefault="00070C1E" w:rsidP="00017231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Противопожарные ра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стояния от мест хран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и обслуживания легкового автотранспорта до объектов застройки следует прин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 xml:space="preserve">мать с учетом требований </w:t>
            </w:r>
            <w:hyperlink r:id="rId9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Федерального закона от 22.07.2008 N 123-ФЗ "Те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х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нический регламент о тр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е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lastRenderedPageBreak/>
                <w:t>бованиях пожарной без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о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пасности"</w:t>
              </w:r>
            </w:hyperlink>
            <w:r w:rsidRPr="008B0A3D">
              <w:rPr>
                <w:sz w:val="20"/>
                <w:szCs w:val="20"/>
              </w:rPr>
              <w:t xml:space="preserve"> </w:t>
            </w:r>
            <w:r w:rsidR="00120E52">
              <w:rPr>
                <w:sz w:val="20"/>
                <w:szCs w:val="20"/>
              </w:rPr>
              <w:t>.</w:t>
            </w:r>
          </w:p>
          <w:p w14:paraId="0C2C31BF" w14:textId="77777777" w:rsidR="00070C1E" w:rsidRPr="008B0A3D" w:rsidRDefault="00070C1E" w:rsidP="008D0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pct"/>
          </w:tcPr>
          <w:p w14:paraId="167D22DD" w14:textId="77777777" w:rsidR="00070C1E" w:rsidRPr="008B0A3D" w:rsidRDefault="00070C1E" w:rsidP="008D0497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Не допускается размещ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объектов,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бующих установления санитарно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 на земельных участках, граничащих с те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риториями с нормируемыми показателями</w:t>
            </w:r>
            <w:r w:rsidRPr="008B0A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A3D">
              <w:rPr>
                <w:sz w:val="20"/>
                <w:szCs w:val="20"/>
              </w:rPr>
              <w:t>качества ср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ды обитания (территориями жилой застройки, объектов здравоохранения, рекре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ции, образов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 и т.д.)</w:t>
            </w:r>
          </w:p>
          <w:p w14:paraId="59AF2DC8" w14:textId="77777777" w:rsidR="00070C1E" w:rsidRPr="008B0A3D" w:rsidRDefault="00CD6959" w:rsidP="008D0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70C1E" w:rsidRPr="008B0A3D">
              <w:rPr>
                <w:sz w:val="20"/>
                <w:szCs w:val="20"/>
              </w:rPr>
              <w:t>аражи ведомственных а</w:t>
            </w:r>
            <w:r w:rsidR="00070C1E" w:rsidRPr="008B0A3D">
              <w:rPr>
                <w:sz w:val="20"/>
                <w:szCs w:val="20"/>
              </w:rPr>
              <w:t>в</w:t>
            </w:r>
            <w:r w:rsidR="00070C1E" w:rsidRPr="008B0A3D">
              <w:rPr>
                <w:sz w:val="20"/>
                <w:szCs w:val="20"/>
              </w:rPr>
              <w:t>томобилей и легковых авт</w:t>
            </w:r>
            <w:r w:rsidR="00070C1E" w:rsidRPr="008B0A3D">
              <w:rPr>
                <w:sz w:val="20"/>
                <w:szCs w:val="20"/>
              </w:rPr>
              <w:t>о</w:t>
            </w:r>
            <w:r w:rsidR="00070C1E" w:rsidRPr="008B0A3D">
              <w:rPr>
                <w:sz w:val="20"/>
                <w:szCs w:val="20"/>
              </w:rPr>
              <w:t>мобилей специального н</w:t>
            </w:r>
            <w:r w:rsidR="00070C1E" w:rsidRPr="008B0A3D">
              <w:rPr>
                <w:sz w:val="20"/>
                <w:szCs w:val="20"/>
              </w:rPr>
              <w:t>а</w:t>
            </w:r>
            <w:r w:rsidR="00070C1E" w:rsidRPr="008B0A3D">
              <w:rPr>
                <w:sz w:val="20"/>
                <w:szCs w:val="20"/>
              </w:rPr>
              <w:t>значения, следует разм</w:t>
            </w:r>
            <w:r w:rsidR="00070C1E" w:rsidRPr="008B0A3D">
              <w:rPr>
                <w:sz w:val="20"/>
                <w:szCs w:val="20"/>
              </w:rPr>
              <w:t>е</w:t>
            </w:r>
            <w:r w:rsidR="00070C1E" w:rsidRPr="008B0A3D">
              <w:rPr>
                <w:sz w:val="20"/>
                <w:szCs w:val="20"/>
              </w:rPr>
              <w:t>щать в производственной зоне</w:t>
            </w:r>
            <w:r>
              <w:rPr>
                <w:sz w:val="20"/>
                <w:szCs w:val="20"/>
              </w:rPr>
              <w:t>.</w:t>
            </w:r>
          </w:p>
          <w:p w14:paraId="307C4605" w14:textId="77777777" w:rsidR="00070C1E" w:rsidRPr="008B0A3D" w:rsidRDefault="00070C1E" w:rsidP="008D0497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Санитарные разрывы от мест хранения и обслужив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 легкового автотран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порта до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застройки  следует принимать с учетом требований СанПиН 2.2.1/2.1.1.1200 в соответс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вии с  т. 17</w:t>
            </w:r>
          </w:p>
          <w:p w14:paraId="2A970B07" w14:textId="77777777" w:rsidR="00F14C96" w:rsidRDefault="00070C1E" w:rsidP="008D0497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структуры, в том числе ЗСО сетей питьевого водосна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lastRenderedPageBreak/>
              <w:t>жения согласно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ным требованиям технич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ских регламентов </w:t>
            </w:r>
            <w:r w:rsidR="00CD6959">
              <w:rPr>
                <w:sz w:val="20"/>
                <w:szCs w:val="20"/>
              </w:rPr>
              <w:t>.</w:t>
            </w:r>
            <w:r w:rsidRPr="008B0A3D">
              <w:rPr>
                <w:sz w:val="20"/>
                <w:szCs w:val="20"/>
              </w:rPr>
              <w:t xml:space="preserve"> </w:t>
            </w:r>
          </w:p>
          <w:p w14:paraId="7F8EE3E1" w14:textId="77777777" w:rsidR="00070C1E" w:rsidRPr="008B0A3D" w:rsidRDefault="00070C1E" w:rsidP="008D0497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при осуществл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27C934DD" w14:textId="77777777" w:rsidR="00CD6959" w:rsidRDefault="00070C1E" w:rsidP="00F14C9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Требуется соблюдение правил благоустройства </w:t>
            </w:r>
            <w:r w:rsidR="006C4785">
              <w:rPr>
                <w:sz w:val="20"/>
                <w:szCs w:val="20"/>
              </w:rPr>
              <w:t>К</w:t>
            </w:r>
            <w:r w:rsidR="006C4785">
              <w:rPr>
                <w:sz w:val="20"/>
                <w:szCs w:val="20"/>
              </w:rPr>
              <w:t>а</w:t>
            </w:r>
            <w:r w:rsidR="006C4785">
              <w:rPr>
                <w:sz w:val="20"/>
                <w:szCs w:val="20"/>
              </w:rPr>
              <w:t>тандинского</w:t>
            </w:r>
            <w:r w:rsidR="00CD6959">
              <w:rPr>
                <w:sz w:val="20"/>
                <w:szCs w:val="20"/>
              </w:rPr>
              <w:t xml:space="preserve"> СП</w:t>
            </w:r>
            <w:r w:rsidR="00CD6959" w:rsidRPr="008B0A3D">
              <w:rPr>
                <w:sz w:val="20"/>
                <w:szCs w:val="20"/>
              </w:rPr>
              <w:t xml:space="preserve"> </w:t>
            </w:r>
          </w:p>
          <w:p w14:paraId="6CFDBB27" w14:textId="77777777" w:rsidR="00070C1E" w:rsidRPr="008B0A3D" w:rsidRDefault="00070C1E" w:rsidP="00F14C9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цах водоохраной зоны,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брежной защитной полосы водных объектов требуе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 xml:space="preserve">ся соблюдение части 17 и 15 ст.65 </w:t>
            </w:r>
            <w:r w:rsidR="00F14C96">
              <w:rPr>
                <w:sz w:val="20"/>
                <w:szCs w:val="20"/>
              </w:rPr>
              <w:t>ВК</w:t>
            </w:r>
            <w:r w:rsidRPr="008B0A3D">
              <w:rPr>
                <w:sz w:val="20"/>
                <w:szCs w:val="20"/>
              </w:rPr>
              <w:t xml:space="preserve"> РФ. </w:t>
            </w:r>
          </w:p>
        </w:tc>
      </w:tr>
    </w:tbl>
    <w:p w14:paraId="27840242" w14:textId="77777777" w:rsidR="00556D9F" w:rsidRPr="008C718C" w:rsidRDefault="00556D9F" w:rsidP="00B91654">
      <w:pPr>
        <w:keepNext/>
        <w:keepLines/>
        <w:shd w:val="clear" w:color="auto" w:fill="FFFFFF"/>
        <w:tabs>
          <w:tab w:val="left" w:pos="570"/>
        </w:tabs>
        <w:jc w:val="both"/>
        <w:rPr>
          <w:color w:val="000000"/>
          <w:sz w:val="20"/>
          <w:szCs w:val="20"/>
        </w:rPr>
      </w:pPr>
    </w:p>
    <w:p w14:paraId="0E576EC1" w14:textId="77777777" w:rsidR="00D804BD" w:rsidRPr="00A24EA7" w:rsidRDefault="00D804BD" w:rsidP="008C718C">
      <w:pPr>
        <w:keepNext/>
        <w:keepLines/>
        <w:shd w:val="clear" w:color="auto" w:fill="FFFFFF"/>
        <w:tabs>
          <w:tab w:val="left" w:pos="570"/>
          <w:tab w:val="left" w:pos="9781"/>
        </w:tabs>
        <w:ind w:firstLine="709"/>
        <w:jc w:val="both"/>
        <w:rPr>
          <w:b/>
          <w:bCs/>
          <w:color w:val="000000"/>
        </w:rPr>
      </w:pPr>
      <w:r w:rsidRPr="004E1D36">
        <w:rPr>
          <w:b/>
          <w:bCs/>
          <w:color w:val="000000"/>
        </w:rPr>
        <w:t>3.</w:t>
      </w:r>
      <w:r w:rsidR="001D52DF" w:rsidRPr="00A24EA7">
        <w:rPr>
          <w:b/>
          <w:bCs/>
          <w:i/>
          <w:color w:val="000000"/>
        </w:rPr>
        <w:t>Вспомогательные виды разрешенного использования</w:t>
      </w:r>
      <w:r w:rsidR="001D52DF" w:rsidRPr="00A24EA7">
        <w:rPr>
          <w:b/>
          <w:bCs/>
          <w:color w:val="000000"/>
        </w:rPr>
        <w:t xml:space="preserve"> земельных участ</w:t>
      </w:r>
      <w:r w:rsidRPr="00A24EA7">
        <w:rPr>
          <w:b/>
          <w:bCs/>
          <w:color w:val="000000"/>
        </w:rPr>
        <w:t>ков и</w:t>
      </w:r>
    </w:p>
    <w:p w14:paraId="4B408E3F" w14:textId="77777777" w:rsidR="008408EA" w:rsidRPr="00A24EA7" w:rsidRDefault="001D52DF" w:rsidP="008C718C">
      <w:pPr>
        <w:keepNext/>
        <w:keepLines/>
        <w:shd w:val="clear" w:color="auto" w:fill="FFFFFF"/>
        <w:tabs>
          <w:tab w:val="left" w:pos="570"/>
          <w:tab w:val="left" w:pos="9781"/>
        </w:tabs>
        <w:ind w:firstLine="709"/>
        <w:jc w:val="both"/>
        <w:rPr>
          <w:b/>
          <w:bCs/>
          <w:color w:val="000000"/>
        </w:rPr>
      </w:pPr>
      <w:r w:rsidRPr="00A24EA7">
        <w:rPr>
          <w:b/>
          <w:bCs/>
          <w:color w:val="000000"/>
        </w:rPr>
        <w:t>об</w:t>
      </w:r>
      <w:r w:rsidRPr="00A24EA7">
        <w:rPr>
          <w:b/>
          <w:bCs/>
          <w:color w:val="000000"/>
        </w:rPr>
        <w:t>ъ</w:t>
      </w:r>
      <w:r w:rsidRPr="00A24EA7">
        <w:rPr>
          <w:b/>
          <w:bCs/>
          <w:color w:val="000000"/>
        </w:rPr>
        <w:t>ектов капитального строительства в жилых зонах:</w:t>
      </w:r>
    </w:p>
    <w:p w14:paraId="069DE034" w14:textId="77777777" w:rsidR="004715B5" w:rsidRPr="0096415C" w:rsidRDefault="004715B5" w:rsidP="008C718C">
      <w:pPr>
        <w:keepNext/>
        <w:keepLines/>
        <w:shd w:val="clear" w:color="auto" w:fill="FFFFFF"/>
        <w:tabs>
          <w:tab w:val="left" w:pos="9781"/>
        </w:tabs>
        <w:ind w:firstLine="709"/>
      </w:pPr>
      <w:r w:rsidRPr="0096415C">
        <w:rPr>
          <w:color w:val="000000"/>
        </w:rPr>
        <w:t xml:space="preserve">2.7 -  </w:t>
      </w:r>
      <w:r w:rsidRPr="0096415C">
        <w:t>обслуживание жилой застро</w:t>
      </w:r>
      <w:r w:rsidRPr="0096415C">
        <w:t>й</w:t>
      </w:r>
      <w:r w:rsidRPr="0096415C">
        <w:t>ки</w:t>
      </w:r>
      <w:r w:rsidR="0096415C" w:rsidRPr="0096415C">
        <w:t>;</w:t>
      </w:r>
    </w:p>
    <w:p w14:paraId="71AEF225" w14:textId="77777777" w:rsidR="0096415C" w:rsidRDefault="0096415C" w:rsidP="008C718C">
      <w:pPr>
        <w:keepNext/>
        <w:keepLines/>
        <w:shd w:val="clear" w:color="auto" w:fill="FFFFFF"/>
        <w:tabs>
          <w:tab w:val="left" w:pos="9781"/>
        </w:tabs>
        <w:ind w:firstLine="709"/>
      </w:pPr>
      <w:r w:rsidRPr="0096415C">
        <w:t>3.1</w:t>
      </w:r>
      <w:r w:rsidRPr="0096415C">
        <w:rPr>
          <w:color w:val="000000"/>
        </w:rPr>
        <w:t>-</w:t>
      </w:r>
      <w:r w:rsidRPr="0096415C">
        <w:t xml:space="preserve">  коммунальное обслуж</w:t>
      </w:r>
      <w:r w:rsidRPr="0096415C">
        <w:t>и</w:t>
      </w:r>
      <w:r w:rsidRPr="0096415C">
        <w:t>вание</w:t>
      </w:r>
      <w:r w:rsidR="001960C2">
        <w:t>:</w:t>
      </w:r>
    </w:p>
    <w:p w14:paraId="5F8C6BAD" w14:textId="77777777" w:rsidR="001960C2" w:rsidRDefault="001960C2" w:rsidP="008C718C">
      <w:pPr>
        <w:keepNext/>
        <w:keepLines/>
        <w:shd w:val="clear" w:color="auto" w:fill="FFFFFF"/>
        <w:tabs>
          <w:tab w:val="left" w:pos="9781"/>
        </w:tabs>
        <w:ind w:firstLine="709"/>
      </w:pPr>
      <w:r>
        <w:t xml:space="preserve">2.7.1- </w:t>
      </w:r>
      <w:r w:rsidRPr="001960C2">
        <w:rPr>
          <w:color w:val="2D2D2D"/>
        </w:rPr>
        <w:t xml:space="preserve">Объекты гаражного </w:t>
      </w:r>
      <w:r>
        <w:rPr>
          <w:color w:val="2D2D2D"/>
        </w:rPr>
        <w:t>назначении;</w:t>
      </w:r>
    </w:p>
    <w:p w14:paraId="290BBDF7" w14:textId="77777777" w:rsidR="00F14C96" w:rsidRPr="0096415C" w:rsidRDefault="00F14C96" w:rsidP="008C718C">
      <w:pPr>
        <w:keepNext/>
        <w:keepLines/>
        <w:shd w:val="clear" w:color="auto" w:fill="FFFFFF"/>
        <w:tabs>
          <w:tab w:val="left" w:pos="9781"/>
        </w:tabs>
        <w:ind w:firstLine="709"/>
        <w:rPr>
          <w:color w:val="000000"/>
        </w:rPr>
      </w:pPr>
      <w:r>
        <w:t>12.0 -</w:t>
      </w:r>
      <w:r w:rsidRPr="00F14C96">
        <w:rPr>
          <w:color w:val="2D2D2D"/>
          <w:sz w:val="20"/>
          <w:szCs w:val="20"/>
        </w:rPr>
        <w:t xml:space="preserve"> </w:t>
      </w:r>
      <w:r>
        <w:rPr>
          <w:color w:val="2D2D2D"/>
        </w:rPr>
        <w:t>з</w:t>
      </w:r>
      <w:r w:rsidRPr="00F14C96">
        <w:rPr>
          <w:color w:val="2D2D2D"/>
        </w:rPr>
        <w:t>емельные участки (территории) общего польз</w:t>
      </w:r>
      <w:r w:rsidRPr="00F14C96">
        <w:rPr>
          <w:color w:val="2D2D2D"/>
        </w:rPr>
        <w:t>о</w:t>
      </w:r>
      <w:r w:rsidRPr="00F14C96">
        <w:rPr>
          <w:color w:val="2D2D2D"/>
        </w:rPr>
        <w:t>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7" w:type="dxa"/>
          <w:bottom w:w="567" w:type="dxa"/>
        </w:tblCellMar>
        <w:tblLook w:val="01E0" w:firstRow="1" w:lastRow="1" w:firstColumn="1" w:lastColumn="1" w:noHBand="0" w:noVBand="0"/>
      </w:tblPr>
      <w:tblGrid>
        <w:gridCol w:w="1452"/>
        <w:gridCol w:w="1839"/>
        <w:gridCol w:w="2994"/>
        <w:gridCol w:w="3060"/>
      </w:tblGrid>
      <w:tr w:rsidR="00A20D49" w:rsidRPr="008C718C" w14:paraId="3F48687A" w14:textId="77777777" w:rsidTr="001960C2">
        <w:trPr>
          <w:cantSplit/>
          <w:trHeight w:val="1472"/>
          <w:jc w:val="center"/>
        </w:trPr>
        <w:tc>
          <w:tcPr>
            <w:tcW w:w="777" w:type="pct"/>
          </w:tcPr>
          <w:p w14:paraId="428378B5" w14:textId="77777777" w:rsidR="00A20D49" w:rsidRPr="008C718C" w:rsidRDefault="00A20D49" w:rsidP="00A20D49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Наимен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вание вида разр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шенного и</w:t>
            </w:r>
            <w:r w:rsidRPr="008C718C">
              <w:rPr>
                <w:sz w:val="20"/>
                <w:szCs w:val="20"/>
              </w:rPr>
              <w:t>с</w:t>
            </w:r>
            <w:r w:rsidRPr="008C718C">
              <w:rPr>
                <w:sz w:val="20"/>
                <w:szCs w:val="20"/>
              </w:rPr>
              <w:t>пользования земельн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го учас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ка</w:t>
            </w:r>
          </w:p>
        </w:tc>
        <w:tc>
          <w:tcPr>
            <w:tcW w:w="984" w:type="pct"/>
          </w:tcPr>
          <w:p w14:paraId="48BA98A3" w14:textId="77777777" w:rsidR="00A20D49" w:rsidRPr="008C718C" w:rsidRDefault="00A20D49" w:rsidP="00A20D49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Описание вида разрешенного и</w:t>
            </w:r>
            <w:r w:rsidRPr="008C718C">
              <w:rPr>
                <w:sz w:val="20"/>
                <w:szCs w:val="20"/>
              </w:rPr>
              <w:t>с</w:t>
            </w:r>
            <w:r w:rsidRPr="008C718C">
              <w:rPr>
                <w:sz w:val="20"/>
                <w:szCs w:val="20"/>
              </w:rPr>
              <w:t>пользов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ния</w:t>
            </w:r>
          </w:p>
          <w:p w14:paraId="397E79BC" w14:textId="77777777" w:rsidR="00A20D49" w:rsidRPr="00F95FF8" w:rsidRDefault="00A20D49" w:rsidP="00A20D49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C718C">
              <w:rPr>
                <w:sz w:val="20"/>
                <w:szCs w:val="20"/>
              </w:rPr>
              <w:t>емельного учас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ка</w:t>
            </w:r>
            <w:r w:rsidR="003C7C10" w:rsidRPr="00505CA7">
              <w:rPr>
                <w:b/>
                <w:sz w:val="14"/>
                <w:szCs w:val="14"/>
              </w:rPr>
              <w:t>(в соответствии с Приказом Минэконо</w:t>
            </w:r>
            <w:r w:rsidR="003C7C10" w:rsidRPr="00505CA7">
              <w:rPr>
                <w:b/>
                <w:sz w:val="14"/>
                <w:szCs w:val="14"/>
              </w:rPr>
              <w:t>м</w:t>
            </w:r>
            <w:r w:rsidR="003C7C10" w:rsidRPr="00505CA7">
              <w:rPr>
                <w:b/>
                <w:sz w:val="14"/>
                <w:szCs w:val="14"/>
              </w:rPr>
              <w:t>разв</w:t>
            </w:r>
            <w:r w:rsidR="003C7C10" w:rsidRPr="00505CA7">
              <w:rPr>
                <w:b/>
                <w:sz w:val="14"/>
                <w:szCs w:val="14"/>
              </w:rPr>
              <w:t>и</w:t>
            </w:r>
            <w:r w:rsidR="003C7C10" w:rsidRPr="00505CA7">
              <w:rPr>
                <w:b/>
                <w:sz w:val="14"/>
                <w:szCs w:val="14"/>
              </w:rPr>
              <w:t xml:space="preserve">тия РФ от 01.09.2014 №540 </w:t>
            </w:r>
            <w:r w:rsidR="003C7C10" w:rsidRPr="00505CA7">
              <w:rPr>
                <w:sz w:val="16"/>
                <w:szCs w:val="16"/>
              </w:rPr>
              <w:t>«Об утве</w:t>
            </w:r>
            <w:r w:rsidR="003C7C10" w:rsidRPr="00505CA7">
              <w:rPr>
                <w:sz w:val="16"/>
                <w:szCs w:val="16"/>
              </w:rPr>
              <w:t>р</w:t>
            </w:r>
            <w:r w:rsidR="003C7C10" w:rsidRPr="00505CA7">
              <w:rPr>
                <w:sz w:val="16"/>
                <w:szCs w:val="16"/>
              </w:rPr>
              <w:t>ждении классификат</w:t>
            </w:r>
            <w:r w:rsidR="003C7C10" w:rsidRPr="00505CA7">
              <w:rPr>
                <w:sz w:val="16"/>
                <w:szCs w:val="16"/>
              </w:rPr>
              <w:t>о</w:t>
            </w:r>
            <w:r w:rsidR="003C7C10" w:rsidRPr="00505CA7">
              <w:rPr>
                <w:sz w:val="16"/>
                <w:szCs w:val="16"/>
              </w:rPr>
              <w:t>ра видов разрешенного испол</w:t>
            </w:r>
            <w:r w:rsidR="003C7C10" w:rsidRPr="00505CA7">
              <w:rPr>
                <w:sz w:val="16"/>
                <w:szCs w:val="16"/>
              </w:rPr>
              <w:t>ь</w:t>
            </w:r>
            <w:r w:rsidR="003C7C10" w:rsidRPr="00505CA7">
              <w:rPr>
                <w:sz w:val="16"/>
                <w:szCs w:val="16"/>
              </w:rPr>
              <w:t>зования з</w:t>
            </w:r>
            <w:r w:rsidR="003C7C10" w:rsidRPr="00505CA7">
              <w:rPr>
                <w:sz w:val="16"/>
                <w:szCs w:val="16"/>
              </w:rPr>
              <w:t>е</w:t>
            </w:r>
            <w:r w:rsidR="003C7C10" w:rsidRPr="00505CA7">
              <w:rPr>
                <w:sz w:val="16"/>
                <w:szCs w:val="16"/>
              </w:rPr>
              <w:t>мельных участков»)</w:t>
            </w:r>
          </w:p>
        </w:tc>
        <w:tc>
          <w:tcPr>
            <w:tcW w:w="1602" w:type="pct"/>
          </w:tcPr>
          <w:p w14:paraId="4410F6F1" w14:textId="77777777" w:rsidR="00A20D49" w:rsidRPr="008C718C" w:rsidRDefault="00A20D49" w:rsidP="00A20D49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Параметры разрешенного и</w:t>
            </w:r>
            <w:r w:rsidRPr="008C718C">
              <w:rPr>
                <w:sz w:val="20"/>
                <w:szCs w:val="20"/>
              </w:rPr>
              <w:t>с</w:t>
            </w:r>
            <w:r w:rsidRPr="008C718C">
              <w:rPr>
                <w:sz w:val="20"/>
                <w:szCs w:val="20"/>
              </w:rPr>
              <w:t>пользов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ния</w:t>
            </w:r>
          </w:p>
        </w:tc>
        <w:tc>
          <w:tcPr>
            <w:tcW w:w="1637" w:type="pct"/>
          </w:tcPr>
          <w:p w14:paraId="59DE46A1" w14:textId="77777777" w:rsidR="00A20D49" w:rsidRPr="008C718C" w:rsidRDefault="00A20D49" w:rsidP="00A20D49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Ограничения использования з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мельных участков и объектов капитального строител</w:t>
            </w:r>
            <w:r w:rsidRPr="008C718C">
              <w:rPr>
                <w:sz w:val="20"/>
                <w:szCs w:val="20"/>
              </w:rPr>
              <w:t>ь</w:t>
            </w:r>
            <w:r w:rsidRPr="008C718C">
              <w:rPr>
                <w:sz w:val="20"/>
                <w:szCs w:val="20"/>
              </w:rPr>
              <w:t>ства</w:t>
            </w:r>
          </w:p>
        </w:tc>
      </w:tr>
      <w:tr w:rsidR="00070C1E" w:rsidRPr="008C718C" w14:paraId="2589F3EF" w14:textId="77777777" w:rsidTr="001960C2">
        <w:trPr>
          <w:trHeight w:val="1412"/>
          <w:jc w:val="center"/>
        </w:trPr>
        <w:tc>
          <w:tcPr>
            <w:tcW w:w="777" w:type="pct"/>
          </w:tcPr>
          <w:p w14:paraId="57DCEFED" w14:textId="77777777" w:rsidR="00070C1E" w:rsidRPr="008C718C" w:rsidRDefault="00070C1E" w:rsidP="00A20D49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Комм</w:t>
            </w:r>
            <w:r w:rsidRPr="008C718C">
              <w:rPr>
                <w:sz w:val="20"/>
                <w:szCs w:val="20"/>
              </w:rPr>
              <w:t>у</w:t>
            </w:r>
            <w:r w:rsidRPr="008C718C">
              <w:rPr>
                <w:sz w:val="20"/>
                <w:szCs w:val="20"/>
              </w:rPr>
              <w:t>нальное обслуж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вание</w:t>
            </w:r>
            <w:r>
              <w:rPr>
                <w:sz w:val="20"/>
                <w:szCs w:val="20"/>
              </w:rPr>
              <w:t xml:space="preserve"> (код 3.1)</w:t>
            </w:r>
          </w:p>
        </w:tc>
        <w:tc>
          <w:tcPr>
            <w:tcW w:w="984" w:type="pct"/>
          </w:tcPr>
          <w:p w14:paraId="51ED4E9C" w14:textId="77777777" w:rsidR="00070C1E" w:rsidRPr="008C718C" w:rsidRDefault="00070C1E" w:rsidP="00A24EA7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тального стро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тельства в ц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лях обеспечения физ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ческих и юридич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ских лиц комм</w:t>
            </w:r>
            <w:r w:rsidRPr="008C718C">
              <w:rPr>
                <w:color w:val="2D2D2D"/>
                <w:sz w:val="20"/>
                <w:szCs w:val="20"/>
              </w:rPr>
              <w:t>у</w:t>
            </w:r>
            <w:r w:rsidRPr="008C718C">
              <w:rPr>
                <w:color w:val="2D2D2D"/>
                <w:sz w:val="20"/>
                <w:szCs w:val="20"/>
              </w:rPr>
              <w:t>нальными услуг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ми, в частности: поста</w:t>
            </w:r>
            <w:r w:rsidRPr="008C718C">
              <w:rPr>
                <w:color w:val="2D2D2D"/>
                <w:sz w:val="20"/>
                <w:szCs w:val="20"/>
              </w:rPr>
              <w:t>в</w:t>
            </w:r>
            <w:r w:rsidRPr="008C718C">
              <w:rPr>
                <w:color w:val="2D2D2D"/>
                <w:sz w:val="20"/>
                <w:szCs w:val="20"/>
              </w:rPr>
              <w:t>ки воды, тепла, электрич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ства, газа, предо</w:t>
            </w:r>
            <w:r w:rsidRPr="008C718C">
              <w:rPr>
                <w:color w:val="2D2D2D"/>
                <w:sz w:val="20"/>
                <w:szCs w:val="20"/>
              </w:rPr>
              <w:t>с</w:t>
            </w:r>
            <w:r w:rsidRPr="008C718C">
              <w:rPr>
                <w:color w:val="2D2D2D"/>
                <w:sz w:val="20"/>
                <w:szCs w:val="20"/>
              </w:rPr>
              <w:t>тавления услуг связи, отвода кан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лизационных ст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ков, очистки и уборки об</w:t>
            </w:r>
            <w:r w:rsidRPr="008C718C">
              <w:rPr>
                <w:color w:val="2D2D2D"/>
                <w:sz w:val="20"/>
                <w:szCs w:val="20"/>
              </w:rPr>
              <w:t>ъ</w:t>
            </w:r>
            <w:r w:rsidRPr="008C718C">
              <w:rPr>
                <w:color w:val="2D2D2D"/>
                <w:sz w:val="20"/>
                <w:szCs w:val="20"/>
              </w:rPr>
              <w:t>ектов недвижимости (к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тельных, водоз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 xml:space="preserve">боров, очистных сооружений, </w:t>
            </w:r>
            <w:r w:rsidRPr="008C718C">
              <w:rPr>
                <w:color w:val="2D2D2D"/>
                <w:sz w:val="20"/>
                <w:szCs w:val="20"/>
              </w:rPr>
              <w:lastRenderedPageBreak/>
              <w:t>н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сосных станций, водопроводов, л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ний электропер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дачи, трансформ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торных подста</w:t>
            </w:r>
            <w:r w:rsidRPr="008C718C">
              <w:rPr>
                <w:color w:val="2D2D2D"/>
                <w:sz w:val="20"/>
                <w:szCs w:val="20"/>
              </w:rPr>
              <w:t>н</w:t>
            </w:r>
            <w:r w:rsidRPr="008C718C">
              <w:rPr>
                <w:color w:val="2D2D2D"/>
                <w:sz w:val="20"/>
                <w:szCs w:val="20"/>
              </w:rPr>
              <w:t>ций, газопров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дов, линий связи, тел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фонных станций, канализаций, сто</w:t>
            </w:r>
            <w:r w:rsidRPr="008C718C">
              <w:rPr>
                <w:color w:val="2D2D2D"/>
                <w:sz w:val="20"/>
                <w:szCs w:val="20"/>
              </w:rPr>
              <w:t>я</w:t>
            </w:r>
            <w:r w:rsidRPr="008C718C">
              <w:rPr>
                <w:color w:val="2D2D2D"/>
                <w:sz w:val="20"/>
                <w:szCs w:val="20"/>
              </w:rPr>
              <w:t>нок, гаражей и мастерских для обслуживания уборочной и ав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рийной те</w:t>
            </w:r>
            <w:r w:rsidRPr="008C718C">
              <w:rPr>
                <w:color w:val="2D2D2D"/>
                <w:sz w:val="20"/>
                <w:szCs w:val="20"/>
              </w:rPr>
              <w:t>х</w:t>
            </w:r>
            <w:r w:rsidRPr="008C718C">
              <w:rPr>
                <w:color w:val="2D2D2D"/>
                <w:sz w:val="20"/>
                <w:szCs w:val="20"/>
              </w:rPr>
              <w:t>ники, а также зданий или помещений, пре</w:t>
            </w:r>
            <w:r w:rsidRPr="008C718C">
              <w:rPr>
                <w:color w:val="2D2D2D"/>
                <w:sz w:val="20"/>
                <w:szCs w:val="20"/>
              </w:rPr>
              <w:t>д</w:t>
            </w:r>
            <w:r w:rsidRPr="008C718C">
              <w:rPr>
                <w:color w:val="2D2D2D"/>
                <w:sz w:val="20"/>
                <w:szCs w:val="20"/>
              </w:rPr>
              <w:t>назначе</w:t>
            </w:r>
            <w:r w:rsidRPr="008C718C">
              <w:rPr>
                <w:color w:val="2D2D2D"/>
                <w:sz w:val="20"/>
                <w:szCs w:val="20"/>
              </w:rPr>
              <w:t>н</w:t>
            </w:r>
            <w:r w:rsidRPr="008C718C">
              <w:rPr>
                <w:color w:val="2D2D2D"/>
                <w:sz w:val="20"/>
                <w:szCs w:val="20"/>
              </w:rPr>
              <w:t>ных для приема физич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ских и юридич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ских лиц в связи с предоставл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нием им коммунал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ных у</w:t>
            </w:r>
            <w:r w:rsidRPr="008C718C">
              <w:rPr>
                <w:color w:val="2D2D2D"/>
                <w:sz w:val="20"/>
                <w:szCs w:val="20"/>
              </w:rPr>
              <w:t>с</w:t>
            </w:r>
            <w:r w:rsidRPr="008C718C">
              <w:rPr>
                <w:color w:val="2D2D2D"/>
                <w:sz w:val="20"/>
                <w:szCs w:val="20"/>
              </w:rPr>
              <w:t>луг)</w:t>
            </w:r>
          </w:p>
        </w:tc>
        <w:tc>
          <w:tcPr>
            <w:tcW w:w="1602" w:type="pct"/>
          </w:tcPr>
          <w:p w14:paraId="17ED85A6" w14:textId="77777777" w:rsidR="00070C1E" w:rsidRPr="008B0A3D" w:rsidRDefault="00070C1E" w:rsidP="00A24EA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застройки, коэффициент плотн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сти застройки </w:t>
            </w:r>
            <w:r w:rsidR="00CD6959">
              <w:rPr>
                <w:sz w:val="20"/>
                <w:szCs w:val="20"/>
              </w:rPr>
              <w:t>0,8-1,0</w:t>
            </w:r>
            <w:r w:rsidRPr="008B0A3D">
              <w:rPr>
                <w:sz w:val="20"/>
                <w:szCs w:val="20"/>
              </w:rPr>
              <w:t>.</w:t>
            </w:r>
          </w:p>
          <w:p w14:paraId="0E2CF604" w14:textId="77777777" w:rsidR="00070C1E" w:rsidRPr="008B0A3D" w:rsidRDefault="00070C1E" w:rsidP="00A24EA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эт.</w:t>
            </w:r>
          </w:p>
          <w:p w14:paraId="6DE6C095" w14:textId="77777777" w:rsidR="00B96D1E" w:rsidRDefault="00B96D1E" w:rsidP="00B96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минимальные и (или) максимальные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земельных участков и предел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параметры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решенного строительства не подлежат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ничению.</w:t>
            </w:r>
          </w:p>
          <w:p w14:paraId="4876F8C2" w14:textId="77777777" w:rsidR="00070C1E" w:rsidRPr="008B0A3D" w:rsidRDefault="00070C1E" w:rsidP="00A24EA7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Минимальные отступы от 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ниц земельных учас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ков в целях определения мест 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пустимого размещ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ОКС для данной территориальной зоны приним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ется в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ствии с санитарно-гигиеническими, противопожа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ными  требованиями,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ний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ной инсоляции</w:t>
            </w:r>
            <w:r w:rsidR="00B96D1E">
              <w:rPr>
                <w:sz w:val="20"/>
                <w:szCs w:val="20"/>
              </w:rPr>
              <w:t>, не менее 5 м.</w:t>
            </w:r>
            <w:r w:rsidRPr="008B0A3D">
              <w:rPr>
                <w:sz w:val="20"/>
                <w:szCs w:val="20"/>
              </w:rPr>
              <w:t xml:space="preserve"> </w:t>
            </w:r>
          </w:p>
          <w:p w14:paraId="17320238" w14:textId="77777777" w:rsidR="00070C1E" w:rsidRPr="008B0A3D" w:rsidRDefault="00070C1E" w:rsidP="00A24EA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на с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lastRenderedPageBreak/>
              <w:t>седних  земельных участках принимается с учетом против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>пожарных требований с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 xml:space="preserve">гласно </w:t>
            </w:r>
            <w:r w:rsidRPr="008B0A3D">
              <w:rPr>
                <w:sz w:val="20"/>
                <w:szCs w:val="20"/>
              </w:rPr>
              <w:t xml:space="preserve">требованиям </w:t>
            </w:r>
            <w:hyperlink r:id="rId10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«Против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пожарные нормы».</w:t>
            </w:r>
          </w:p>
          <w:p w14:paraId="748BECB7" w14:textId="77777777" w:rsidR="00070C1E" w:rsidRPr="008B0A3D" w:rsidRDefault="00070C1E" w:rsidP="00CD695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Размещение сетей и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инфрастру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туры относительно других коммун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каций и ОК</w:t>
            </w:r>
            <w:r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 xml:space="preserve"> определяются 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установленным технич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ским регламентам  в  соответс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вии с нормативной документ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цией</w:t>
            </w:r>
            <w:r w:rsidR="00CD6959">
              <w:rPr>
                <w:sz w:val="20"/>
                <w:szCs w:val="20"/>
              </w:rPr>
              <w:t>.</w:t>
            </w:r>
          </w:p>
        </w:tc>
        <w:tc>
          <w:tcPr>
            <w:tcW w:w="1637" w:type="pct"/>
          </w:tcPr>
          <w:p w14:paraId="37052889" w14:textId="77777777" w:rsidR="00070C1E" w:rsidRPr="008B0A3D" w:rsidRDefault="00070C1E" w:rsidP="00A24EA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Не допускается размещение объектов, требующих установл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санитарно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зон.</w:t>
            </w:r>
          </w:p>
          <w:p w14:paraId="5BF0D394" w14:textId="77777777" w:rsidR="00070C1E" w:rsidRPr="008B0A3D" w:rsidRDefault="00070C1E" w:rsidP="00A24EA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ограничения в пределах охра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ных зон объектов инженерной инфраструкт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ры, в том числе ЗСО сетей питьевого водосна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>жения согласно нормативным требованиям технических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ментов</w:t>
            </w:r>
            <w:r w:rsidR="00CD6959">
              <w:rPr>
                <w:sz w:val="20"/>
                <w:szCs w:val="20"/>
              </w:rPr>
              <w:t>.</w:t>
            </w:r>
            <w:r w:rsidRPr="008B0A3D">
              <w:rPr>
                <w:sz w:val="20"/>
                <w:szCs w:val="20"/>
              </w:rPr>
              <w:br/>
              <w:t>- Требуется соблюдение огран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чений пользование ЗУ и ОКС при осуществлении публичного се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витута.</w:t>
            </w:r>
          </w:p>
          <w:p w14:paraId="40F1BD5E" w14:textId="77777777" w:rsidR="00070C1E" w:rsidRPr="008B0A3D" w:rsidRDefault="00070C1E" w:rsidP="00A24EA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правил бл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гоустройства </w:t>
            </w:r>
            <w:r w:rsidR="006C4785">
              <w:rPr>
                <w:sz w:val="20"/>
                <w:szCs w:val="20"/>
              </w:rPr>
              <w:t>Катандинского</w:t>
            </w:r>
            <w:r w:rsidR="00CD6959">
              <w:rPr>
                <w:sz w:val="20"/>
                <w:szCs w:val="20"/>
              </w:rPr>
              <w:t xml:space="preserve"> СП.</w:t>
            </w:r>
          </w:p>
          <w:p w14:paraId="14FA8882" w14:textId="77777777" w:rsidR="00070C1E" w:rsidRPr="008B0A3D" w:rsidRDefault="00070C1E" w:rsidP="00A24EA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Расстояние от инженерных коммуникаций до объектов кул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турного наследия и их террит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lastRenderedPageBreak/>
              <w:t>рий следует принимать из расч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та не менее от сетей водопровода, к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нализации и теплоснабжения (кроме разводящих) 15м, до др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гих подземных с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тей 5м.</w:t>
            </w:r>
          </w:p>
          <w:p w14:paraId="6A539008" w14:textId="77777777" w:rsidR="00070C1E" w:rsidRPr="008B0A3D" w:rsidRDefault="00070C1E" w:rsidP="00A24EA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В условиях реконструкции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культурного наследия ук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занные расстояния допускается сокращать, но принимать не 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нее от водон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сущих сетей 5м, до н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водонесущих сетей 2м.</w:t>
            </w:r>
          </w:p>
          <w:p w14:paraId="22C97493" w14:textId="77777777" w:rsidR="00070C1E" w:rsidRPr="008B0A3D" w:rsidRDefault="00070C1E" w:rsidP="00A24EA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зоны, прибрежной защитной полосы водных объектов требуется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блюдение части 17 и 15 ст.65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декса РФ.</w:t>
            </w:r>
          </w:p>
        </w:tc>
      </w:tr>
      <w:tr w:rsidR="001960C2" w:rsidRPr="008C718C" w14:paraId="2E0450D1" w14:textId="77777777" w:rsidTr="001960C2">
        <w:trPr>
          <w:jc w:val="center"/>
        </w:trPr>
        <w:tc>
          <w:tcPr>
            <w:tcW w:w="777" w:type="pct"/>
          </w:tcPr>
          <w:p w14:paraId="385FEB12" w14:textId="77777777" w:rsidR="001960C2" w:rsidRPr="008C718C" w:rsidRDefault="001960C2" w:rsidP="00A20D49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lastRenderedPageBreak/>
              <w:t>обслуж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вание жилой з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стройки</w:t>
            </w:r>
            <w:r>
              <w:rPr>
                <w:sz w:val="20"/>
                <w:szCs w:val="20"/>
              </w:rPr>
              <w:t xml:space="preserve"> (код 2.7)</w:t>
            </w:r>
          </w:p>
        </w:tc>
        <w:tc>
          <w:tcPr>
            <w:tcW w:w="984" w:type="pct"/>
          </w:tcPr>
          <w:p w14:paraId="52C9E3CF" w14:textId="77777777" w:rsidR="001960C2" w:rsidRPr="008C718C" w:rsidRDefault="001960C2" w:rsidP="00A20D4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об</w:t>
            </w:r>
            <w:r w:rsidRPr="008C718C">
              <w:rPr>
                <w:color w:val="2D2D2D"/>
                <w:sz w:val="20"/>
                <w:szCs w:val="20"/>
              </w:rPr>
              <w:t>ъ</w:t>
            </w:r>
            <w:r w:rsidRPr="008C718C">
              <w:rPr>
                <w:color w:val="2D2D2D"/>
                <w:sz w:val="20"/>
                <w:szCs w:val="20"/>
              </w:rPr>
              <w:t>ектов капитальн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го стро</w:t>
            </w:r>
            <w:r w:rsidRPr="008C718C">
              <w:rPr>
                <w:color w:val="2D2D2D"/>
                <w:sz w:val="20"/>
                <w:szCs w:val="20"/>
              </w:rPr>
              <w:t>и</w:t>
            </w:r>
            <w:r w:rsidRPr="008C718C">
              <w:rPr>
                <w:color w:val="2D2D2D"/>
                <w:sz w:val="20"/>
                <w:szCs w:val="20"/>
              </w:rPr>
              <w:t>тельства, размещение кот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рых предусмотр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но видами разр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шенного использ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вания с к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дами 3.1, 3.2, 3.3, 3.4, 3.4.1, 3.5.1, 3.6, 3.7, 3.10.1, 4.1, 4.3, 4.4, 4.6, 4.7, 4.9, если их размещение связано с удовл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творением повс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дневных потребн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стей жит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лей, не причиняет вреда окружа</w:t>
            </w:r>
            <w:r w:rsidRPr="008C718C">
              <w:rPr>
                <w:color w:val="2D2D2D"/>
                <w:sz w:val="20"/>
                <w:szCs w:val="20"/>
              </w:rPr>
              <w:t>ю</w:t>
            </w:r>
            <w:r w:rsidRPr="008C718C">
              <w:rPr>
                <w:color w:val="2D2D2D"/>
                <w:sz w:val="20"/>
                <w:szCs w:val="20"/>
              </w:rPr>
              <w:t>щей среде и санитарному благоп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лучию, не причиняет сущес</w:t>
            </w:r>
            <w:r w:rsidRPr="008C718C">
              <w:rPr>
                <w:color w:val="2D2D2D"/>
                <w:sz w:val="20"/>
                <w:szCs w:val="20"/>
              </w:rPr>
              <w:t>т</w:t>
            </w:r>
            <w:r w:rsidRPr="008C718C">
              <w:rPr>
                <w:color w:val="2D2D2D"/>
                <w:sz w:val="20"/>
                <w:szCs w:val="20"/>
              </w:rPr>
              <w:t>венного неудобс</w:t>
            </w:r>
            <w:r w:rsidRPr="008C718C">
              <w:rPr>
                <w:color w:val="2D2D2D"/>
                <w:sz w:val="20"/>
                <w:szCs w:val="20"/>
              </w:rPr>
              <w:t>т</w:t>
            </w:r>
            <w:r w:rsidRPr="008C718C">
              <w:rPr>
                <w:color w:val="2D2D2D"/>
                <w:sz w:val="20"/>
                <w:szCs w:val="20"/>
              </w:rPr>
              <w:t>ва жителям, не требует установл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ния санитарной зоны, ра</w:t>
            </w:r>
            <w:r w:rsidRPr="008C718C">
              <w:rPr>
                <w:color w:val="2D2D2D"/>
                <w:sz w:val="20"/>
                <w:szCs w:val="20"/>
              </w:rPr>
              <w:t>з</w:t>
            </w:r>
            <w:r w:rsidRPr="008C718C">
              <w:rPr>
                <w:color w:val="2D2D2D"/>
                <w:sz w:val="20"/>
                <w:szCs w:val="20"/>
              </w:rPr>
              <w:t>мещение которых пред</w:t>
            </w:r>
            <w:r w:rsidRPr="008C718C">
              <w:rPr>
                <w:color w:val="2D2D2D"/>
                <w:sz w:val="20"/>
                <w:szCs w:val="20"/>
              </w:rPr>
              <w:t>у</w:t>
            </w:r>
            <w:r w:rsidRPr="008C718C">
              <w:rPr>
                <w:color w:val="2D2D2D"/>
                <w:sz w:val="20"/>
                <w:szCs w:val="20"/>
              </w:rPr>
              <w:t>смотрено вид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ми разрешенного и</w:t>
            </w:r>
            <w:r w:rsidRPr="008C718C">
              <w:rPr>
                <w:color w:val="2D2D2D"/>
                <w:sz w:val="20"/>
                <w:szCs w:val="20"/>
              </w:rPr>
              <w:t>с</w:t>
            </w:r>
            <w:r w:rsidRPr="008C718C">
              <w:rPr>
                <w:color w:val="2D2D2D"/>
                <w:sz w:val="20"/>
                <w:szCs w:val="20"/>
              </w:rPr>
              <w:t>пользования с к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lastRenderedPageBreak/>
              <w:t>дами 3.1, 3.2, 3.3, 3.4, 3.4.1, 3.5.1, 3.6, 3.7, 3.10.1, 4.1, 4.3, 4.4, 4.6, 4.7, 4.9, если их размещ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ние связано с удовл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творением повседневных п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требностей жит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лей, не причин</w:t>
            </w:r>
            <w:r w:rsidRPr="008C718C">
              <w:rPr>
                <w:color w:val="2D2D2D"/>
                <w:sz w:val="20"/>
                <w:szCs w:val="20"/>
              </w:rPr>
              <w:t>я</w:t>
            </w:r>
            <w:r w:rsidRPr="008C718C">
              <w:rPr>
                <w:color w:val="2D2D2D"/>
                <w:sz w:val="20"/>
                <w:szCs w:val="20"/>
              </w:rPr>
              <w:t>ет вреда окружающей среде и санита</w:t>
            </w:r>
            <w:r w:rsidRPr="008C718C">
              <w:rPr>
                <w:color w:val="2D2D2D"/>
                <w:sz w:val="20"/>
                <w:szCs w:val="20"/>
              </w:rPr>
              <w:t>р</w:t>
            </w:r>
            <w:r w:rsidRPr="008C718C">
              <w:rPr>
                <w:color w:val="2D2D2D"/>
                <w:sz w:val="20"/>
                <w:szCs w:val="20"/>
              </w:rPr>
              <w:t>ному благопол</w:t>
            </w:r>
            <w:r w:rsidRPr="008C718C">
              <w:rPr>
                <w:color w:val="2D2D2D"/>
                <w:sz w:val="20"/>
                <w:szCs w:val="20"/>
              </w:rPr>
              <w:t>у</w:t>
            </w:r>
            <w:r w:rsidRPr="008C718C">
              <w:rPr>
                <w:color w:val="2D2D2D"/>
                <w:sz w:val="20"/>
                <w:szCs w:val="20"/>
              </w:rPr>
              <w:t>чию, не причиняет существе</w:t>
            </w:r>
            <w:r w:rsidRPr="008C718C">
              <w:rPr>
                <w:color w:val="2D2D2D"/>
                <w:sz w:val="20"/>
                <w:szCs w:val="20"/>
              </w:rPr>
              <w:t>н</w:t>
            </w:r>
            <w:r w:rsidRPr="008C718C">
              <w:rPr>
                <w:color w:val="2D2D2D"/>
                <w:sz w:val="20"/>
                <w:szCs w:val="20"/>
              </w:rPr>
              <w:t>ного неудобства жит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лям, не требует установления с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нитарной з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ны</w:t>
            </w:r>
          </w:p>
        </w:tc>
        <w:tc>
          <w:tcPr>
            <w:tcW w:w="1602" w:type="pct"/>
            <w:vMerge w:val="restart"/>
          </w:tcPr>
          <w:p w14:paraId="263566F9" w14:textId="77777777" w:rsidR="001960C2" w:rsidRPr="008C718C" w:rsidRDefault="001960C2" w:rsidP="00A20D4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lastRenderedPageBreak/>
              <w:t>- Нормативный коэффиц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ент застройки, коэффициент плотн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 xml:space="preserve">сти застройки </w:t>
            </w:r>
            <w:r>
              <w:rPr>
                <w:sz w:val="20"/>
                <w:szCs w:val="20"/>
              </w:rPr>
              <w:t>0,8-1,0</w:t>
            </w:r>
            <w:r w:rsidRPr="008C718C">
              <w:rPr>
                <w:sz w:val="20"/>
                <w:szCs w:val="20"/>
              </w:rPr>
              <w:t>.</w:t>
            </w:r>
          </w:p>
          <w:p w14:paraId="69BC3213" w14:textId="77777777" w:rsidR="00B96D1E" w:rsidRDefault="001960C2" w:rsidP="00B96D1E">
            <w:pPr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 xml:space="preserve">- </w:t>
            </w:r>
            <w:r w:rsidR="00B96D1E">
              <w:rPr>
                <w:sz w:val="20"/>
                <w:szCs w:val="20"/>
              </w:rPr>
              <w:t>Предельные мин</w:t>
            </w:r>
            <w:r w:rsidR="00B96D1E">
              <w:rPr>
                <w:sz w:val="20"/>
                <w:szCs w:val="20"/>
              </w:rPr>
              <w:t>и</w:t>
            </w:r>
            <w:r w:rsidR="00B96D1E">
              <w:rPr>
                <w:sz w:val="20"/>
                <w:szCs w:val="20"/>
              </w:rPr>
              <w:t>мальные и (или) максимальные разм</w:t>
            </w:r>
            <w:r w:rsidR="00B96D1E">
              <w:rPr>
                <w:sz w:val="20"/>
                <w:szCs w:val="20"/>
              </w:rPr>
              <w:t>е</w:t>
            </w:r>
            <w:r w:rsidR="00B96D1E">
              <w:rPr>
                <w:sz w:val="20"/>
                <w:szCs w:val="20"/>
              </w:rPr>
              <w:t>ры земельных участков не подлежат огр</w:t>
            </w:r>
            <w:r w:rsidR="00B96D1E">
              <w:rPr>
                <w:sz w:val="20"/>
                <w:szCs w:val="20"/>
              </w:rPr>
              <w:t>а</w:t>
            </w:r>
            <w:r w:rsidR="00B96D1E">
              <w:rPr>
                <w:sz w:val="20"/>
                <w:szCs w:val="20"/>
              </w:rPr>
              <w:t>ничению.</w:t>
            </w:r>
          </w:p>
          <w:p w14:paraId="73D9F803" w14:textId="77777777" w:rsidR="001960C2" w:rsidRPr="00857530" w:rsidRDefault="001960C2" w:rsidP="00857530">
            <w:pPr>
              <w:shd w:val="clear" w:color="auto" w:fill="FFFFFF"/>
              <w:tabs>
                <w:tab w:val="left" w:pos="336"/>
                <w:tab w:val="num" w:pos="1425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.</w:t>
            </w:r>
          </w:p>
          <w:p w14:paraId="0C0C87A0" w14:textId="77777777" w:rsidR="001960C2" w:rsidRPr="008C718C" w:rsidRDefault="001960C2" w:rsidP="00A20D49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Этажность - не более 2х эт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жей.</w:t>
            </w:r>
          </w:p>
          <w:p w14:paraId="57BBB467" w14:textId="77777777" w:rsidR="001960C2" w:rsidRPr="008C718C" w:rsidRDefault="001960C2" w:rsidP="00A20D4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Минимальные отступы от гр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ниц земельных учас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ков в целях определения мест д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пустимого размещ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ния ОКС для данной территориальной зоны приним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ется в соотве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ствии с санитарно-гигиеническими, противопожа</w:t>
            </w:r>
            <w:r w:rsidRPr="008C718C">
              <w:rPr>
                <w:sz w:val="20"/>
                <w:szCs w:val="20"/>
              </w:rPr>
              <w:t>р</w:t>
            </w:r>
            <w:r w:rsidRPr="008C718C">
              <w:rPr>
                <w:sz w:val="20"/>
                <w:szCs w:val="20"/>
              </w:rPr>
              <w:t>ными  требованиями, требов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ний нормати</w:t>
            </w:r>
            <w:r w:rsidRPr="008C718C">
              <w:rPr>
                <w:sz w:val="20"/>
                <w:szCs w:val="20"/>
              </w:rPr>
              <w:t>в</w:t>
            </w:r>
            <w:r w:rsidRPr="008C718C">
              <w:rPr>
                <w:sz w:val="20"/>
                <w:szCs w:val="20"/>
              </w:rPr>
              <w:t>ной инсоляции</w:t>
            </w:r>
            <w:r w:rsidR="00B96D1E">
              <w:rPr>
                <w:sz w:val="20"/>
                <w:szCs w:val="20"/>
              </w:rPr>
              <w:t>, не менее 5 м.</w:t>
            </w:r>
            <w:r w:rsidRPr="008C718C">
              <w:rPr>
                <w:sz w:val="20"/>
                <w:szCs w:val="20"/>
              </w:rPr>
              <w:t xml:space="preserve"> </w:t>
            </w:r>
          </w:p>
          <w:p w14:paraId="5704C4DC" w14:textId="77777777" w:rsidR="001960C2" w:rsidRPr="008C718C" w:rsidRDefault="001960C2" w:rsidP="00A20D4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637" w:type="pct"/>
            <w:vMerge w:val="restart"/>
          </w:tcPr>
          <w:p w14:paraId="6D0105E9" w14:textId="77777777" w:rsidR="001960C2" w:rsidRPr="008C718C" w:rsidRDefault="001960C2" w:rsidP="00A20D4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Не допускается размещение объектов, требующих установл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 xml:space="preserve">ние СЗЗ, в том числе </w:t>
            </w:r>
            <w:r w:rsidRPr="008C718C">
              <w:rPr>
                <w:bCs/>
                <w:sz w:val="20"/>
                <w:szCs w:val="20"/>
              </w:rPr>
              <w:t>размещение в</w:t>
            </w:r>
            <w:r w:rsidRPr="008C718C">
              <w:rPr>
                <w:sz w:val="20"/>
                <w:szCs w:val="20"/>
              </w:rPr>
              <w:t>о встрое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ных или пристроенных к дому помещен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ях магазинов строительных материалов, маг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зинов с наличием в них взрыв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опасных веществ и мат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риалов, организаций бытового обслуж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вания, в которых применяю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ся легковоспламеняющиеся жидк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сти (за исключением пари</w:t>
            </w:r>
            <w:r w:rsidRPr="008C718C">
              <w:rPr>
                <w:sz w:val="20"/>
                <w:szCs w:val="20"/>
              </w:rPr>
              <w:t>к</w:t>
            </w:r>
            <w:r w:rsidRPr="008C718C">
              <w:rPr>
                <w:sz w:val="20"/>
                <w:szCs w:val="20"/>
              </w:rPr>
              <w:t>махерских, мастерских по ремо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ту часов, об</w:t>
            </w:r>
            <w:r w:rsidRPr="008C718C">
              <w:rPr>
                <w:sz w:val="20"/>
                <w:szCs w:val="20"/>
              </w:rPr>
              <w:t>у</w:t>
            </w:r>
            <w:r w:rsidRPr="008C718C">
              <w:rPr>
                <w:sz w:val="20"/>
                <w:szCs w:val="20"/>
              </w:rPr>
              <w:t>ви).</w:t>
            </w:r>
          </w:p>
          <w:p w14:paraId="5B4C9B40" w14:textId="77777777" w:rsidR="001960C2" w:rsidRPr="008C718C" w:rsidRDefault="001960C2" w:rsidP="00A20D4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Требуется соблюдение режима ограничений в пределах охра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ных зон объектов инженерной инфр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структуры: в том числе ЗСО источников и сетей питьев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го водоснабжения, о</w:t>
            </w:r>
            <w:r w:rsidRPr="008C718C">
              <w:rPr>
                <w:sz w:val="20"/>
                <w:szCs w:val="20"/>
              </w:rPr>
              <w:t>х</w:t>
            </w:r>
            <w:r w:rsidRPr="008C718C">
              <w:rPr>
                <w:sz w:val="20"/>
                <w:szCs w:val="20"/>
              </w:rPr>
              <w:t>ранных зон ЛЭП, линий связи, согласно но</w:t>
            </w:r>
            <w:r w:rsidRPr="008C718C">
              <w:rPr>
                <w:sz w:val="20"/>
                <w:szCs w:val="20"/>
              </w:rPr>
              <w:t>р</w:t>
            </w:r>
            <w:r w:rsidRPr="008C718C">
              <w:rPr>
                <w:sz w:val="20"/>
                <w:szCs w:val="20"/>
              </w:rPr>
              <w:t>мативным требованиям технич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 xml:space="preserve">ских регламентов </w:t>
            </w:r>
            <w:r>
              <w:rPr>
                <w:sz w:val="20"/>
                <w:szCs w:val="20"/>
              </w:rPr>
              <w:t>.</w:t>
            </w:r>
            <w:r w:rsidRPr="008C718C">
              <w:rPr>
                <w:sz w:val="20"/>
                <w:szCs w:val="20"/>
              </w:rPr>
              <w:t xml:space="preserve"> </w:t>
            </w:r>
          </w:p>
          <w:p w14:paraId="24ECDDC3" w14:textId="77777777" w:rsidR="001960C2" w:rsidRPr="008C718C" w:rsidRDefault="001960C2" w:rsidP="00A20D49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- Требуется соблюдение огран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чений использования ЗУ и ОКС при осуществлении публичного серв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тута.</w:t>
            </w:r>
          </w:p>
        </w:tc>
      </w:tr>
      <w:tr w:rsidR="001960C2" w:rsidRPr="008C718C" w14:paraId="2710B7CF" w14:textId="77777777" w:rsidTr="001960C2">
        <w:trPr>
          <w:jc w:val="center"/>
        </w:trPr>
        <w:tc>
          <w:tcPr>
            <w:tcW w:w="777" w:type="pct"/>
          </w:tcPr>
          <w:p w14:paraId="769D26A2" w14:textId="77777777" w:rsidR="001960C2" w:rsidRPr="0084270A" w:rsidRDefault="001960C2" w:rsidP="001960C2">
            <w:pPr>
              <w:keepNext/>
              <w:keepLines/>
              <w:rPr>
                <w:sz w:val="20"/>
                <w:szCs w:val="20"/>
              </w:rPr>
            </w:pPr>
            <w:r w:rsidRPr="0084270A">
              <w:rPr>
                <w:color w:val="2D2D2D"/>
                <w:sz w:val="20"/>
                <w:szCs w:val="20"/>
              </w:rPr>
              <w:t>Объекты г</w:t>
            </w:r>
            <w:r w:rsidRPr="0084270A">
              <w:rPr>
                <w:color w:val="2D2D2D"/>
                <w:sz w:val="20"/>
                <w:szCs w:val="20"/>
              </w:rPr>
              <w:t>а</w:t>
            </w:r>
            <w:r w:rsidRPr="0084270A">
              <w:rPr>
                <w:color w:val="2D2D2D"/>
                <w:sz w:val="20"/>
                <w:szCs w:val="20"/>
              </w:rPr>
              <w:t>ражного н</w:t>
            </w:r>
            <w:r w:rsidRPr="0084270A">
              <w:rPr>
                <w:color w:val="2D2D2D"/>
                <w:sz w:val="20"/>
                <w:szCs w:val="20"/>
              </w:rPr>
              <w:t>а</w:t>
            </w:r>
            <w:r w:rsidRPr="0084270A">
              <w:rPr>
                <w:color w:val="2D2D2D"/>
                <w:sz w:val="20"/>
                <w:szCs w:val="20"/>
              </w:rPr>
              <w:t>значени</w:t>
            </w:r>
            <w:r>
              <w:rPr>
                <w:color w:val="2D2D2D"/>
                <w:sz w:val="20"/>
                <w:szCs w:val="20"/>
              </w:rPr>
              <w:t xml:space="preserve"> (код 2.7.1)</w:t>
            </w:r>
            <w:r w:rsidRPr="0084270A">
              <w:rPr>
                <w:color w:val="2D2D2D"/>
                <w:sz w:val="20"/>
                <w:szCs w:val="20"/>
              </w:rPr>
              <w:t>я</w:t>
            </w:r>
          </w:p>
        </w:tc>
        <w:tc>
          <w:tcPr>
            <w:tcW w:w="984" w:type="pct"/>
            <w:vAlign w:val="center"/>
          </w:tcPr>
          <w:p w14:paraId="05E00459" w14:textId="77777777" w:rsidR="001960C2" w:rsidRPr="0084270A" w:rsidRDefault="001960C2" w:rsidP="001960C2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4270A">
              <w:rPr>
                <w:color w:val="2D2D2D"/>
                <w:sz w:val="20"/>
                <w:szCs w:val="20"/>
              </w:rPr>
              <w:t>Размещение о</w:t>
            </w:r>
            <w:r w:rsidRPr="0084270A">
              <w:rPr>
                <w:color w:val="2D2D2D"/>
                <w:sz w:val="20"/>
                <w:szCs w:val="20"/>
              </w:rPr>
              <w:t>т</w:t>
            </w:r>
            <w:r w:rsidRPr="0084270A">
              <w:rPr>
                <w:color w:val="2D2D2D"/>
                <w:sz w:val="20"/>
                <w:szCs w:val="20"/>
              </w:rPr>
              <w:t>дельно стоящих и пристроенных г</w:t>
            </w:r>
            <w:r w:rsidRPr="0084270A">
              <w:rPr>
                <w:color w:val="2D2D2D"/>
                <w:sz w:val="20"/>
                <w:szCs w:val="20"/>
              </w:rPr>
              <w:t>а</w:t>
            </w:r>
            <w:r w:rsidRPr="0084270A">
              <w:rPr>
                <w:color w:val="2D2D2D"/>
                <w:sz w:val="20"/>
                <w:szCs w:val="20"/>
              </w:rPr>
              <w:t>ражей, в том числе подземных, пре</w:t>
            </w:r>
            <w:r w:rsidRPr="0084270A">
              <w:rPr>
                <w:color w:val="2D2D2D"/>
                <w:sz w:val="20"/>
                <w:szCs w:val="20"/>
              </w:rPr>
              <w:t>д</w:t>
            </w:r>
            <w:r w:rsidRPr="0084270A">
              <w:rPr>
                <w:color w:val="2D2D2D"/>
                <w:sz w:val="20"/>
                <w:szCs w:val="20"/>
              </w:rPr>
              <w:t>назначе</w:t>
            </w:r>
            <w:r w:rsidRPr="0084270A">
              <w:rPr>
                <w:color w:val="2D2D2D"/>
                <w:sz w:val="20"/>
                <w:szCs w:val="20"/>
              </w:rPr>
              <w:t>н</w:t>
            </w:r>
            <w:r w:rsidRPr="0084270A">
              <w:rPr>
                <w:color w:val="2D2D2D"/>
                <w:sz w:val="20"/>
                <w:szCs w:val="20"/>
              </w:rPr>
              <w:t>ных для хранения личного автотран</w:t>
            </w:r>
            <w:r w:rsidRPr="0084270A">
              <w:rPr>
                <w:color w:val="2D2D2D"/>
                <w:sz w:val="20"/>
                <w:szCs w:val="20"/>
              </w:rPr>
              <w:t>с</w:t>
            </w:r>
            <w:r w:rsidRPr="0084270A">
              <w:rPr>
                <w:color w:val="2D2D2D"/>
                <w:sz w:val="20"/>
                <w:szCs w:val="20"/>
              </w:rPr>
              <w:t>порта граждан, с во</w:t>
            </w:r>
            <w:r w:rsidRPr="0084270A">
              <w:rPr>
                <w:color w:val="2D2D2D"/>
                <w:sz w:val="20"/>
                <w:szCs w:val="20"/>
              </w:rPr>
              <w:t>з</w:t>
            </w:r>
            <w:r w:rsidRPr="0084270A">
              <w:rPr>
                <w:color w:val="2D2D2D"/>
                <w:sz w:val="20"/>
                <w:szCs w:val="20"/>
              </w:rPr>
              <w:t>можностью ра</w:t>
            </w:r>
            <w:r w:rsidRPr="0084270A">
              <w:rPr>
                <w:color w:val="2D2D2D"/>
                <w:sz w:val="20"/>
                <w:szCs w:val="20"/>
              </w:rPr>
              <w:t>з</w:t>
            </w:r>
            <w:r w:rsidRPr="0084270A">
              <w:rPr>
                <w:color w:val="2D2D2D"/>
                <w:sz w:val="20"/>
                <w:szCs w:val="20"/>
              </w:rPr>
              <w:t>мещения автом</w:t>
            </w:r>
            <w:r w:rsidRPr="0084270A">
              <w:rPr>
                <w:color w:val="2D2D2D"/>
                <w:sz w:val="20"/>
                <w:szCs w:val="20"/>
              </w:rPr>
              <w:t>о</w:t>
            </w:r>
            <w:r w:rsidRPr="0084270A">
              <w:rPr>
                <w:color w:val="2D2D2D"/>
                <w:sz w:val="20"/>
                <w:szCs w:val="20"/>
              </w:rPr>
              <w:t>бил</w:t>
            </w:r>
            <w:r w:rsidRPr="0084270A">
              <w:rPr>
                <w:color w:val="2D2D2D"/>
                <w:sz w:val="20"/>
                <w:szCs w:val="20"/>
              </w:rPr>
              <w:t>ь</w:t>
            </w:r>
            <w:r w:rsidRPr="0084270A">
              <w:rPr>
                <w:color w:val="2D2D2D"/>
                <w:sz w:val="20"/>
                <w:szCs w:val="20"/>
              </w:rPr>
              <w:t>ных моек</w:t>
            </w:r>
          </w:p>
        </w:tc>
        <w:tc>
          <w:tcPr>
            <w:tcW w:w="1602" w:type="pct"/>
            <w:vMerge/>
          </w:tcPr>
          <w:p w14:paraId="7E138898" w14:textId="77777777" w:rsidR="001960C2" w:rsidRPr="008C718C" w:rsidRDefault="001960C2" w:rsidP="001960C2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pct"/>
            <w:vMerge/>
          </w:tcPr>
          <w:p w14:paraId="4E6C2D3F" w14:textId="77777777" w:rsidR="001960C2" w:rsidRPr="008C718C" w:rsidRDefault="001960C2" w:rsidP="001960C2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49712A" w:rsidRPr="008C718C" w14:paraId="71A56662" w14:textId="77777777" w:rsidTr="0049712A">
        <w:trPr>
          <w:jc w:val="center"/>
        </w:trPr>
        <w:tc>
          <w:tcPr>
            <w:tcW w:w="777" w:type="pct"/>
          </w:tcPr>
          <w:p w14:paraId="47684595" w14:textId="77777777" w:rsidR="0049712A" w:rsidRPr="008C718C" w:rsidRDefault="0049712A" w:rsidP="0049712A">
            <w:pPr>
              <w:keepNext/>
              <w:keepLines/>
              <w:rPr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Земельные участки (те</w:t>
            </w:r>
            <w:r w:rsidRPr="008C718C">
              <w:rPr>
                <w:color w:val="2D2D2D"/>
                <w:sz w:val="20"/>
                <w:szCs w:val="20"/>
              </w:rPr>
              <w:t>р</w:t>
            </w:r>
            <w:r w:rsidRPr="008C718C">
              <w:rPr>
                <w:color w:val="2D2D2D"/>
                <w:sz w:val="20"/>
                <w:szCs w:val="20"/>
              </w:rPr>
              <w:t>ритории) о</w:t>
            </w:r>
            <w:r w:rsidRPr="008C718C">
              <w:rPr>
                <w:color w:val="2D2D2D"/>
                <w:sz w:val="20"/>
                <w:szCs w:val="20"/>
              </w:rPr>
              <w:t>б</w:t>
            </w:r>
            <w:r w:rsidRPr="008C718C">
              <w:rPr>
                <w:color w:val="2D2D2D"/>
                <w:sz w:val="20"/>
                <w:szCs w:val="20"/>
              </w:rPr>
              <w:t>щего польз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вания</w:t>
            </w:r>
            <w:r>
              <w:rPr>
                <w:color w:val="2D2D2D"/>
                <w:sz w:val="20"/>
                <w:szCs w:val="20"/>
              </w:rPr>
              <w:t xml:space="preserve"> (код 12)</w:t>
            </w:r>
          </w:p>
        </w:tc>
        <w:tc>
          <w:tcPr>
            <w:tcW w:w="984" w:type="pct"/>
          </w:tcPr>
          <w:p w14:paraId="0642469D" w14:textId="77777777" w:rsidR="0049712A" w:rsidRPr="008C718C" w:rsidRDefault="0049712A" w:rsidP="0049712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об</w:t>
            </w:r>
            <w:r w:rsidRPr="008C718C">
              <w:rPr>
                <w:color w:val="2D2D2D"/>
                <w:sz w:val="20"/>
                <w:szCs w:val="20"/>
              </w:rPr>
              <w:t>ъ</w:t>
            </w:r>
            <w:r w:rsidRPr="008C718C">
              <w:rPr>
                <w:color w:val="2D2D2D"/>
                <w:sz w:val="20"/>
                <w:szCs w:val="20"/>
              </w:rPr>
              <w:t>ектов улично-дорожной сети, автомобильных дорог и пешехо</w:t>
            </w:r>
            <w:r w:rsidRPr="008C718C">
              <w:rPr>
                <w:color w:val="2D2D2D"/>
                <w:sz w:val="20"/>
                <w:szCs w:val="20"/>
              </w:rPr>
              <w:t>д</w:t>
            </w:r>
            <w:r w:rsidRPr="008C718C">
              <w:rPr>
                <w:color w:val="2D2D2D"/>
                <w:sz w:val="20"/>
                <w:szCs w:val="20"/>
              </w:rPr>
              <w:t>ных тротуаров в границах населе</w:t>
            </w:r>
            <w:r w:rsidRPr="008C718C">
              <w:rPr>
                <w:color w:val="2D2D2D"/>
                <w:sz w:val="20"/>
                <w:szCs w:val="20"/>
              </w:rPr>
              <w:t>н</w:t>
            </w:r>
            <w:r w:rsidRPr="008C718C">
              <w:rPr>
                <w:color w:val="2D2D2D"/>
                <w:sz w:val="20"/>
                <w:szCs w:val="20"/>
              </w:rPr>
              <w:t>ных пунктов, п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шеходных перех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дов, набережных, бер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говых полос водных объектов общего пользов</w:t>
            </w:r>
            <w:r w:rsidRPr="008C718C">
              <w:rPr>
                <w:color w:val="2D2D2D"/>
                <w:sz w:val="20"/>
                <w:szCs w:val="20"/>
              </w:rPr>
              <w:t>а</w:t>
            </w:r>
            <w:r w:rsidRPr="008C718C">
              <w:rPr>
                <w:color w:val="2D2D2D"/>
                <w:sz w:val="20"/>
                <w:szCs w:val="20"/>
              </w:rPr>
              <w:t>ния, скверов, бул</w:t>
            </w:r>
            <w:r w:rsidRPr="008C718C">
              <w:rPr>
                <w:color w:val="2D2D2D"/>
                <w:sz w:val="20"/>
                <w:szCs w:val="20"/>
              </w:rPr>
              <w:t>ь</w:t>
            </w:r>
            <w:r w:rsidRPr="008C718C">
              <w:rPr>
                <w:color w:val="2D2D2D"/>
                <w:sz w:val="20"/>
                <w:szCs w:val="20"/>
              </w:rPr>
              <w:t>варов, площадей, прое</w:t>
            </w:r>
            <w:r w:rsidRPr="008C718C">
              <w:rPr>
                <w:color w:val="2D2D2D"/>
                <w:sz w:val="20"/>
                <w:szCs w:val="20"/>
              </w:rPr>
              <w:t>з</w:t>
            </w:r>
            <w:r w:rsidRPr="008C718C">
              <w:rPr>
                <w:color w:val="2D2D2D"/>
                <w:sz w:val="20"/>
                <w:szCs w:val="20"/>
              </w:rPr>
              <w:t>дов, малых архитекту</w:t>
            </w:r>
            <w:r w:rsidRPr="008C718C">
              <w:rPr>
                <w:color w:val="2D2D2D"/>
                <w:sz w:val="20"/>
                <w:szCs w:val="20"/>
              </w:rPr>
              <w:t>р</w:t>
            </w:r>
            <w:r w:rsidRPr="008C718C">
              <w:rPr>
                <w:color w:val="2D2D2D"/>
                <w:sz w:val="20"/>
                <w:szCs w:val="20"/>
              </w:rPr>
              <w:t>ных форм благоустро</w:t>
            </w:r>
            <w:r w:rsidRPr="008C718C">
              <w:rPr>
                <w:color w:val="2D2D2D"/>
                <w:sz w:val="20"/>
                <w:szCs w:val="20"/>
              </w:rPr>
              <w:t>й</w:t>
            </w:r>
            <w:r w:rsidRPr="008C718C">
              <w:rPr>
                <w:color w:val="2D2D2D"/>
                <w:sz w:val="20"/>
                <w:szCs w:val="20"/>
              </w:rPr>
              <w:lastRenderedPageBreak/>
              <w:t>ства</w:t>
            </w:r>
          </w:p>
        </w:tc>
        <w:tc>
          <w:tcPr>
            <w:tcW w:w="1602" w:type="pct"/>
          </w:tcPr>
          <w:p w14:paraId="379BB493" w14:textId="77777777" w:rsidR="0049712A" w:rsidRPr="008C718C" w:rsidRDefault="0049712A" w:rsidP="0049712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lastRenderedPageBreak/>
              <w:t>- Градостроительные регламе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ты зоны общественно-делового назначения (О) не распростран</w:t>
            </w:r>
            <w:r w:rsidRPr="008C718C">
              <w:rPr>
                <w:sz w:val="20"/>
                <w:szCs w:val="20"/>
              </w:rPr>
              <w:t>я</w:t>
            </w:r>
            <w:r w:rsidRPr="008C718C">
              <w:rPr>
                <w:sz w:val="20"/>
                <w:szCs w:val="20"/>
              </w:rPr>
              <w:t>ется на данные терр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 xml:space="preserve">тории. </w:t>
            </w:r>
          </w:p>
          <w:p w14:paraId="6B6B4670" w14:textId="77777777" w:rsidR="0049712A" w:rsidRPr="008C718C" w:rsidRDefault="0049712A" w:rsidP="0049712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Использование ЗУ опред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ляется органами местного самоупра</w:t>
            </w:r>
            <w:r w:rsidRPr="008C718C">
              <w:rPr>
                <w:sz w:val="20"/>
                <w:szCs w:val="20"/>
              </w:rPr>
              <w:t>в</w:t>
            </w:r>
            <w:r w:rsidRPr="008C718C">
              <w:rPr>
                <w:sz w:val="20"/>
                <w:szCs w:val="20"/>
              </w:rPr>
              <w:t>ления (далее ОМС) в соответс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вии с федеральными з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конами.</w:t>
            </w:r>
          </w:p>
          <w:p w14:paraId="0D7A2B21" w14:textId="77777777" w:rsidR="0049712A" w:rsidRPr="008C718C" w:rsidRDefault="0049712A" w:rsidP="0049712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Минимальная ширина улиц в красных линиях (норм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тивная) в зависимости от классифик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ции 15- 25 м, проездов 7м, 10 м  - с размещением инженерных с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 xml:space="preserve">тей. </w:t>
            </w:r>
          </w:p>
          <w:p w14:paraId="22D54EF5" w14:textId="77777777" w:rsidR="0049712A" w:rsidRPr="008C718C" w:rsidRDefault="0049712A" w:rsidP="0049712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>В сложившейся малоэта</w:t>
            </w:r>
            <w:r w:rsidRPr="008C718C">
              <w:rPr>
                <w:sz w:val="20"/>
                <w:szCs w:val="20"/>
              </w:rPr>
              <w:t>ж</w:t>
            </w:r>
            <w:r w:rsidRPr="008C718C">
              <w:rPr>
                <w:sz w:val="20"/>
                <w:szCs w:val="20"/>
              </w:rPr>
              <w:t>ной застройке параметры жилых улиц допускается принимать с учетом существующих, при у</w:t>
            </w:r>
            <w:r w:rsidRPr="008C718C">
              <w:rPr>
                <w:sz w:val="20"/>
                <w:szCs w:val="20"/>
              </w:rPr>
              <w:t>с</w:t>
            </w:r>
            <w:r w:rsidRPr="008C718C">
              <w:rPr>
                <w:sz w:val="20"/>
                <w:szCs w:val="20"/>
              </w:rPr>
              <w:t>ловии обе</w:t>
            </w:r>
            <w:r w:rsidRPr="008C718C">
              <w:rPr>
                <w:sz w:val="20"/>
                <w:szCs w:val="20"/>
              </w:rPr>
              <w:t>с</w:t>
            </w:r>
            <w:r w:rsidRPr="008C718C">
              <w:rPr>
                <w:sz w:val="20"/>
                <w:szCs w:val="20"/>
              </w:rPr>
              <w:t xml:space="preserve">печения требований </w:t>
            </w:r>
            <w:r w:rsidRPr="008C718C">
              <w:rPr>
                <w:sz w:val="20"/>
                <w:szCs w:val="20"/>
              </w:rPr>
              <w:lastRenderedPageBreak/>
              <w:t>пожарной безопасн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сти</w:t>
            </w:r>
          </w:p>
        </w:tc>
        <w:tc>
          <w:tcPr>
            <w:tcW w:w="1637" w:type="pct"/>
          </w:tcPr>
          <w:p w14:paraId="6C42C8CB" w14:textId="77777777" w:rsidR="0049712A" w:rsidRPr="008C718C" w:rsidRDefault="0049712A" w:rsidP="0049712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lastRenderedPageBreak/>
              <w:t>- В пределах красных линиях улиц запрещено стро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 xml:space="preserve">тельство ОКС. </w:t>
            </w:r>
          </w:p>
          <w:p w14:paraId="591E1200" w14:textId="77777777" w:rsidR="0049712A" w:rsidRPr="008C718C" w:rsidRDefault="0049712A" w:rsidP="0049712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C718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нженерные сети следует ра</w:t>
            </w:r>
            <w:r w:rsidRPr="008C718C">
              <w:rPr>
                <w:sz w:val="20"/>
                <w:szCs w:val="20"/>
              </w:rPr>
              <w:t>з</w:t>
            </w:r>
            <w:r w:rsidRPr="008C718C">
              <w:rPr>
                <w:sz w:val="20"/>
                <w:szCs w:val="20"/>
              </w:rPr>
              <w:t>мещать преимущественно в пр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делах поперечных профилей улиц и дорог под разделительными полосами между проезжей ч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стью и тротуаром или под тр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туаром в тра</w:t>
            </w:r>
            <w:r w:rsidRPr="008C718C">
              <w:rPr>
                <w:sz w:val="20"/>
                <w:szCs w:val="20"/>
              </w:rPr>
              <w:t>н</w:t>
            </w:r>
            <w:r w:rsidRPr="008C718C">
              <w:rPr>
                <w:sz w:val="20"/>
                <w:szCs w:val="20"/>
              </w:rPr>
              <w:t>шеях или тоннелях (проходных коллекторах). В п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лосе между красной линией и линией застройки следует разм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щать кабельные сети (силовые, связи, сигнализации, диспетчер</w:t>
            </w:r>
            <w:r w:rsidRPr="008C718C">
              <w:rPr>
                <w:sz w:val="20"/>
                <w:szCs w:val="20"/>
              </w:rPr>
              <w:t>и</w:t>
            </w:r>
            <w:r w:rsidRPr="008C718C">
              <w:rPr>
                <w:sz w:val="20"/>
                <w:szCs w:val="20"/>
              </w:rPr>
              <w:t>зации и др.). При ширине прое</w:t>
            </w:r>
            <w:r w:rsidRPr="008C718C">
              <w:rPr>
                <w:sz w:val="20"/>
                <w:szCs w:val="20"/>
              </w:rPr>
              <w:t>з</w:t>
            </w:r>
            <w:r w:rsidRPr="008C718C">
              <w:rPr>
                <w:sz w:val="20"/>
                <w:szCs w:val="20"/>
              </w:rPr>
              <w:t>жей части более 22 м следует предусматривать ра</w:t>
            </w:r>
            <w:r w:rsidRPr="008C718C">
              <w:rPr>
                <w:sz w:val="20"/>
                <w:szCs w:val="20"/>
              </w:rPr>
              <w:t>з</w:t>
            </w:r>
            <w:r w:rsidRPr="008C718C">
              <w:rPr>
                <w:sz w:val="20"/>
                <w:szCs w:val="20"/>
              </w:rPr>
              <w:t xml:space="preserve">мещение </w:t>
            </w:r>
            <w:r w:rsidRPr="008C718C">
              <w:rPr>
                <w:sz w:val="20"/>
                <w:szCs w:val="20"/>
              </w:rPr>
              <w:lastRenderedPageBreak/>
              <w:t>сетей водопровода по обеим ст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ронам улиц, в условиях реконс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рукции пр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езжих частей улиц и дорог, под которыми располож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ны подземные инженерные сети, следует предусматривать их в</w:t>
            </w:r>
            <w:r w:rsidRPr="008C718C">
              <w:rPr>
                <w:sz w:val="20"/>
                <w:szCs w:val="20"/>
              </w:rPr>
              <w:t>ы</w:t>
            </w:r>
            <w:r w:rsidRPr="008C718C">
              <w:rPr>
                <w:sz w:val="20"/>
                <w:szCs w:val="20"/>
              </w:rPr>
              <w:t>нос под разделительные пол</w:t>
            </w:r>
            <w:r w:rsidRPr="008C718C">
              <w:rPr>
                <w:sz w:val="20"/>
                <w:szCs w:val="20"/>
              </w:rPr>
              <w:t>о</w:t>
            </w:r>
            <w:r w:rsidRPr="008C718C">
              <w:rPr>
                <w:sz w:val="20"/>
                <w:szCs w:val="20"/>
              </w:rPr>
              <w:t>сы и тротуары. Допускается сохран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ние сущес</w:t>
            </w:r>
            <w:r w:rsidRPr="008C718C">
              <w:rPr>
                <w:sz w:val="20"/>
                <w:szCs w:val="20"/>
              </w:rPr>
              <w:t>т</w:t>
            </w:r>
            <w:r w:rsidRPr="008C718C">
              <w:rPr>
                <w:sz w:val="20"/>
                <w:szCs w:val="20"/>
              </w:rPr>
              <w:t>вующих и прокладка новых сетей под проезжей ч</w:t>
            </w:r>
            <w:r w:rsidRPr="008C718C">
              <w:rPr>
                <w:sz w:val="20"/>
                <w:szCs w:val="20"/>
              </w:rPr>
              <w:t>а</w:t>
            </w:r>
            <w:r w:rsidRPr="008C718C">
              <w:rPr>
                <w:sz w:val="20"/>
                <w:szCs w:val="20"/>
              </w:rPr>
              <w:t>стью при устройстве тонн</w:t>
            </w:r>
            <w:r w:rsidRPr="008C718C">
              <w:rPr>
                <w:sz w:val="20"/>
                <w:szCs w:val="20"/>
              </w:rPr>
              <w:t>е</w:t>
            </w:r>
            <w:r w:rsidRPr="008C718C">
              <w:rPr>
                <w:sz w:val="20"/>
                <w:szCs w:val="20"/>
              </w:rPr>
              <w:t>лей.</w:t>
            </w:r>
            <w:r w:rsidRPr="008C718C">
              <w:rPr>
                <w:sz w:val="20"/>
                <w:szCs w:val="20"/>
              </w:rPr>
              <w:br/>
            </w:r>
          </w:p>
        </w:tc>
      </w:tr>
    </w:tbl>
    <w:p w14:paraId="7155BC61" w14:textId="77777777" w:rsidR="001D52DF" w:rsidRDefault="004E1D36" w:rsidP="00186DE6">
      <w:pPr>
        <w:keepNext/>
        <w:keepLines/>
        <w:shd w:val="clear" w:color="auto" w:fill="FFFFFF"/>
        <w:tabs>
          <w:tab w:val="left" w:pos="9781"/>
        </w:tabs>
        <w:spacing w:line="260" w:lineRule="exact"/>
        <w:ind w:right="397"/>
      </w:pPr>
      <w:r>
        <w:rPr>
          <w:b/>
        </w:rPr>
        <w:lastRenderedPageBreak/>
        <w:t>4</w:t>
      </w:r>
      <w:r w:rsidR="001D52DF">
        <w:rPr>
          <w:b/>
        </w:rPr>
        <w:t>.Защита территорий от опасных природных процессов:</w:t>
      </w:r>
    </w:p>
    <w:p w14:paraId="0128BBF8" w14:textId="77777777" w:rsidR="001D52DF" w:rsidRDefault="001D52DF" w:rsidP="00186DE6">
      <w:pPr>
        <w:pStyle w:val="ConsPlusNormal0"/>
        <w:keepNext/>
        <w:keepLines/>
        <w:widowControl/>
        <w:shd w:val="clear" w:color="auto" w:fill="FFFFFF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новом строительстве - проведение дополнительных инженерно-геологических изысканий;</w:t>
      </w:r>
    </w:p>
    <w:p w14:paraId="12BFCDC5" w14:textId="77777777" w:rsidR="001D52DF" w:rsidRDefault="001D52DF" w:rsidP="00186DE6">
      <w:pPr>
        <w:pStyle w:val="ConsPlusNormal0"/>
        <w:keepNext/>
        <w:keepLines/>
        <w:widowControl/>
        <w:shd w:val="clear" w:color="auto" w:fill="FFFFFF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инженерной подготовке территории, включая вертикальную планировку с организацией отвода поверхностных вод (закрытые водостоки и дождеприемники); </w:t>
      </w:r>
    </w:p>
    <w:p w14:paraId="6345CCA4" w14:textId="77777777" w:rsidR="001D52DF" w:rsidRDefault="001D52DF" w:rsidP="00186DE6">
      <w:pPr>
        <w:pStyle w:val="ConsPlusNormal0"/>
        <w:keepNext/>
        <w:keepLines/>
        <w:widowControl/>
        <w:shd w:val="clear" w:color="auto" w:fill="FFFFFF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крутые участки рельефа должны быть оборудованы системой нагорных и водоотводных каналов;</w:t>
      </w:r>
    </w:p>
    <w:p w14:paraId="07C89F43" w14:textId="77777777" w:rsidR="001D52DF" w:rsidRDefault="001D52DF" w:rsidP="00186DE6">
      <w:pPr>
        <w:pStyle w:val="ConsPlusNormal0"/>
        <w:keepNext/>
        <w:keepLines/>
        <w:widowControl/>
        <w:shd w:val="clear" w:color="auto" w:fill="FFFFFF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борьбе с оврагообразованием;</w:t>
      </w:r>
    </w:p>
    <w:p w14:paraId="369289E2" w14:textId="77777777" w:rsidR="001D52DF" w:rsidRDefault="001D52DF" w:rsidP="00186DE6">
      <w:pPr>
        <w:pStyle w:val="ConsPlusNormal0"/>
        <w:keepNext/>
        <w:keepLines/>
        <w:widowControl/>
        <w:shd w:val="clear" w:color="auto" w:fill="FFFFFF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уровня положения грунтовых вод в целях исключения случаев подтопления.</w:t>
      </w:r>
    </w:p>
    <w:p w14:paraId="2EC073F3" w14:textId="77777777" w:rsidR="00EF294C" w:rsidRDefault="00F73E27" w:rsidP="00505C8D">
      <w:pPr>
        <w:keepNext/>
        <w:keepLines/>
        <w:spacing w:before="240" w:after="240"/>
        <w:outlineLvl w:val="2"/>
        <w:rPr>
          <w:b/>
        </w:rPr>
      </w:pPr>
      <w:bookmarkStart w:id="106" w:name="_Toc465081557"/>
      <w:r>
        <w:rPr>
          <w:b/>
        </w:rPr>
        <w:t xml:space="preserve">Статья </w:t>
      </w:r>
      <w:r w:rsidR="00EA2DBB">
        <w:rPr>
          <w:b/>
        </w:rPr>
        <w:t>37</w:t>
      </w:r>
      <w:r>
        <w:rPr>
          <w:b/>
        </w:rPr>
        <w:t>. Градостроительные регламенты на территориях общественно-деловых зон</w:t>
      </w:r>
      <w:bookmarkEnd w:id="106"/>
    </w:p>
    <w:p w14:paraId="282D0ABE" w14:textId="77777777" w:rsidR="00F73E27" w:rsidRDefault="006E08AE" w:rsidP="00505C8D">
      <w:pPr>
        <w:keepNext/>
        <w:keepLines/>
        <w:ind w:firstLine="709"/>
        <w:jc w:val="both"/>
        <w:rPr>
          <w:bCs/>
          <w:spacing w:val="4"/>
        </w:rPr>
      </w:pPr>
      <w:r>
        <w:rPr>
          <w:b/>
          <w:bCs/>
        </w:rPr>
        <w:t xml:space="preserve">1. </w:t>
      </w:r>
      <w:r w:rsidR="00F73E27">
        <w:rPr>
          <w:b/>
          <w:bCs/>
        </w:rPr>
        <w:t>Общественно-деловые зоны</w:t>
      </w:r>
      <w:r w:rsidR="00F73E27">
        <w:rPr>
          <w:bCs/>
        </w:rPr>
        <w:t xml:space="preserve"> (код зон – ОД) предназначены для размещения объектов административного, делового, общественного, культурного-бытового и обсл</w:t>
      </w:r>
      <w:r w:rsidR="00F73E27">
        <w:rPr>
          <w:bCs/>
        </w:rPr>
        <w:t>у</w:t>
      </w:r>
      <w:r w:rsidR="00F73E27">
        <w:rPr>
          <w:bCs/>
        </w:rPr>
        <w:t xml:space="preserve">живающего назначения, </w:t>
      </w:r>
      <w:r w:rsidR="00F73E27">
        <w:rPr>
          <w:spacing w:val="7"/>
        </w:rPr>
        <w:t xml:space="preserve">для размещения и функционирования </w:t>
      </w:r>
      <w:r w:rsidR="00F73E27">
        <w:t>зданий органов управл</w:t>
      </w:r>
      <w:r w:rsidR="00F73E27">
        <w:t>е</w:t>
      </w:r>
      <w:r w:rsidR="00F73E27">
        <w:t>ния,</w:t>
      </w:r>
      <w:r w:rsidR="00F73E27">
        <w:rPr>
          <w:spacing w:val="7"/>
        </w:rPr>
        <w:t xml:space="preserve"> </w:t>
      </w:r>
      <w:r w:rsidR="00F73E27">
        <w:t>юридических и общественных организаций,</w:t>
      </w:r>
      <w:r w:rsidR="00F73E27">
        <w:rPr>
          <w:spacing w:val="7"/>
        </w:rPr>
        <w:t xml:space="preserve"> объектов </w:t>
      </w:r>
      <w:r w:rsidR="00F73E27">
        <w:rPr>
          <w:spacing w:val="-3"/>
        </w:rPr>
        <w:t>кредитно-финансовых,</w:t>
      </w:r>
      <w:r w:rsidR="00F73E27">
        <w:t xml:space="preserve"> торго</w:t>
      </w:r>
      <w:r w:rsidR="00F73E27">
        <w:t>в</w:t>
      </w:r>
      <w:r w:rsidR="00F73E27">
        <w:t>ли</w:t>
      </w:r>
      <w:r w:rsidR="00F73E27">
        <w:rPr>
          <w:spacing w:val="-1"/>
        </w:rPr>
        <w:t xml:space="preserve">, иной коммерческой деятельности, </w:t>
      </w:r>
      <w:r w:rsidR="00F73E27">
        <w:t>объектов связи и коммунально-бытового назнач</w:t>
      </w:r>
      <w:r w:rsidR="00F73E27">
        <w:t>е</w:t>
      </w:r>
      <w:r w:rsidR="00F73E27">
        <w:t>ния,</w:t>
      </w:r>
      <w:r w:rsidR="00F73E27">
        <w:rPr>
          <w:spacing w:val="3"/>
        </w:rPr>
        <w:t xml:space="preserve"> </w:t>
      </w:r>
      <w:r w:rsidR="00F73E27">
        <w:t xml:space="preserve"> эксплуатации существующих жилых домов, их реконструкции,</w:t>
      </w:r>
      <w:r w:rsidR="00F73E27">
        <w:rPr>
          <w:bCs/>
          <w:spacing w:val="7"/>
        </w:rPr>
        <w:t xml:space="preserve"> для размещения и функционирования комплексов объектов </w:t>
      </w:r>
      <w:r w:rsidR="00F73E27">
        <w:rPr>
          <w:bCs/>
          <w:spacing w:val="4"/>
        </w:rPr>
        <w:t>здравоохранения,</w:t>
      </w:r>
      <w:r w:rsidR="00F73E27">
        <w:rPr>
          <w:bCs/>
          <w:spacing w:val="7"/>
        </w:rPr>
        <w:t xml:space="preserve"> для размещения и фун</w:t>
      </w:r>
      <w:r w:rsidR="00F73E27">
        <w:rPr>
          <w:bCs/>
          <w:spacing w:val="7"/>
        </w:rPr>
        <w:t>к</w:t>
      </w:r>
      <w:r w:rsidR="00F73E27">
        <w:rPr>
          <w:bCs/>
          <w:spacing w:val="7"/>
        </w:rPr>
        <w:t>ционирования объектов школьного и дошкольного образования, физической культ</w:t>
      </w:r>
      <w:r w:rsidR="00F73E27">
        <w:rPr>
          <w:bCs/>
          <w:spacing w:val="7"/>
        </w:rPr>
        <w:t>у</w:t>
      </w:r>
      <w:r w:rsidR="00F73E27">
        <w:rPr>
          <w:bCs/>
          <w:spacing w:val="7"/>
        </w:rPr>
        <w:t xml:space="preserve">ры и спорта, </w:t>
      </w:r>
      <w:r w:rsidR="00F73E27">
        <w:rPr>
          <w:bCs/>
          <w:spacing w:val="4"/>
        </w:rPr>
        <w:t>культуры.</w:t>
      </w:r>
    </w:p>
    <w:p w14:paraId="6301F037" w14:textId="77777777" w:rsidR="001D52DF" w:rsidRDefault="001D52DF" w:rsidP="00505C8D">
      <w:pPr>
        <w:pStyle w:val="ConsPlusNormal0"/>
        <w:keepNext/>
        <w:keepLines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2. Основные виды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разрешенного использования земельных участков и объектов капитального строительства:</w:t>
      </w:r>
    </w:p>
    <w:p w14:paraId="5C695BF9" w14:textId="77777777" w:rsidR="000F12EB" w:rsidRDefault="000F12EB" w:rsidP="00505C8D">
      <w:pPr>
        <w:pStyle w:val="ConsPlusNormal0"/>
        <w:keepNext/>
        <w:keepLines/>
        <w:widowControl/>
        <w:shd w:val="clear" w:color="auto" w:fill="FFFFFF"/>
        <w:ind w:firstLine="540"/>
        <w:jc w:val="both"/>
      </w:pPr>
    </w:p>
    <w:p w14:paraId="50FA522C" w14:textId="77777777" w:rsidR="00CB2BB2" w:rsidRPr="00543D2A" w:rsidRDefault="00CB2BB2" w:rsidP="00505C8D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</w:pPr>
      <w:r w:rsidRPr="00543D2A">
        <w:t xml:space="preserve">3.2 </w:t>
      </w:r>
      <w:bookmarkStart w:id="107" w:name="sub_1032"/>
      <w:r>
        <w:t>С</w:t>
      </w:r>
      <w:r w:rsidRPr="00543D2A">
        <w:t>оциальное обслуживание</w:t>
      </w:r>
      <w:bookmarkEnd w:id="107"/>
      <w:r w:rsidRPr="00543D2A">
        <w:t>;</w:t>
      </w:r>
    </w:p>
    <w:p w14:paraId="2E2F3F59" w14:textId="77777777" w:rsidR="00CB2BB2" w:rsidRPr="00543D2A" w:rsidRDefault="00CB2BB2" w:rsidP="00505C8D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  <w:rPr>
          <w:spacing w:val="-1"/>
        </w:rPr>
      </w:pPr>
      <w:r w:rsidRPr="00543D2A">
        <w:t xml:space="preserve">3.3 </w:t>
      </w:r>
      <w:bookmarkStart w:id="108" w:name="sub_1033"/>
      <w:r w:rsidRPr="00543D2A">
        <w:t>Бытовое обслуживание</w:t>
      </w:r>
      <w:bookmarkEnd w:id="108"/>
      <w:r w:rsidRPr="00543D2A">
        <w:t>;</w:t>
      </w:r>
    </w:p>
    <w:p w14:paraId="659DF93E" w14:textId="77777777" w:rsidR="00CB2BB2" w:rsidRPr="000B1A8C" w:rsidRDefault="00CB2BB2" w:rsidP="00505C8D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  <w:rPr>
          <w:spacing w:val="-1"/>
        </w:rPr>
      </w:pPr>
      <w:r w:rsidRPr="00F54EC2">
        <w:rPr>
          <w:spacing w:val="-1"/>
        </w:rPr>
        <w:t>3.4</w:t>
      </w:r>
      <w:r w:rsidR="00F54EC2" w:rsidRPr="00F54EC2">
        <w:rPr>
          <w:spacing w:val="-1"/>
        </w:rPr>
        <w:t>.1</w:t>
      </w:r>
      <w:r w:rsidRPr="00F54EC2">
        <w:rPr>
          <w:spacing w:val="-1"/>
        </w:rPr>
        <w:t xml:space="preserve"> </w:t>
      </w:r>
      <w:r w:rsidR="00F54EC2" w:rsidRPr="00F54EC2">
        <w:rPr>
          <w:color w:val="2D2D2D"/>
        </w:rPr>
        <w:t>Амбулаторно-поликлиническое обслуж</w:t>
      </w:r>
      <w:r w:rsidR="00F54EC2" w:rsidRPr="00F54EC2">
        <w:rPr>
          <w:color w:val="2D2D2D"/>
        </w:rPr>
        <w:t>и</w:t>
      </w:r>
      <w:r w:rsidR="00F54EC2" w:rsidRPr="00F54EC2">
        <w:rPr>
          <w:color w:val="2D2D2D"/>
        </w:rPr>
        <w:t>вание;</w:t>
      </w:r>
    </w:p>
    <w:p w14:paraId="786FBD66" w14:textId="77777777" w:rsidR="00C367A2" w:rsidRPr="000D770B" w:rsidRDefault="00C367A2" w:rsidP="00505C8D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  <w:rPr>
          <w:spacing w:val="-1"/>
        </w:rPr>
      </w:pPr>
      <w:r w:rsidRPr="00543D2A">
        <w:rPr>
          <w:spacing w:val="-1"/>
        </w:rPr>
        <w:t>3.5</w:t>
      </w:r>
      <w:r>
        <w:rPr>
          <w:spacing w:val="-1"/>
        </w:rPr>
        <w:t>.1</w:t>
      </w:r>
      <w:r w:rsidRPr="00543D2A">
        <w:rPr>
          <w:spacing w:val="-1"/>
        </w:rPr>
        <w:t xml:space="preserve"> </w:t>
      </w:r>
      <w:r w:rsidRPr="000D770B">
        <w:rPr>
          <w:color w:val="2D2D2D"/>
        </w:rPr>
        <w:t>Дошкольное, начальное и среднее о</w:t>
      </w:r>
      <w:r w:rsidRPr="000D770B">
        <w:rPr>
          <w:color w:val="2D2D2D"/>
        </w:rPr>
        <w:t>б</w:t>
      </w:r>
      <w:r w:rsidRPr="000D770B">
        <w:rPr>
          <w:color w:val="2D2D2D"/>
        </w:rPr>
        <w:t>щее образование</w:t>
      </w:r>
      <w:r w:rsidRPr="000D770B">
        <w:rPr>
          <w:spacing w:val="-1"/>
        </w:rPr>
        <w:t>;</w:t>
      </w:r>
    </w:p>
    <w:p w14:paraId="71C1F840" w14:textId="77777777" w:rsidR="000B1A8C" w:rsidRPr="000B1A8C" w:rsidRDefault="000B1A8C" w:rsidP="00505C8D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  <w:rPr>
          <w:spacing w:val="-1"/>
        </w:rPr>
      </w:pPr>
      <w:r w:rsidRPr="00543D2A">
        <w:rPr>
          <w:spacing w:val="-1"/>
        </w:rPr>
        <w:t xml:space="preserve">3.6 </w:t>
      </w:r>
      <w:r w:rsidRPr="00543D2A">
        <w:t>Культурное развитие</w:t>
      </w:r>
      <w:r w:rsidRPr="00543D2A">
        <w:rPr>
          <w:spacing w:val="-1"/>
        </w:rPr>
        <w:t>;</w:t>
      </w:r>
    </w:p>
    <w:p w14:paraId="395D9561" w14:textId="77777777" w:rsidR="00CB2BB2" w:rsidRPr="00543D2A" w:rsidRDefault="00CB2BB2" w:rsidP="00505C8D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  <w:rPr>
          <w:spacing w:val="-1"/>
        </w:rPr>
      </w:pPr>
      <w:r w:rsidRPr="00543D2A">
        <w:rPr>
          <w:spacing w:val="-1"/>
        </w:rPr>
        <w:t xml:space="preserve">3.7 </w:t>
      </w:r>
      <w:bookmarkStart w:id="109" w:name="sub_1037"/>
      <w:r w:rsidRPr="00543D2A">
        <w:t>Религиозное использование</w:t>
      </w:r>
      <w:bookmarkEnd w:id="109"/>
      <w:r w:rsidRPr="00543D2A">
        <w:rPr>
          <w:spacing w:val="-1"/>
        </w:rPr>
        <w:t>;</w:t>
      </w:r>
    </w:p>
    <w:p w14:paraId="563873E4" w14:textId="77777777" w:rsidR="00CB2BB2" w:rsidRPr="00543D2A" w:rsidRDefault="00CB2BB2" w:rsidP="00505C8D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  <w:rPr>
          <w:spacing w:val="-1"/>
        </w:rPr>
      </w:pPr>
      <w:r w:rsidRPr="00543D2A">
        <w:rPr>
          <w:spacing w:val="-1"/>
        </w:rPr>
        <w:t xml:space="preserve">3.8 </w:t>
      </w:r>
      <w:bookmarkStart w:id="110" w:name="sub_1038"/>
      <w:r w:rsidRPr="00543D2A">
        <w:t>Общественное управление</w:t>
      </w:r>
      <w:bookmarkEnd w:id="110"/>
      <w:r w:rsidRPr="00543D2A">
        <w:rPr>
          <w:spacing w:val="-1"/>
        </w:rPr>
        <w:t>;</w:t>
      </w:r>
    </w:p>
    <w:p w14:paraId="4EC2E0DF" w14:textId="77777777" w:rsidR="00CB2BB2" w:rsidRPr="00543D2A" w:rsidRDefault="00CB2BB2" w:rsidP="00407EB3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</w:pPr>
      <w:r w:rsidRPr="00543D2A">
        <w:rPr>
          <w:spacing w:val="-1"/>
        </w:rPr>
        <w:t xml:space="preserve">3.10 </w:t>
      </w:r>
      <w:bookmarkStart w:id="111" w:name="sub_10310"/>
      <w:r w:rsidRPr="00543D2A">
        <w:t>Ветеринарное обслуживание</w:t>
      </w:r>
      <w:bookmarkEnd w:id="111"/>
      <w:r w:rsidRPr="00543D2A">
        <w:rPr>
          <w:spacing w:val="-1"/>
        </w:rPr>
        <w:t>;</w:t>
      </w:r>
    </w:p>
    <w:p w14:paraId="2539AC32" w14:textId="77777777" w:rsidR="00CB2BB2" w:rsidRPr="00543D2A" w:rsidRDefault="00CB2BB2" w:rsidP="00407EB3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</w:pPr>
      <w:r w:rsidRPr="00543D2A">
        <w:t xml:space="preserve">4.1 </w:t>
      </w:r>
      <w:bookmarkStart w:id="112" w:name="sub_1041"/>
      <w:r w:rsidRPr="00543D2A">
        <w:t>Деловое управление</w:t>
      </w:r>
      <w:bookmarkEnd w:id="112"/>
      <w:r w:rsidRPr="00543D2A">
        <w:t>;</w:t>
      </w:r>
    </w:p>
    <w:p w14:paraId="308FC432" w14:textId="77777777" w:rsidR="00CB2BB2" w:rsidRPr="00543D2A" w:rsidRDefault="00CB2BB2" w:rsidP="00407EB3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</w:pPr>
      <w:r w:rsidRPr="00543D2A">
        <w:rPr>
          <w:spacing w:val="-1"/>
        </w:rPr>
        <w:t xml:space="preserve">4.3 </w:t>
      </w:r>
      <w:bookmarkStart w:id="113" w:name="sub_1043"/>
      <w:r w:rsidRPr="00543D2A">
        <w:t>Рынки</w:t>
      </w:r>
      <w:bookmarkEnd w:id="113"/>
      <w:r w:rsidRPr="00543D2A">
        <w:rPr>
          <w:spacing w:val="-1"/>
        </w:rPr>
        <w:t>;</w:t>
      </w:r>
    </w:p>
    <w:p w14:paraId="16667753" w14:textId="77777777" w:rsidR="00CB2BB2" w:rsidRPr="00543D2A" w:rsidRDefault="00CB2BB2" w:rsidP="00407EB3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</w:pPr>
      <w:r w:rsidRPr="00543D2A">
        <w:t xml:space="preserve">4.4 </w:t>
      </w:r>
      <w:bookmarkStart w:id="114" w:name="sub_1044"/>
      <w:r w:rsidRPr="00543D2A">
        <w:t>Магазины</w:t>
      </w:r>
      <w:bookmarkEnd w:id="114"/>
      <w:r w:rsidRPr="00543D2A">
        <w:t>;</w:t>
      </w:r>
    </w:p>
    <w:p w14:paraId="73FC77BA" w14:textId="77777777" w:rsidR="00CB2BB2" w:rsidRPr="00543D2A" w:rsidRDefault="00CB2BB2" w:rsidP="00407EB3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  <w:rPr>
          <w:spacing w:val="-1"/>
        </w:rPr>
      </w:pPr>
      <w:r w:rsidRPr="00543D2A">
        <w:t xml:space="preserve">4.5 </w:t>
      </w:r>
      <w:bookmarkStart w:id="115" w:name="sub_1045"/>
      <w:r w:rsidRPr="00543D2A">
        <w:t>Банковская и страховая деятельность</w:t>
      </w:r>
      <w:bookmarkEnd w:id="115"/>
      <w:r w:rsidRPr="00543D2A">
        <w:t>;</w:t>
      </w:r>
    </w:p>
    <w:p w14:paraId="378A0CD6" w14:textId="77777777" w:rsidR="00CB2BB2" w:rsidRPr="00543D2A" w:rsidRDefault="00CB2BB2" w:rsidP="00407EB3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  <w:rPr>
          <w:spacing w:val="-1"/>
        </w:rPr>
      </w:pPr>
      <w:r w:rsidRPr="00543D2A">
        <w:rPr>
          <w:spacing w:val="-1"/>
        </w:rPr>
        <w:lastRenderedPageBreak/>
        <w:t xml:space="preserve">4.6 </w:t>
      </w:r>
      <w:bookmarkStart w:id="116" w:name="sub_1046"/>
      <w:r w:rsidRPr="00543D2A">
        <w:t>Общественное питание</w:t>
      </w:r>
      <w:bookmarkEnd w:id="116"/>
      <w:r w:rsidRPr="00543D2A">
        <w:rPr>
          <w:spacing w:val="-1"/>
        </w:rPr>
        <w:t>;</w:t>
      </w:r>
    </w:p>
    <w:p w14:paraId="461B47BB" w14:textId="77777777" w:rsidR="00CB2BB2" w:rsidRPr="00BA64AE" w:rsidRDefault="00CB2BB2" w:rsidP="00407EB3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</w:pPr>
      <w:r w:rsidRPr="00543D2A">
        <w:rPr>
          <w:spacing w:val="-1"/>
        </w:rPr>
        <w:t xml:space="preserve">4.7 </w:t>
      </w:r>
      <w:r w:rsidRPr="00543D2A">
        <w:t>Гостиничное обслуживание</w:t>
      </w:r>
      <w:r w:rsidRPr="00543D2A">
        <w:rPr>
          <w:spacing w:val="-1"/>
        </w:rPr>
        <w:t>;</w:t>
      </w:r>
    </w:p>
    <w:p w14:paraId="1F9BB08B" w14:textId="77777777" w:rsidR="00BA64AE" w:rsidRPr="007032BB" w:rsidRDefault="00BA64AE" w:rsidP="00407EB3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</w:pPr>
      <w:r>
        <w:rPr>
          <w:spacing w:val="-1"/>
        </w:rPr>
        <w:t>4.10 Выставочно-ярмарочная деятельность;</w:t>
      </w:r>
    </w:p>
    <w:p w14:paraId="32D095A5" w14:textId="77777777" w:rsidR="00CB2BB2" w:rsidRDefault="00CB2BB2" w:rsidP="00407EB3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</w:pPr>
      <w:r>
        <w:rPr>
          <w:spacing w:val="-1"/>
        </w:rPr>
        <w:t xml:space="preserve">5.1 </w:t>
      </w:r>
      <w:bookmarkStart w:id="117" w:name="sub_1051"/>
      <w:r>
        <w:t>Спорт</w:t>
      </w:r>
      <w:bookmarkEnd w:id="117"/>
      <w:r>
        <w:t>.</w:t>
      </w:r>
    </w:p>
    <w:p w14:paraId="0709A9EB" w14:textId="77777777" w:rsidR="00BA567E" w:rsidRDefault="00BA567E" w:rsidP="00407EB3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</w:pPr>
      <w:r>
        <w:t>9.3  Историко-культурное развитие</w:t>
      </w:r>
    </w:p>
    <w:p w14:paraId="18C86115" w14:textId="77777777" w:rsidR="00EC7FCB" w:rsidRDefault="00EC7FCB" w:rsidP="00407EB3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</w:pPr>
      <w:r w:rsidRPr="00EC7FCB">
        <w:t>8.3 Обеспечение внутреннего правоп</w:t>
      </w:r>
      <w:r w:rsidRPr="00EC7FCB">
        <w:t>о</w:t>
      </w:r>
      <w:r w:rsidRPr="00EC7FCB">
        <w:t>рядка</w:t>
      </w:r>
    </w:p>
    <w:p w14:paraId="5A412BC2" w14:textId="77777777" w:rsidR="00AB2935" w:rsidRPr="00AB2935" w:rsidRDefault="00AB2935" w:rsidP="00407EB3">
      <w:pPr>
        <w:keepNext/>
        <w:keepLines/>
        <w:numPr>
          <w:ilvl w:val="0"/>
          <w:numId w:val="14"/>
        </w:numPr>
        <w:shd w:val="clear" w:color="auto" w:fill="FFFFFF"/>
        <w:tabs>
          <w:tab w:val="left" w:pos="399"/>
          <w:tab w:val="left" w:pos="9638"/>
          <w:tab w:val="left" w:pos="9781"/>
        </w:tabs>
        <w:ind w:left="0" w:firstLine="0"/>
        <w:jc w:val="both"/>
      </w:pPr>
      <w:r w:rsidRPr="00AB2935">
        <w:rPr>
          <w:color w:val="2D2D2D"/>
        </w:rPr>
        <w:t>12.0</w:t>
      </w:r>
      <w:r>
        <w:rPr>
          <w:color w:val="2D2D2D"/>
        </w:rPr>
        <w:t xml:space="preserve"> </w:t>
      </w:r>
      <w:r w:rsidRPr="00AB2935">
        <w:rPr>
          <w:color w:val="2D2D2D"/>
        </w:rPr>
        <w:t>Земельные участки (территории) общего пользов</w:t>
      </w:r>
      <w:r w:rsidRPr="00AB2935">
        <w:rPr>
          <w:color w:val="2D2D2D"/>
        </w:rPr>
        <w:t>а</w:t>
      </w:r>
      <w:r w:rsidRPr="00AB2935">
        <w:rPr>
          <w:color w:val="2D2D2D"/>
        </w:rPr>
        <w:t xml:space="preserve">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184"/>
        <w:gridCol w:w="2689"/>
        <w:gridCol w:w="1981"/>
      </w:tblGrid>
      <w:tr w:rsidR="0010511F" w:rsidRPr="003E3DEF" w14:paraId="50980D85" w14:textId="77777777" w:rsidTr="0049712A">
        <w:trPr>
          <w:tblHeader/>
        </w:trPr>
        <w:tc>
          <w:tcPr>
            <w:tcW w:w="797" w:type="pct"/>
          </w:tcPr>
          <w:p w14:paraId="1138961C" w14:textId="77777777" w:rsidR="0010511F" w:rsidRPr="003E3DEF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Наименование вида разр</w:t>
            </w:r>
            <w:r w:rsidRPr="003E3DEF">
              <w:rPr>
                <w:sz w:val="20"/>
                <w:szCs w:val="20"/>
              </w:rPr>
              <w:t>е</w:t>
            </w:r>
            <w:r w:rsidRPr="003E3DEF">
              <w:rPr>
                <w:sz w:val="20"/>
                <w:szCs w:val="20"/>
              </w:rPr>
              <w:t>шенного и</w:t>
            </w:r>
            <w:r w:rsidRPr="003E3DEF">
              <w:rPr>
                <w:sz w:val="20"/>
                <w:szCs w:val="20"/>
              </w:rPr>
              <w:t>с</w:t>
            </w:r>
            <w:r w:rsidRPr="003E3DEF">
              <w:rPr>
                <w:sz w:val="20"/>
                <w:szCs w:val="20"/>
              </w:rPr>
              <w:t>польз</w:t>
            </w:r>
            <w:r w:rsidRPr="003E3DEF">
              <w:rPr>
                <w:sz w:val="20"/>
                <w:szCs w:val="20"/>
              </w:rPr>
              <w:t>о</w:t>
            </w:r>
            <w:r w:rsidRPr="003E3DEF">
              <w:rPr>
                <w:sz w:val="20"/>
                <w:szCs w:val="20"/>
              </w:rPr>
              <w:t>вания земельн</w:t>
            </w:r>
            <w:r w:rsidRPr="003E3DEF">
              <w:rPr>
                <w:sz w:val="20"/>
                <w:szCs w:val="20"/>
              </w:rPr>
              <w:t>о</w:t>
            </w:r>
            <w:r w:rsidRPr="003E3DEF">
              <w:rPr>
                <w:sz w:val="20"/>
                <w:szCs w:val="20"/>
              </w:rPr>
              <w:t>го учас</w:t>
            </w:r>
            <w:r w:rsidRPr="003E3DEF">
              <w:rPr>
                <w:sz w:val="20"/>
                <w:szCs w:val="20"/>
              </w:rPr>
              <w:t>т</w:t>
            </w:r>
            <w:r w:rsidRPr="003E3DEF">
              <w:rPr>
                <w:sz w:val="20"/>
                <w:szCs w:val="20"/>
              </w:rPr>
              <w:t>ка</w:t>
            </w:r>
          </w:p>
        </w:tc>
        <w:tc>
          <w:tcPr>
            <w:tcW w:w="1703" w:type="pct"/>
          </w:tcPr>
          <w:p w14:paraId="42E3617A" w14:textId="77777777" w:rsidR="0010511F" w:rsidRPr="003E3DEF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Описание вида разрешенного и</w:t>
            </w:r>
            <w:r w:rsidRPr="003E3DEF">
              <w:rPr>
                <w:sz w:val="20"/>
                <w:szCs w:val="20"/>
              </w:rPr>
              <w:t>с</w:t>
            </w:r>
            <w:r w:rsidRPr="003E3DEF">
              <w:rPr>
                <w:sz w:val="20"/>
                <w:szCs w:val="20"/>
              </w:rPr>
              <w:t>польз</w:t>
            </w:r>
            <w:r w:rsidRPr="003E3DEF">
              <w:rPr>
                <w:sz w:val="20"/>
                <w:szCs w:val="20"/>
              </w:rPr>
              <w:t>о</w:t>
            </w:r>
            <w:r w:rsidRPr="003E3DEF">
              <w:rPr>
                <w:sz w:val="20"/>
                <w:szCs w:val="20"/>
              </w:rPr>
              <w:t>вания</w:t>
            </w:r>
          </w:p>
          <w:p w14:paraId="281F4CBB" w14:textId="77777777" w:rsidR="0010511F" w:rsidRPr="003E3DEF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земельного участка</w:t>
            </w:r>
            <w:r w:rsidR="003C7C10" w:rsidRPr="00505CA7">
              <w:rPr>
                <w:b/>
                <w:sz w:val="14"/>
                <w:szCs w:val="14"/>
              </w:rPr>
              <w:t xml:space="preserve">(в соответствии с Приказом Минэкономразвития РФ от 01.09.2014 №540 </w:t>
            </w:r>
            <w:r w:rsidR="003C7C10" w:rsidRPr="00505CA7">
              <w:rPr>
                <w:sz w:val="16"/>
                <w:szCs w:val="16"/>
              </w:rPr>
              <w:t>«Об утверждении классиф</w:t>
            </w:r>
            <w:r w:rsidR="003C7C10" w:rsidRPr="00505CA7">
              <w:rPr>
                <w:sz w:val="16"/>
                <w:szCs w:val="16"/>
              </w:rPr>
              <w:t>и</w:t>
            </w:r>
            <w:r w:rsidR="003C7C10" w:rsidRPr="00505CA7">
              <w:rPr>
                <w:sz w:val="16"/>
                <w:szCs w:val="16"/>
              </w:rPr>
              <w:t>катора видов разрешенного использования земельных уч</w:t>
            </w:r>
            <w:r w:rsidR="003C7C10" w:rsidRPr="00505CA7">
              <w:rPr>
                <w:sz w:val="16"/>
                <w:szCs w:val="16"/>
              </w:rPr>
              <w:t>а</w:t>
            </w:r>
            <w:r w:rsidR="003C7C10" w:rsidRPr="00505CA7">
              <w:rPr>
                <w:sz w:val="16"/>
                <w:szCs w:val="16"/>
              </w:rPr>
              <w:t>стков»)</w:t>
            </w:r>
          </w:p>
        </w:tc>
        <w:tc>
          <w:tcPr>
            <w:tcW w:w="1439" w:type="pct"/>
          </w:tcPr>
          <w:p w14:paraId="53CF5961" w14:textId="77777777" w:rsidR="0010511F" w:rsidRPr="003E3DEF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Параметры разрешенн</w:t>
            </w:r>
            <w:r w:rsidRPr="003E3DEF">
              <w:rPr>
                <w:sz w:val="20"/>
                <w:szCs w:val="20"/>
              </w:rPr>
              <w:t>о</w:t>
            </w:r>
            <w:r w:rsidRPr="003E3DEF">
              <w:rPr>
                <w:sz w:val="20"/>
                <w:szCs w:val="20"/>
              </w:rPr>
              <w:t>го использов</w:t>
            </w:r>
            <w:r w:rsidRPr="003E3DEF">
              <w:rPr>
                <w:sz w:val="20"/>
                <w:szCs w:val="20"/>
              </w:rPr>
              <w:t>а</w:t>
            </w:r>
            <w:r w:rsidRPr="003E3DEF">
              <w:rPr>
                <w:sz w:val="20"/>
                <w:szCs w:val="20"/>
              </w:rPr>
              <w:t>ния</w:t>
            </w:r>
          </w:p>
        </w:tc>
        <w:tc>
          <w:tcPr>
            <w:tcW w:w="1060" w:type="pct"/>
          </w:tcPr>
          <w:p w14:paraId="54A4C7F6" w14:textId="77777777" w:rsidR="0010511F" w:rsidRPr="003E3DEF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Ограничения и</w:t>
            </w:r>
            <w:r w:rsidRPr="003E3DEF">
              <w:rPr>
                <w:sz w:val="20"/>
                <w:szCs w:val="20"/>
              </w:rPr>
              <w:t>с</w:t>
            </w:r>
            <w:r w:rsidRPr="003E3DEF">
              <w:rPr>
                <w:sz w:val="20"/>
                <w:szCs w:val="20"/>
              </w:rPr>
              <w:t>пользования земел</w:t>
            </w:r>
            <w:r w:rsidRPr="003E3DEF">
              <w:rPr>
                <w:sz w:val="20"/>
                <w:szCs w:val="20"/>
              </w:rPr>
              <w:t>ь</w:t>
            </w:r>
            <w:r w:rsidRPr="003E3DEF">
              <w:rPr>
                <w:sz w:val="20"/>
                <w:szCs w:val="20"/>
              </w:rPr>
              <w:t>ных участков и об</w:t>
            </w:r>
            <w:r w:rsidRPr="003E3DEF">
              <w:rPr>
                <w:sz w:val="20"/>
                <w:szCs w:val="20"/>
              </w:rPr>
              <w:t>ъ</w:t>
            </w:r>
            <w:r w:rsidRPr="003E3DEF">
              <w:rPr>
                <w:sz w:val="20"/>
                <w:szCs w:val="20"/>
              </w:rPr>
              <w:t>ектов кап</w:t>
            </w:r>
            <w:r w:rsidRPr="003E3DEF">
              <w:rPr>
                <w:sz w:val="20"/>
                <w:szCs w:val="20"/>
              </w:rPr>
              <w:t>и</w:t>
            </w:r>
            <w:r w:rsidRPr="003E3DEF">
              <w:rPr>
                <w:sz w:val="20"/>
                <w:szCs w:val="20"/>
              </w:rPr>
              <w:t>тального стро</w:t>
            </w:r>
            <w:r w:rsidRPr="003E3DEF">
              <w:rPr>
                <w:sz w:val="20"/>
                <w:szCs w:val="20"/>
              </w:rPr>
              <w:t>и</w:t>
            </w:r>
            <w:r w:rsidRPr="003E3DEF">
              <w:rPr>
                <w:sz w:val="20"/>
                <w:szCs w:val="20"/>
              </w:rPr>
              <w:t>тельства</w:t>
            </w:r>
          </w:p>
        </w:tc>
      </w:tr>
      <w:tr w:rsidR="0010511F" w:rsidRPr="003E3DEF" w14:paraId="450C62F2" w14:textId="77777777" w:rsidTr="0049712A">
        <w:tc>
          <w:tcPr>
            <w:tcW w:w="797" w:type="pct"/>
          </w:tcPr>
          <w:p w14:paraId="744B8965" w14:textId="77777777" w:rsidR="0010511F" w:rsidRPr="003E3DEF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pct"/>
          </w:tcPr>
          <w:p w14:paraId="10E2DEFB" w14:textId="77777777" w:rsidR="0010511F" w:rsidRPr="003E3DEF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pct"/>
          </w:tcPr>
          <w:p w14:paraId="6A90FD40" w14:textId="77777777" w:rsidR="0010511F" w:rsidRPr="00E861BA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pct"/>
          </w:tcPr>
          <w:p w14:paraId="575077AF" w14:textId="77777777" w:rsidR="0010511F" w:rsidRPr="00E861BA" w:rsidRDefault="0010511F" w:rsidP="00407EB3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1A7CD6" w:rsidRPr="003E3DEF" w14:paraId="5525B46A" w14:textId="77777777" w:rsidTr="0049712A">
        <w:tc>
          <w:tcPr>
            <w:tcW w:w="797" w:type="pct"/>
          </w:tcPr>
          <w:p w14:paraId="073CA6C0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Социальное обслуж</w:t>
            </w:r>
            <w:r w:rsidRPr="003E3DEF">
              <w:rPr>
                <w:sz w:val="20"/>
                <w:szCs w:val="20"/>
              </w:rPr>
              <w:t>и</w:t>
            </w:r>
            <w:r w:rsidRPr="003E3DEF">
              <w:rPr>
                <w:sz w:val="20"/>
                <w:szCs w:val="20"/>
              </w:rPr>
              <w:t>вание</w:t>
            </w:r>
            <w:r>
              <w:rPr>
                <w:sz w:val="20"/>
                <w:szCs w:val="20"/>
              </w:rPr>
              <w:t xml:space="preserve"> (код 3.2)</w:t>
            </w:r>
          </w:p>
        </w:tc>
        <w:tc>
          <w:tcPr>
            <w:tcW w:w="1703" w:type="pct"/>
          </w:tcPr>
          <w:p w14:paraId="3CD5B625" w14:textId="77777777" w:rsidR="001A7CD6" w:rsidRPr="003E3DEF" w:rsidRDefault="001A7CD6" w:rsidP="006E6BC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строительства, предн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значе</w:t>
            </w:r>
            <w:r w:rsidRPr="003E3DEF">
              <w:rPr>
                <w:color w:val="2D2D2D"/>
                <w:sz w:val="20"/>
                <w:szCs w:val="20"/>
              </w:rPr>
              <w:t>н</w:t>
            </w:r>
            <w:r w:rsidRPr="003E3DEF">
              <w:rPr>
                <w:color w:val="2D2D2D"/>
                <w:sz w:val="20"/>
                <w:szCs w:val="20"/>
              </w:rPr>
              <w:t>ных для оказания гражданам социальной помощи (службы зан</w:t>
            </w:r>
            <w:r w:rsidRPr="003E3DEF">
              <w:rPr>
                <w:color w:val="2D2D2D"/>
                <w:sz w:val="20"/>
                <w:szCs w:val="20"/>
              </w:rPr>
              <w:t>я</w:t>
            </w:r>
            <w:r w:rsidRPr="003E3DEF">
              <w:rPr>
                <w:color w:val="2D2D2D"/>
                <w:sz w:val="20"/>
                <w:szCs w:val="20"/>
              </w:rPr>
              <w:t>тости населения, дома престар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лых, дома ребенка, детские дома, пункты питания малоимущих гр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ждан, пункты ночлега для бездо</w:t>
            </w:r>
            <w:r w:rsidRPr="003E3DEF">
              <w:rPr>
                <w:color w:val="2D2D2D"/>
                <w:sz w:val="20"/>
                <w:szCs w:val="20"/>
              </w:rPr>
              <w:t>м</w:t>
            </w:r>
            <w:r w:rsidRPr="003E3DEF">
              <w:rPr>
                <w:color w:val="2D2D2D"/>
                <w:sz w:val="20"/>
                <w:szCs w:val="20"/>
              </w:rPr>
              <w:t>ных граждан, службы психолог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ческой и беспла</w:t>
            </w:r>
            <w:r w:rsidRPr="003E3DEF">
              <w:rPr>
                <w:color w:val="2D2D2D"/>
                <w:sz w:val="20"/>
                <w:szCs w:val="20"/>
              </w:rPr>
              <w:t>т</w:t>
            </w:r>
            <w:r w:rsidRPr="003E3DEF">
              <w:rPr>
                <w:color w:val="2D2D2D"/>
                <w:sz w:val="20"/>
                <w:szCs w:val="20"/>
              </w:rPr>
              <w:t>ной юридической помощи, социал</w:t>
            </w:r>
            <w:r w:rsidRPr="003E3DEF">
              <w:rPr>
                <w:color w:val="2D2D2D"/>
                <w:sz w:val="20"/>
                <w:szCs w:val="20"/>
              </w:rPr>
              <w:t>ь</w:t>
            </w:r>
            <w:r w:rsidRPr="003E3DEF">
              <w:rPr>
                <w:color w:val="2D2D2D"/>
                <w:sz w:val="20"/>
                <w:szCs w:val="20"/>
              </w:rPr>
              <w:t>ные, пенсионные и иные службы, в которых осущ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ствляется прием граждан по в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просам оказания социальной п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мощи и назначения соц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альных или пенсионных в</w:t>
            </w:r>
            <w:r w:rsidRPr="003E3DEF">
              <w:rPr>
                <w:color w:val="2D2D2D"/>
                <w:sz w:val="20"/>
                <w:szCs w:val="20"/>
              </w:rPr>
              <w:t>ы</w:t>
            </w:r>
            <w:r w:rsidRPr="003E3DEF">
              <w:rPr>
                <w:color w:val="2D2D2D"/>
                <w:sz w:val="20"/>
                <w:szCs w:val="20"/>
              </w:rPr>
              <w:t>плат);</w:t>
            </w:r>
          </w:p>
          <w:p w14:paraId="6DB96B3A" w14:textId="77777777" w:rsidR="001A7CD6" w:rsidRPr="003E3DEF" w:rsidRDefault="001A7CD6" w:rsidP="006E6BC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 для ра</w:t>
            </w:r>
            <w:r w:rsidRPr="003E3DEF">
              <w:rPr>
                <w:color w:val="2D2D2D"/>
                <w:sz w:val="20"/>
                <w:szCs w:val="20"/>
              </w:rPr>
              <w:t>з</w:t>
            </w:r>
            <w:r w:rsidRPr="003E3DEF">
              <w:rPr>
                <w:color w:val="2D2D2D"/>
                <w:sz w:val="20"/>
                <w:szCs w:val="20"/>
              </w:rPr>
              <w:t>мещения отделений почты и тел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графа;</w:t>
            </w:r>
          </w:p>
          <w:p w14:paraId="7D537C57" w14:textId="77777777" w:rsidR="001A7CD6" w:rsidRPr="003E3DEF" w:rsidRDefault="001A7CD6" w:rsidP="006E6BC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 для ра</w:t>
            </w:r>
            <w:r w:rsidRPr="003E3DEF">
              <w:rPr>
                <w:color w:val="2D2D2D"/>
                <w:sz w:val="20"/>
                <w:szCs w:val="20"/>
              </w:rPr>
              <w:t>з</w:t>
            </w:r>
            <w:r w:rsidRPr="003E3DEF">
              <w:rPr>
                <w:color w:val="2D2D2D"/>
                <w:sz w:val="20"/>
                <w:szCs w:val="20"/>
              </w:rPr>
              <w:t>мещения общественных неко</w:t>
            </w:r>
            <w:r w:rsidRPr="003E3DEF">
              <w:rPr>
                <w:color w:val="2D2D2D"/>
                <w:sz w:val="20"/>
                <w:szCs w:val="20"/>
              </w:rPr>
              <w:t>м</w:t>
            </w:r>
            <w:r w:rsidRPr="003E3DEF">
              <w:rPr>
                <w:color w:val="2D2D2D"/>
                <w:sz w:val="20"/>
                <w:szCs w:val="20"/>
              </w:rPr>
              <w:t>мерческих организаций: благотв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рительных орг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низаций, клубов по и</w:t>
            </w:r>
            <w:r w:rsidRPr="003E3DEF">
              <w:rPr>
                <w:color w:val="2D2D2D"/>
                <w:sz w:val="20"/>
                <w:szCs w:val="20"/>
              </w:rPr>
              <w:t>н</w:t>
            </w:r>
            <w:r w:rsidRPr="003E3DEF">
              <w:rPr>
                <w:color w:val="2D2D2D"/>
                <w:sz w:val="20"/>
                <w:szCs w:val="20"/>
              </w:rPr>
              <w:t>тересам</w:t>
            </w:r>
          </w:p>
        </w:tc>
        <w:tc>
          <w:tcPr>
            <w:tcW w:w="1439" w:type="pct"/>
            <w:vMerge w:val="restart"/>
          </w:tcPr>
          <w:p w14:paraId="06D60195" w14:textId="77777777" w:rsidR="001A7CD6" w:rsidRPr="008B0A3D" w:rsidRDefault="001A7CD6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–1,0;</w:t>
            </w:r>
          </w:p>
          <w:p w14:paraId="5B075ADD" w14:textId="77777777" w:rsidR="00037B0B" w:rsidRDefault="001A7CD6" w:rsidP="00B00FE9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коэффициент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стройки – 3,0 </w:t>
            </w:r>
          </w:p>
          <w:p w14:paraId="4435B0CB" w14:textId="77777777" w:rsidR="001A7CD6" w:rsidRPr="008B0A3D" w:rsidRDefault="001A7CD6" w:rsidP="00B00FE9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="00B00FE9">
              <w:rPr>
                <w:sz w:val="20"/>
                <w:szCs w:val="20"/>
              </w:rPr>
              <w:t>Предел</w:t>
            </w:r>
            <w:r w:rsidR="00B00FE9">
              <w:rPr>
                <w:sz w:val="20"/>
                <w:szCs w:val="20"/>
              </w:rPr>
              <w:t>ь</w:t>
            </w:r>
            <w:r w:rsidR="00B00FE9">
              <w:rPr>
                <w:sz w:val="20"/>
                <w:szCs w:val="20"/>
              </w:rPr>
              <w:t>ные минимальные и (или) максимальные разм</w:t>
            </w:r>
            <w:r w:rsidR="00B00FE9">
              <w:rPr>
                <w:sz w:val="20"/>
                <w:szCs w:val="20"/>
              </w:rPr>
              <w:t>е</w:t>
            </w:r>
            <w:r w:rsidR="00B00FE9">
              <w:rPr>
                <w:sz w:val="20"/>
                <w:szCs w:val="20"/>
              </w:rPr>
              <w:t>ры земельных участков не подлежат огр</w:t>
            </w:r>
            <w:r w:rsidR="00B00FE9">
              <w:rPr>
                <w:sz w:val="20"/>
                <w:szCs w:val="20"/>
              </w:rPr>
              <w:t>а</w:t>
            </w:r>
            <w:r w:rsidR="00B00FE9">
              <w:rPr>
                <w:sz w:val="20"/>
                <w:szCs w:val="20"/>
              </w:rPr>
              <w:t>ничению.</w:t>
            </w:r>
          </w:p>
          <w:p w14:paraId="5ACC33C9" w14:textId="77777777" w:rsidR="001A7CD6" w:rsidRPr="008B0A3D" w:rsidRDefault="001A7CD6" w:rsidP="006E6BCD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- до 3 эт.</w:t>
            </w:r>
          </w:p>
          <w:p w14:paraId="66EB9044" w14:textId="77777777" w:rsidR="001A7CD6" w:rsidRPr="008B0A3D" w:rsidRDefault="001A7CD6" w:rsidP="006E6BCD">
            <w:pPr>
              <w:keepNext/>
              <w:keepLines/>
              <w:jc w:val="both"/>
            </w:pPr>
            <w:r w:rsidRPr="008B0A3D">
              <w:rPr>
                <w:sz w:val="20"/>
                <w:szCs w:val="20"/>
              </w:rPr>
              <w:t>- Минимальные 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ступы от границ земельных участков в целях определения мест 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пустимого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щения ОКС для данной террит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риальной зоны принимается в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ствии с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тарно-гигиеническими, противоп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жарными  треб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ваниями, требований нормативной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соляции</w:t>
            </w:r>
            <w:r w:rsidR="003815CF">
              <w:rPr>
                <w:sz w:val="20"/>
                <w:szCs w:val="20"/>
              </w:rPr>
              <w:t xml:space="preserve"> не менее 5 м</w:t>
            </w:r>
            <w:r>
              <w:rPr>
                <w:sz w:val="20"/>
                <w:szCs w:val="20"/>
              </w:rPr>
              <w:t>.</w:t>
            </w:r>
          </w:p>
          <w:p w14:paraId="760A7045" w14:textId="77777777" w:rsidR="001A7CD6" w:rsidRDefault="001A7CD6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Pr="00DE7E7E">
              <w:rPr>
                <w:sz w:val="20"/>
                <w:szCs w:val="20"/>
              </w:rPr>
              <w:t>отступ от красных л</w:t>
            </w:r>
            <w:r w:rsidRPr="00DE7E7E">
              <w:rPr>
                <w:sz w:val="20"/>
                <w:szCs w:val="20"/>
              </w:rPr>
              <w:t>и</w:t>
            </w:r>
            <w:r w:rsidRPr="00DE7E7E">
              <w:rPr>
                <w:sz w:val="20"/>
                <w:szCs w:val="20"/>
              </w:rPr>
              <w:t>ний до зданий, строений, сооруж</w:t>
            </w:r>
            <w:r w:rsidRPr="00DE7E7E">
              <w:rPr>
                <w:sz w:val="20"/>
                <w:szCs w:val="20"/>
              </w:rPr>
              <w:t>е</w:t>
            </w:r>
            <w:r w:rsidRPr="00DE7E7E">
              <w:rPr>
                <w:sz w:val="20"/>
                <w:szCs w:val="20"/>
              </w:rPr>
              <w:t>ний при осуществлении н</w:t>
            </w:r>
            <w:r w:rsidRPr="00DE7E7E">
              <w:rPr>
                <w:sz w:val="20"/>
                <w:szCs w:val="20"/>
              </w:rPr>
              <w:t>о</w:t>
            </w:r>
            <w:r w:rsidRPr="00DE7E7E">
              <w:rPr>
                <w:sz w:val="20"/>
                <w:szCs w:val="20"/>
              </w:rPr>
              <w:t>вого строительства - не м</w:t>
            </w:r>
            <w:r w:rsidRPr="00DE7E7E">
              <w:rPr>
                <w:sz w:val="20"/>
                <w:szCs w:val="20"/>
              </w:rPr>
              <w:t>е</w:t>
            </w:r>
            <w:r w:rsidRPr="00DE7E7E">
              <w:rPr>
                <w:sz w:val="20"/>
                <w:szCs w:val="20"/>
              </w:rPr>
              <w:t>нее 6 метров</w:t>
            </w:r>
          </w:p>
          <w:p w14:paraId="0981F2AB" w14:textId="77777777" w:rsidR="001A7CD6" w:rsidRPr="00DE7E7E" w:rsidRDefault="001A7CD6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Pr="00DE7E7E">
              <w:rPr>
                <w:bCs/>
                <w:sz w:val="20"/>
                <w:szCs w:val="20"/>
              </w:rPr>
              <w:t>в общественных зд</w:t>
            </w:r>
            <w:r w:rsidRPr="00DE7E7E">
              <w:rPr>
                <w:bCs/>
                <w:sz w:val="20"/>
                <w:szCs w:val="20"/>
              </w:rPr>
              <w:t>а</w:t>
            </w:r>
            <w:r w:rsidRPr="00DE7E7E">
              <w:rPr>
                <w:bCs/>
                <w:sz w:val="20"/>
                <w:szCs w:val="20"/>
              </w:rPr>
              <w:t>ниях и сооружениях следует созд</w:t>
            </w:r>
            <w:r w:rsidRPr="00DE7E7E">
              <w:rPr>
                <w:bCs/>
                <w:sz w:val="20"/>
                <w:szCs w:val="20"/>
              </w:rPr>
              <w:t>а</w:t>
            </w:r>
            <w:r w:rsidRPr="00DE7E7E">
              <w:rPr>
                <w:bCs/>
                <w:sz w:val="20"/>
                <w:szCs w:val="20"/>
              </w:rPr>
              <w:t>вать  равные возможн</w:t>
            </w:r>
            <w:r w:rsidRPr="00DE7E7E">
              <w:rPr>
                <w:bCs/>
                <w:sz w:val="20"/>
                <w:szCs w:val="20"/>
              </w:rPr>
              <w:t>о</w:t>
            </w:r>
            <w:r w:rsidRPr="00DE7E7E">
              <w:rPr>
                <w:bCs/>
                <w:sz w:val="20"/>
                <w:szCs w:val="20"/>
              </w:rPr>
              <w:t>сти получения услуг всеми кат</w:t>
            </w:r>
            <w:r w:rsidRPr="00DE7E7E">
              <w:rPr>
                <w:bCs/>
                <w:sz w:val="20"/>
                <w:szCs w:val="20"/>
              </w:rPr>
              <w:t>е</w:t>
            </w:r>
            <w:r w:rsidRPr="00DE7E7E">
              <w:rPr>
                <w:bCs/>
                <w:sz w:val="20"/>
                <w:szCs w:val="20"/>
              </w:rPr>
              <w:t>гориями нас</w:t>
            </w:r>
            <w:r w:rsidRPr="00DE7E7E">
              <w:rPr>
                <w:bCs/>
                <w:sz w:val="20"/>
                <w:szCs w:val="20"/>
              </w:rPr>
              <w:t>е</w:t>
            </w:r>
            <w:r w:rsidRPr="00DE7E7E">
              <w:rPr>
                <w:bCs/>
                <w:sz w:val="20"/>
                <w:szCs w:val="20"/>
              </w:rPr>
              <w:t>ления, в том числе и маломобил</w:t>
            </w:r>
            <w:r w:rsidRPr="00DE7E7E">
              <w:rPr>
                <w:bCs/>
                <w:sz w:val="20"/>
                <w:szCs w:val="20"/>
              </w:rPr>
              <w:t>ь</w:t>
            </w:r>
            <w:r w:rsidRPr="00DE7E7E">
              <w:rPr>
                <w:bCs/>
                <w:sz w:val="20"/>
                <w:szCs w:val="20"/>
              </w:rPr>
              <w:t>ными (согла</w:t>
            </w:r>
            <w:r w:rsidRPr="00DE7E7E">
              <w:rPr>
                <w:bCs/>
                <w:sz w:val="20"/>
                <w:szCs w:val="20"/>
              </w:rPr>
              <w:t>с</w:t>
            </w:r>
            <w:r w:rsidRPr="00DE7E7E">
              <w:rPr>
                <w:bCs/>
                <w:sz w:val="20"/>
                <w:szCs w:val="20"/>
              </w:rPr>
              <w:t>но СП 31-102-99)</w:t>
            </w:r>
          </w:p>
        </w:tc>
        <w:tc>
          <w:tcPr>
            <w:tcW w:w="1060" w:type="pct"/>
            <w:vMerge w:val="restart"/>
          </w:tcPr>
          <w:p w14:paraId="5947374D" w14:textId="77777777" w:rsidR="001A7CD6" w:rsidRPr="008B0A3D" w:rsidRDefault="001A7CD6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размещение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обществе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но-деловой зоны с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мируемыми показ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телями</w:t>
            </w:r>
            <w:r w:rsidRPr="008B0A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A3D">
              <w:rPr>
                <w:sz w:val="20"/>
                <w:szCs w:val="20"/>
              </w:rPr>
              <w:t>качества среды об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тания в том числе: здрав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охранения, образ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 и просвещ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ния, отдыха в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тарно-защитных зонах, установле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ных в предусмо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ренном действу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щим законодател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ством 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рядке.</w:t>
            </w:r>
          </w:p>
          <w:p w14:paraId="1C21731F" w14:textId="77777777" w:rsidR="001A7CD6" w:rsidRPr="008B0A3D" w:rsidRDefault="001A7CD6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размещение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тов, требующих у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тановления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 на земельных учас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ках, граничащих с территориями с нормируемыми 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казат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лями</w:t>
            </w:r>
            <w:r w:rsidRPr="008B0A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A3D">
              <w:rPr>
                <w:sz w:val="20"/>
                <w:szCs w:val="20"/>
              </w:rPr>
              <w:t>качества среды обитания (территориями 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лой застройки,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здравоохран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ния, рекреации, о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>разов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 и т.д.)</w:t>
            </w:r>
          </w:p>
          <w:p w14:paraId="4A4A2030" w14:textId="77777777" w:rsidR="001A7CD6" w:rsidRPr="008B0A3D" w:rsidRDefault="001A7CD6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пределах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ры, в том числе ЗСО источн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ков и сетей питьев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водоснабжения согласно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ным требованиям технических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ментов </w:t>
            </w:r>
            <w:r>
              <w:rPr>
                <w:sz w:val="20"/>
                <w:szCs w:val="20"/>
              </w:rPr>
              <w:t>.</w:t>
            </w:r>
          </w:p>
          <w:p w14:paraId="18C1A68F" w14:textId="77777777" w:rsidR="001A7CD6" w:rsidRPr="008B0A3D" w:rsidRDefault="001A7CD6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огран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 xml:space="preserve">чений </w:t>
            </w:r>
            <w:r w:rsidRPr="008B0A3D">
              <w:rPr>
                <w:sz w:val="20"/>
                <w:szCs w:val="20"/>
              </w:rPr>
              <w:lastRenderedPageBreak/>
              <w:t>пользование ЗУ и ОКС при осущест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581F7C9C" w14:textId="77777777" w:rsidR="001A7CD6" w:rsidRPr="008B0A3D" w:rsidRDefault="001A7CD6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правил благ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устройства </w:t>
            </w:r>
            <w:r>
              <w:rPr>
                <w:sz w:val="20"/>
                <w:szCs w:val="20"/>
              </w:rPr>
              <w:t>Ката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динского СП.</w:t>
            </w:r>
          </w:p>
          <w:p w14:paraId="4AFC6382" w14:textId="77777777" w:rsidR="001A7CD6" w:rsidRPr="008B0A3D" w:rsidRDefault="001A7CD6" w:rsidP="006E6BCD">
            <w:pPr>
              <w:keepNext/>
              <w:keepLines/>
              <w:ind w:firstLine="26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охраной зоны,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брежной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щитной полосы водных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требуется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блюдение части 17 и 15 ст.65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декса РФ.</w:t>
            </w:r>
          </w:p>
          <w:p w14:paraId="4F824F36" w14:textId="77777777" w:rsidR="001A7CD6" w:rsidRPr="00847362" w:rsidRDefault="001A7CD6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47362">
              <w:rPr>
                <w:sz w:val="20"/>
                <w:szCs w:val="20"/>
              </w:rPr>
              <w:t>- На территориях, подверженных зат</w:t>
            </w:r>
            <w:r w:rsidRPr="00847362">
              <w:rPr>
                <w:sz w:val="20"/>
                <w:szCs w:val="20"/>
              </w:rPr>
              <w:t>о</w:t>
            </w:r>
            <w:r w:rsidRPr="00847362">
              <w:rPr>
                <w:sz w:val="20"/>
                <w:szCs w:val="20"/>
              </w:rPr>
              <w:t>плению, строител</w:t>
            </w:r>
            <w:r w:rsidRPr="00847362">
              <w:rPr>
                <w:sz w:val="20"/>
                <w:szCs w:val="20"/>
              </w:rPr>
              <w:t>ь</w:t>
            </w:r>
            <w:r w:rsidRPr="00847362">
              <w:rPr>
                <w:sz w:val="20"/>
                <w:szCs w:val="20"/>
              </w:rPr>
              <w:t>ство объектов кап</w:t>
            </w:r>
            <w:r w:rsidRPr="00847362">
              <w:rPr>
                <w:sz w:val="20"/>
                <w:szCs w:val="20"/>
              </w:rPr>
              <w:t>и</w:t>
            </w:r>
            <w:r w:rsidRPr="00847362">
              <w:rPr>
                <w:sz w:val="20"/>
                <w:szCs w:val="20"/>
              </w:rPr>
              <w:t>тального строител</w:t>
            </w:r>
            <w:r w:rsidRPr="00847362">
              <w:rPr>
                <w:sz w:val="20"/>
                <w:szCs w:val="20"/>
              </w:rPr>
              <w:t>ь</w:t>
            </w:r>
            <w:r w:rsidRPr="00847362">
              <w:rPr>
                <w:sz w:val="20"/>
                <w:szCs w:val="20"/>
              </w:rPr>
              <w:t>ства без пр</w:t>
            </w:r>
            <w:r w:rsidRPr="00847362">
              <w:rPr>
                <w:sz w:val="20"/>
                <w:szCs w:val="20"/>
              </w:rPr>
              <w:t>о</w:t>
            </w:r>
            <w:r w:rsidRPr="00847362">
              <w:rPr>
                <w:sz w:val="20"/>
                <w:szCs w:val="20"/>
              </w:rPr>
              <w:t>ведения специальных защи</w:t>
            </w:r>
            <w:r w:rsidRPr="00847362">
              <w:rPr>
                <w:sz w:val="20"/>
                <w:szCs w:val="20"/>
              </w:rPr>
              <w:t>т</w:t>
            </w:r>
            <w:r w:rsidRPr="00847362">
              <w:rPr>
                <w:sz w:val="20"/>
                <w:szCs w:val="20"/>
              </w:rPr>
              <w:t>ных мер</w:t>
            </w:r>
            <w:r w:rsidRPr="00847362">
              <w:rPr>
                <w:sz w:val="20"/>
                <w:szCs w:val="20"/>
              </w:rPr>
              <w:t>о</w:t>
            </w:r>
            <w:r w:rsidRPr="00847362">
              <w:rPr>
                <w:sz w:val="20"/>
                <w:szCs w:val="20"/>
              </w:rPr>
              <w:t>приятий по предотвращению негативного возде</w:t>
            </w:r>
            <w:r w:rsidRPr="00847362">
              <w:rPr>
                <w:sz w:val="20"/>
                <w:szCs w:val="20"/>
              </w:rPr>
              <w:t>й</w:t>
            </w:r>
            <w:r w:rsidRPr="00847362">
              <w:rPr>
                <w:sz w:val="20"/>
                <w:szCs w:val="20"/>
              </w:rPr>
              <w:t>ствия вод запрещ</w:t>
            </w:r>
            <w:r w:rsidRPr="00847362">
              <w:rPr>
                <w:sz w:val="20"/>
                <w:szCs w:val="20"/>
              </w:rPr>
              <w:t>а</w:t>
            </w:r>
            <w:r w:rsidRPr="00847362">
              <w:rPr>
                <w:sz w:val="20"/>
                <w:szCs w:val="20"/>
              </w:rPr>
              <w:t>ется. Спец</w:t>
            </w:r>
            <w:r w:rsidRPr="00847362">
              <w:rPr>
                <w:sz w:val="20"/>
                <w:szCs w:val="20"/>
              </w:rPr>
              <w:t>и</w:t>
            </w:r>
            <w:r w:rsidRPr="00847362">
              <w:rPr>
                <w:sz w:val="20"/>
                <w:szCs w:val="20"/>
              </w:rPr>
              <w:t>альные защитные меропри</w:t>
            </w:r>
            <w:r w:rsidRPr="00847362">
              <w:rPr>
                <w:sz w:val="20"/>
                <w:szCs w:val="20"/>
              </w:rPr>
              <w:t>я</w:t>
            </w:r>
            <w:r w:rsidRPr="00847362">
              <w:rPr>
                <w:sz w:val="20"/>
                <w:szCs w:val="20"/>
              </w:rPr>
              <w:t>тия пр</w:t>
            </w:r>
            <w:r w:rsidRPr="00847362">
              <w:rPr>
                <w:sz w:val="20"/>
                <w:szCs w:val="20"/>
              </w:rPr>
              <w:t>о</w:t>
            </w:r>
            <w:r w:rsidRPr="00847362">
              <w:rPr>
                <w:sz w:val="20"/>
                <w:szCs w:val="20"/>
              </w:rPr>
              <w:t>водятся в соответствии со «СНиП 2.01.15-90. Инжене</w:t>
            </w:r>
            <w:r w:rsidRPr="00847362">
              <w:rPr>
                <w:sz w:val="20"/>
                <w:szCs w:val="20"/>
              </w:rPr>
              <w:t>р</w:t>
            </w:r>
            <w:r w:rsidRPr="00847362">
              <w:rPr>
                <w:sz w:val="20"/>
                <w:szCs w:val="20"/>
              </w:rPr>
              <w:t>ная защита территорий, зд</w:t>
            </w:r>
            <w:r w:rsidRPr="00847362">
              <w:rPr>
                <w:sz w:val="20"/>
                <w:szCs w:val="20"/>
              </w:rPr>
              <w:t>а</w:t>
            </w:r>
            <w:r w:rsidRPr="00847362">
              <w:rPr>
                <w:sz w:val="20"/>
                <w:szCs w:val="20"/>
              </w:rPr>
              <w:t>ний и сооружений от опасных геологич</w:t>
            </w:r>
            <w:r w:rsidRPr="00847362">
              <w:rPr>
                <w:sz w:val="20"/>
                <w:szCs w:val="20"/>
              </w:rPr>
              <w:t>е</w:t>
            </w:r>
            <w:r w:rsidRPr="00847362">
              <w:rPr>
                <w:sz w:val="20"/>
                <w:szCs w:val="20"/>
              </w:rPr>
              <w:t>ских проце</w:t>
            </w:r>
            <w:r w:rsidRPr="00847362">
              <w:rPr>
                <w:sz w:val="20"/>
                <w:szCs w:val="20"/>
              </w:rPr>
              <w:t>с</w:t>
            </w:r>
            <w:r w:rsidRPr="00847362">
              <w:rPr>
                <w:sz w:val="20"/>
                <w:szCs w:val="20"/>
              </w:rPr>
              <w:t>сов. см. п.8.2.7 Норм</w:t>
            </w:r>
            <w:r w:rsidRPr="00847362">
              <w:rPr>
                <w:sz w:val="20"/>
                <w:szCs w:val="20"/>
              </w:rPr>
              <w:t>а</w:t>
            </w:r>
            <w:r w:rsidRPr="00847362">
              <w:rPr>
                <w:sz w:val="20"/>
                <w:szCs w:val="20"/>
              </w:rPr>
              <w:t>тивов РА</w:t>
            </w:r>
          </w:p>
        </w:tc>
      </w:tr>
      <w:tr w:rsidR="001A7CD6" w:rsidRPr="003E3DEF" w14:paraId="0F96CC65" w14:textId="77777777" w:rsidTr="0049712A">
        <w:tc>
          <w:tcPr>
            <w:tcW w:w="797" w:type="pct"/>
          </w:tcPr>
          <w:p w14:paraId="228732A2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Бытовое о</w:t>
            </w:r>
            <w:r w:rsidRPr="003E3DEF">
              <w:rPr>
                <w:sz w:val="20"/>
                <w:szCs w:val="20"/>
              </w:rPr>
              <w:t>б</w:t>
            </w:r>
            <w:r w:rsidRPr="003E3DEF">
              <w:rPr>
                <w:sz w:val="20"/>
                <w:szCs w:val="20"/>
              </w:rPr>
              <w:t>служив</w:t>
            </w:r>
            <w:r w:rsidRPr="003E3DEF">
              <w:rPr>
                <w:sz w:val="20"/>
                <w:szCs w:val="20"/>
              </w:rPr>
              <w:t>а</w:t>
            </w:r>
            <w:r w:rsidRPr="003E3DEF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(код 3.3)</w:t>
            </w:r>
          </w:p>
        </w:tc>
        <w:tc>
          <w:tcPr>
            <w:tcW w:w="1703" w:type="pct"/>
          </w:tcPr>
          <w:p w14:paraId="37AE2873" w14:textId="77777777" w:rsidR="001A7CD6" w:rsidRPr="003E3DEF" w:rsidRDefault="001A7CD6" w:rsidP="006E6BC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строительства, предн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значенных для ок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зания населению или организациям бытовых услуг (мастерские мелкого ремонта, ат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лье, бани, парикмахерские, пр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чечные, химчистки, похоронные б</w:t>
            </w:r>
            <w:r w:rsidRPr="003E3DEF">
              <w:rPr>
                <w:color w:val="2D2D2D"/>
                <w:sz w:val="20"/>
                <w:szCs w:val="20"/>
              </w:rPr>
              <w:t>ю</w:t>
            </w:r>
            <w:r w:rsidRPr="003E3DEF">
              <w:rPr>
                <w:color w:val="2D2D2D"/>
                <w:sz w:val="20"/>
                <w:szCs w:val="20"/>
              </w:rPr>
              <w:t>ро)</w:t>
            </w:r>
          </w:p>
        </w:tc>
        <w:tc>
          <w:tcPr>
            <w:tcW w:w="1439" w:type="pct"/>
            <w:vMerge/>
          </w:tcPr>
          <w:p w14:paraId="2F529513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0E2DD6D1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632DEDD1" w14:textId="77777777" w:rsidTr="0049712A">
        <w:tc>
          <w:tcPr>
            <w:tcW w:w="797" w:type="pct"/>
          </w:tcPr>
          <w:p w14:paraId="272C0893" w14:textId="77777777" w:rsidR="001A7CD6" w:rsidRPr="003E3DEF" w:rsidRDefault="001A7CD6" w:rsidP="001A7CD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Амбулато</w:t>
            </w:r>
            <w:r w:rsidRPr="003E3DEF">
              <w:rPr>
                <w:color w:val="2D2D2D"/>
                <w:sz w:val="20"/>
                <w:szCs w:val="20"/>
              </w:rPr>
              <w:t>р</w:t>
            </w:r>
            <w:r w:rsidRPr="003E3DEF">
              <w:rPr>
                <w:color w:val="2D2D2D"/>
                <w:sz w:val="20"/>
                <w:szCs w:val="20"/>
              </w:rPr>
              <w:t>но-поликлинич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ское обслуж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вание</w:t>
            </w:r>
            <w:r>
              <w:rPr>
                <w:color w:val="2D2D2D"/>
                <w:sz w:val="20"/>
                <w:szCs w:val="20"/>
              </w:rPr>
              <w:t xml:space="preserve"> (код 3.4.1)</w:t>
            </w:r>
          </w:p>
        </w:tc>
        <w:tc>
          <w:tcPr>
            <w:tcW w:w="1703" w:type="pct"/>
          </w:tcPr>
          <w:p w14:paraId="5F51A69F" w14:textId="77777777" w:rsidR="001A7CD6" w:rsidRPr="003E3DEF" w:rsidRDefault="001A7CD6" w:rsidP="00847362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224322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224322">
              <w:rPr>
                <w:color w:val="2D2D2D"/>
                <w:sz w:val="20"/>
                <w:szCs w:val="20"/>
              </w:rPr>
              <w:t>и</w:t>
            </w:r>
            <w:r w:rsidRPr="00224322">
              <w:rPr>
                <w:color w:val="2D2D2D"/>
                <w:sz w:val="20"/>
                <w:szCs w:val="20"/>
              </w:rPr>
              <w:t>тального строительства, предн</w:t>
            </w:r>
            <w:r w:rsidRPr="00224322">
              <w:rPr>
                <w:color w:val="2D2D2D"/>
                <w:sz w:val="20"/>
                <w:szCs w:val="20"/>
              </w:rPr>
              <w:t>а</w:t>
            </w:r>
            <w:r w:rsidRPr="00224322">
              <w:rPr>
                <w:color w:val="2D2D2D"/>
                <w:sz w:val="20"/>
                <w:szCs w:val="20"/>
              </w:rPr>
              <w:t>значе</w:t>
            </w:r>
            <w:r w:rsidRPr="00224322">
              <w:rPr>
                <w:color w:val="2D2D2D"/>
                <w:sz w:val="20"/>
                <w:szCs w:val="20"/>
              </w:rPr>
              <w:t>н</w:t>
            </w:r>
            <w:r w:rsidRPr="00224322">
              <w:rPr>
                <w:color w:val="2D2D2D"/>
                <w:sz w:val="20"/>
                <w:szCs w:val="20"/>
              </w:rPr>
              <w:t>ных для оказания гражданам амб</w:t>
            </w:r>
            <w:r w:rsidRPr="00224322">
              <w:rPr>
                <w:color w:val="2D2D2D"/>
                <w:sz w:val="20"/>
                <w:szCs w:val="20"/>
              </w:rPr>
              <w:t>у</w:t>
            </w:r>
            <w:r w:rsidRPr="00224322">
              <w:rPr>
                <w:color w:val="2D2D2D"/>
                <w:sz w:val="20"/>
                <w:szCs w:val="20"/>
              </w:rPr>
              <w:t>латорно-поликлинической медицинской помощи (поликлин</w:t>
            </w:r>
            <w:r w:rsidRPr="00224322">
              <w:rPr>
                <w:color w:val="2D2D2D"/>
                <w:sz w:val="20"/>
                <w:szCs w:val="20"/>
              </w:rPr>
              <w:t>и</w:t>
            </w:r>
            <w:r w:rsidRPr="00224322">
              <w:rPr>
                <w:color w:val="2D2D2D"/>
                <w:sz w:val="20"/>
                <w:szCs w:val="20"/>
              </w:rPr>
              <w:t>ки, фель</w:t>
            </w:r>
            <w:r w:rsidRPr="00224322">
              <w:rPr>
                <w:color w:val="2D2D2D"/>
                <w:sz w:val="20"/>
                <w:szCs w:val="20"/>
              </w:rPr>
              <w:t>д</w:t>
            </w:r>
            <w:r w:rsidRPr="00224322">
              <w:rPr>
                <w:color w:val="2D2D2D"/>
                <w:sz w:val="20"/>
                <w:szCs w:val="20"/>
              </w:rPr>
              <w:t>шерские пункты, пункты здрав</w:t>
            </w:r>
            <w:r w:rsidRPr="00224322">
              <w:rPr>
                <w:color w:val="2D2D2D"/>
                <w:sz w:val="20"/>
                <w:szCs w:val="20"/>
              </w:rPr>
              <w:t>о</w:t>
            </w:r>
            <w:r w:rsidRPr="00224322">
              <w:rPr>
                <w:color w:val="2D2D2D"/>
                <w:sz w:val="20"/>
                <w:szCs w:val="20"/>
              </w:rPr>
              <w:t>охранения, центры матери и ребе</w:t>
            </w:r>
            <w:r w:rsidRPr="00224322">
              <w:rPr>
                <w:color w:val="2D2D2D"/>
                <w:sz w:val="20"/>
                <w:szCs w:val="20"/>
              </w:rPr>
              <w:t>н</w:t>
            </w:r>
            <w:r w:rsidRPr="00224322">
              <w:rPr>
                <w:color w:val="2D2D2D"/>
                <w:sz w:val="20"/>
                <w:szCs w:val="20"/>
              </w:rPr>
              <w:t>ка, диагностические центры, молочные кухни, станции донорс</w:t>
            </w:r>
            <w:r w:rsidRPr="00224322">
              <w:rPr>
                <w:color w:val="2D2D2D"/>
                <w:sz w:val="20"/>
                <w:szCs w:val="20"/>
              </w:rPr>
              <w:t>т</w:t>
            </w:r>
            <w:r w:rsidRPr="00224322">
              <w:rPr>
                <w:color w:val="2D2D2D"/>
                <w:sz w:val="20"/>
                <w:szCs w:val="20"/>
              </w:rPr>
              <w:t>ва крови, клинические лаборат</w:t>
            </w:r>
            <w:r w:rsidRPr="00224322">
              <w:rPr>
                <w:color w:val="2D2D2D"/>
                <w:sz w:val="20"/>
                <w:szCs w:val="20"/>
              </w:rPr>
              <w:t>о</w:t>
            </w:r>
            <w:r w:rsidRPr="00224322">
              <w:rPr>
                <w:color w:val="2D2D2D"/>
                <w:sz w:val="20"/>
                <w:szCs w:val="20"/>
              </w:rPr>
              <w:t>рии)</w:t>
            </w:r>
          </w:p>
        </w:tc>
        <w:tc>
          <w:tcPr>
            <w:tcW w:w="1439" w:type="pct"/>
          </w:tcPr>
          <w:p w14:paraId="5A721CF1" w14:textId="77777777" w:rsidR="001A7CD6" w:rsidRPr="008B0A3D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–1,0;</w:t>
            </w:r>
          </w:p>
          <w:p w14:paraId="66CD3B11" w14:textId="77777777" w:rsidR="001A7CD6" w:rsidRPr="008B0A3D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коэффициент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</w:t>
            </w:r>
            <w:r>
              <w:rPr>
                <w:sz w:val="20"/>
                <w:szCs w:val="20"/>
              </w:rPr>
              <w:t>.</w:t>
            </w:r>
          </w:p>
          <w:p w14:paraId="6A5FDC21" w14:textId="77777777" w:rsidR="001A7CD6" w:rsidRPr="007A6897" w:rsidRDefault="001A7CD6" w:rsidP="00847362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размеры земельного участка</w:t>
            </w:r>
            <w:r>
              <w:rPr>
                <w:sz w:val="20"/>
                <w:szCs w:val="20"/>
              </w:rPr>
              <w:t xml:space="preserve"> согла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 табл. 21Региональных 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мативов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РА.</w:t>
            </w:r>
          </w:p>
          <w:p w14:paraId="7A8CDFD6" w14:textId="77777777" w:rsidR="001A7CD6" w:rsidRPr="007A6897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</w:t>
            </w:r>
            <w:r w:rsidRPr="007A6897">
              <w:rPr>
                <w:sz w:val="20"/>
                <w:szCs w:val="20"/>
              </w:rPr>
              <w:t>у</w:t>
            </w:r>
            <w:r w:rsidRPr="007A6897">
              <w:rPr>
                <w:sz w:val="20"/>
                <w:szCs w:val="20"/>
              </w:rPr>
              <w:t>пы от границ земел</w:t>
            </w:r>
            <w:r w:rsidRPr="007A6897">
              <w:rPr>
                <w:sz w:val="20"/>
                <w:szCs w:val="20"/>
              </w:rPr>
              <w:t>ь</w:t>
            </w:r>
            <w:r w:rsidRPr="007A6897">
              <w:rPr>
                <w:sz w:val="20"/>
                <w:szCs w:val="20"/>
              </w:rPr>
              <w:t>ного участка в целях опред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ления места допустимого разм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 xml:space="preserve">щения объекта – </w:t>
            </w:r>
            <w:r w:rsidR="009D5B2B">
              <w:rPr>
                <w:sz w:val="20"/>
                <w:szCs w:val="20"/>
              </w:rPr>
              <w:t>20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09740CA2" w14:textId="77777777" w:rsidR="001A7CD6" w:rsidRPr="007A6897" w:rsidRDefault="001A7CD6" w:rsidP="006C4785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lastRenderedPageBreak/>
              <w:t>Предельное количество этажей – 3.</w:t>
            </w:r>
          </w:p>
          <w:p w14:paraId="441547F1" w14:textId="77777777" w:rsidR="001A7CD6" w:rsidRPr="003E3DEF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7F75BF04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64C672EF" w14:textId="77777777" w:rsidTr="0049712A">
        <w:tc>
          <w:tcPr>
            <w:tcW w:w="797" w:type="pct"/>
          </w:tcPr>
          <w:p w14:paraId="74096462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Дошкольное, начальное и среднее о</w:t>
            </w:r>
            <w:r w:rsidRPr="003E3DEF">
              <w:rPr>
                <w:color w:val="2D2D2D"/>
                <w:sz w:val="20"/>
                <w:szCs w:val="20"/>
              </w:rPr>
              <w:t>б</w:t>
            </w:r>
            <w:r w:rsidRPr="003E3DEF">
              <w:rPr>
                <w:color w:val="2D2D2D"/>
                <w:sz w:val="20"/>
                <w:szCs w:val="20"/>
              </w:rPr>
              <w:t>щее образование</w:t>
            </w:r>
            <w:r>
              <w:rPr>
                <w:color w:val="2D2D2D"/>
                <w:sz w:val="20"/>
                <w:szCs w:val="20"/>
              </w:rPr>
              <w:t xml:space="preserve"> (код 3.5.1)</w:t>
            </w:r>
          </w:p>
        </w:tc>
        <w:tc>
          <w:tcPr>
            <w:tcW w:w="1703" w:type="pct"/>
          </w:tcPr>
          <w:p w14:paraId="275CEE4D" w14:textId="77777777" w:rsidR="001A7CD6" w:rsidRPr="003E3DEF" w:rsidRDefault="001A7CD6" w:rsidP="001960C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капитальн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го строительства, предназначе</w:t>
            </w:r>
            <w:r w:rsidRPr="003E3DEF">
              <w:rPr>
                <w:color w:val="2D2D2D"/>
                <w:sz w:val="20"/>
                <w:szCs w:val="20"/>
              </w:rPr>
              <w:t>н</w:t>
            </w:r>
            <w:r w:rsidRPr="003E3DEF">
              <w:rPr>
                <w:color w:val="2D2D2D"/>
                <w:sz w:val="20"/>
                <w:szCs w:val="20"/>
              </w:rPr>
              <w:t>ных для просвещения, дошкольн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го, начал</w:t>
            </w:r>
            <w:r w:rsidRPr="003E3DEF">
              <w:rPr>
                <w:color w:val="2D2D2D"/>
                <w:sz w:val="20"/>
                <w:szCs w:val="20"/>
              </w:rPr>
              <w:t>ь</w:t>
            </w:r>
            <w:r w:rsidRPr="003E3DEF">
              <w:rPr>
                <w:color w:val="2D2D2D"/>
                <w:sz w:val="20"/>
                <w:szCs w:val="20"/>
              </w:rPr>
              <w:t>ного и среднего общего образования (де</w:t>
            </w:r>
            <w:r w:rsidRPr="003E3DEF">
              <w:rPr>
                <w:color w:val="2D2D2D"/>
                <w:sz w:val="20"/>
                <w:szCs w:val="20"/>
              </w:rPr>
              <w:t>т</w:t>
            </w:r>
            <w:r w:rsidRPr="003E3DEF">
              <w:rPr>
                <w:color w:val="2D2D2D"/>
                <w:sz w:val="20"/>
                <w:szCs w:val="20"/>
              </w:rPr>
              <w:t>ские ясли, детские сады, школы, лицеи, гимназии, художественные, музыкальные школы, образовател</w:t>
            </w:r>
            <w:r w:rsidRPr="003E3DEF">
              <w:rPr>
                <w:color w:val="2D2D2D"/>
                <w:sz w:val="20"/>
                <w:szCs w:val="20"/>
              </w:rPr>
              <w:t>ь</w:t>
            </w:r>
            <w:r w:rsidRPr="003E3DEF">
              <w:rPr>
                <w:color w:val="2D2D2D"/>
                <w:sz w:val="20"/>
                <w:szCs w:val="20"/>
              </w:rPr>
              <w:t>ные кружки и иные организации, осуществля</w:t>
            </w:r>
            <w:r w:rsidRPr="003E3DEF">
              <w:rPr>
                <w:color w:val="2D2D2D"/>
                <w:sz w:val="20"/>
                <w:szCs w:val="20"/>
              </w:rPr>
              <w:t>ю</w:t>
            </w:r>
            <w:r w:rsidRPr="003E3DEF">
              <w:rPr>
                <w:color w:val="2D2D2D"/>
                <w:sz w:val="20"/>
                <w:szCs w:val="20"/>
              </w:rPr>
              <w:t>щие деятельность по воспитанию, образованию и пр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свещению)</w:t>
            </w:r>
          </w:p>
        </w:tc>
        <w:tc>
          <w:tcPr>
            <w:tcW w:w="1439" w:type="pct"/>
          </w:tcPr>
          <w:p w14:paraId="332ECCA0" w14:textId="77777777" w:rsidR="003815CF" w:rsidRPr="008B0A3D" w:rsidRDefault="003815CF" w:rsidP="00381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–1,0;</w:t>
            </w:r>
          </w:p>
          <w:p w14:paraId="256CE8FF" w14:textId="77777777" w:rsidR="003815CF" w:rsidRPr="008B0A3D" w:rsidRDefault="003815CF" w:rsidP="00381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коэффициент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</w:t>
            </w:r>
            <w:r>
              <w:rPr>
                <w:sz w:val="20"/>
                <w:szCs w:val="20"/>
              </w:rPr>
              <w:t>.</w:t>
            </w:r>
          </w:p>
          <w:p w14:paraId="5E33546E" w14:textId="77777777" w:rsidR="00B00FE9" w:rsidRDefault="00B00FE9" w:rsidP="00B00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не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лежат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чению.</w:t>
            </w:r>
          </w:p>
          <w:p w14:paraId="723AD8F9" w14:textId="77777777" w:rsidR="001A7CD6" w:rsidRPr="007A6897" w:rsidRDefault="001A7CD6" w:rsidP="00847362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размеры земельных участков опред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ляются в зависимости от вместимости объекта в соо</w:t>
            </w:r>
            <w:r w:rsidRPr="007A6897">
              <w:rPr>
                <w:sz w:val="20"/>
                <w:szCs w:val="20"/>
              </w:rPr>
              <w:t>т</w:t>
            </w:r>
            <w:r w:rsidRPr="007A6897">
              <w:rPr>
                <w:sz w:val="20"/>
                <w:szCs w:val="20"/>
              </w:rPr>
              <w:t>ветствии с СП 42.13330.2011</w:t>
            </w:r>
            <w:r>
              <w:rPr>
                <w:sz w:val="20"/>
                <w:szCs w:val="20"/>
              </w:rPr>
              <w:t>,</w:t>
            </w:r>
            <w:r w:rsidRPr="007A6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согласно табл. 21Региональных 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мативов градостроительного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РА.</w:t>
            </w:r>
          </w:p>
          <w:p w14:paraId="56A2C091" w14:textId="77777777" w:rsidR="001A7CD6" w:rsidRPr="007A6897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</w:t>
            </w:r>
            <w:r w:rsidRPr="007A6897">
              <w:rPr>
                <w:sz w:val="20"/>
                <w:szCs w:val="20"/>
              </w:rPr>
              <w:t>у</w:t>
            </w:r>
            <w:r w:rsidRPr="007A6897">
              <w:rPr>
                <w:sz w:val="20"/>
                <w:szCs w:val="20"/>
              </w:rPr>
              <w:t>пы от границ земел</w:t>
            </w:r>
            <w:r w:rsidRPr="007A6897">
              <w:rPr>
                <w:sz w:val="20"/>
                <w:szCs w:val="20"/>
              </w:rPr>
              <w:t>ь</w:t>
            </w:r>
            <w:r w:rsidRPr="007A6897">
              <w:rPr>
                <w:sz w:val="20"/>
                <w:szCs w:val="20"/>
              </w:rPr>
              <w:t>ного участка в целях опред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ления места допустимого разм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 xml:space="preserve">щения объекта – </w:t>
            </w:r>
            <w:r w:rsidR="009D5B2B">
              <w:rPr>
                <w:sz w:val="20"/>
                <w:szCs w:val="20"/>
              </w:rPr>
              <w:t>2</w:t>
            </w:r>
            <w:r w:rsidR="00EA5BDE"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3CC25B1C" w14:textId="77777777" w:rsidR="001A7CD6" w:rsidRPr="007A6897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Минимальный отступ от красной линии улицы до объектов – 25 м.</w:t>
            </w:r>
          </w:p>
          <w:p w14:paraId="072E1240" w14:textId="77777777" w:rsidR="001A7CD6" w:rsidRPr="007A6897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Предельное количество эт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жей для объектов общеобр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зовательного назнач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ния, – 4.</w:t>
            </w:r>
          </w:p>
          <w:p w14:paraId="0D7EC2E5" w14:textId="77777777" w:rsidR="001A7CD6" w:rsidRPr="003E3DEF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Предельное количество эт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жей для объектов дошкол</w:t>
            </w:r>
            <w:r w:rsidRPr="007A6897">
              <w:rPr>
                <w:sz w:val="20"/>
                <w:szCs w:val="20"/>
              </w:rPr>
              <w:t>ь</w:t>
            </w:r>
            <w:r w:rsidRPr="007A6897">
              <w:rPr>
                <w:sz w:val="20"/>
                <w:szCs w:val="20"/>
              </w:rPr>
              <w:t>ного образов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ния – 2.</w:t>
            </w:r>
          </w:p>
        </w:tc>
        <w:tc>
          <w:tcPr>
            <w:tcW w:w="1060" w:type="pct"/>
            <w:vMerge/>
          </w:tcPr>
          <w:p w14:paraId="53079405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2A56425A" w14:textId="77777777" w:rsidTr="0049712A">
        <w:tc>
          <w:tcPr>
            <w:tcW w:w="797" w:type="pct"/>
          </w:tcPr>
          <w:p w14:paraId="2C3422FA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Культурное ра</w:t>
            </w:r>
            <w:r w:rsidRPr="003E3DEF">
              <w:rPr>
                <w:sz w:val="20"/>
                <w:szCs w:val="20"/>
              </w:rPr>
              <w:t>з</w:t>
            </w:r>
            <w:r w:rsidRPr="003E3DEF">
              <w:rPr>
                <w:sz w:val="20"/>
                <w:szCs w:val="20"/>
              </w:rPr>
              <w:t>витие</w:t>
            </w:r>
            <w:r>
              <w:rPr>
                <w:sz w:val="20"/>
                <w:szCs w:val="20"/>
              </w:rPr>
              <w:t xml:space="preserve"> (код 3.6)</w:t>
            </w:r>
          </w:p>
        </w:tc>
        <w:tc>
          <w:tcPr>
            <w:tcW w:w="1703" w:type="pct"/>
          </w:tcPr>
          <w:p w14:paraId="672E96BA" w14:textId="77777777" w:rsidR="001A7CD6" w:rsidRPr="003E3DEF" w:rsidRDefault="001A7CD6" w:rsidP="001960C2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строительства, предн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значенных для ра</w:t>
            </w:r>
            <w:r w:rsidRPr="003E3DEF">
              <w:rPr>
                <w:color w:val="2D2D2D"/>
                <w:sz w:val="20"/>
                <w:szCs w:val="20"/>
              </w:rPr>
              <w:t>з</w:t>
            </w:r>
            <w:r w:rsidRPr="003E3DEF">
              <w:rPr>
                <w:color w:val="2D2D2D"/>
                <w:sz w:val="20"/>
                <w:szCs w:val="20"/>
              </w:rPr>
              <w:t>мещения в них музеев, выставочных залов, худ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жественных галерей, домов кул</w:t>
            </w:r>
            <w:r w:rsidRPr="003E3DEF">
              <w:rPr>
                <w:color w:val="2D2D2D"/>
                <w:sz w:val="20"/>
                <w:szCs w:val="20"/>
              </w:rPr>
              <w:t>ь</w:t>
            </w:r>
            <w:r w:rsidRPr="003E3DEF">
              <w:rPr>
                <w:color w:val="2D2D2D"/>
                <w:sz w:val="20"/>
                <w:szCs w:val="20"/>
              </w:rPr>
              <w:t>туры, библиотек, кинотеатров и кинозалов, театров, филармоний, планет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риев;</w:t>
            </w:r>
          </w:p>
        </w:tc>
        <w:tc>
          <w:tcPr>
            <w:tcW w:w="1439" w:type="pct"/>
          </w:tcPr>
          <w:p w14:paraId="01594979" w14:textId="77777777" w:rsidR="003815CF" w:rsidRPr="008B0A3D" w:rsidRDefault="003815CF" w:rsidP="00381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–1,0;</w:t>
            </w:r>
          </w:p>
          <w:p w14:paraId="596449A6" w14:textId="77777777" w:rsidR="003815CF" w:rsidRPr="008B0A3D" w:rsidRDefault="003815CF" w:rsidP="00381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коэффициент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</w:t>
            </w:r>
            <w:r>
              <w:rPr>
                <w:sz w:val="20"/>
                <w:szCs w:val="20"/>
              </w:rPr>
              <w:t>.</w:t>
            </w:r>
          </w:p>
          <w:p w14:paraId="776A42F7" w14:textId="77777777" w:rsidR="00B00FE9" w:rsidRDefault="00B00FE9" w:rsidP="00B00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и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дельные параметры разр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строительства не подлежат ограничению.</w:t>
            </w:r>
          </w:p>
          <w:p w14:paraId="4297E4FB" w14:textId="77777777" w:rsidR="001A7CD6" w:rsidRPr="007A6897" w:rsidRDefault="001A7CD6" w:rsidP="00847362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размеры земельного участка</w:t>
            </w:r>
            <w:r>
              <w:rPr>
                <w:sz w:val="20"/>
                <w:szCs w:val="20"/>
              </w:rPr>
              <w:t xml:space="preserve"> согла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 табл. 21Региональных 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мативов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РА.</w:t>
            </w:r>
          </w:p>
          <w:p w14:paraId="583856B6" w14:textId="77777777" w:rsidR="001A7CD6" w:rsidRPr="007A6897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</w:t>
            </w:r>
            <w:r w:rsidRPr="007A6897">
              <w:rPr>
                <w:sz w:val="20"/>
                <w:szCs w:val="20"/>
              </w:rPr>
              <w:t>у</w:t>
            </w:r>
            <w:r w:rsidRPr="007A6897">
              <w:rPr>
                <w:sz w:val="20"/>
                <w:szCs w:val="20"/>
              </w:rPr>
              <w:t>пы от границ земел</w:t>
            </w:r>
            <w:r w:rsidRPr="007A6897">
              <w:rPr>
                <w:sz w:val="20"/>
                <w:szCs w:val="20"/>
              </w:rPr>
              <w:t>ь</w:t>
            </w:r>
            <w:r w:rsidRPr="007A6897">
              <w:rPr>
                <w:sz w:val="20"/>
                <w:szCs w:val="20"/>
              </w:rPr>
              <w:t>ного участка в целях опред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ления места допустимого разм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 xml:space="preserve">щения объекта – </w:t>
            </w:r>
            <w:r w:rsidR="009D5B2B"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046362AE" w14:textId="77777777" w:rsidR="001A7CD6" w:rsidRPr="003E3DEF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Предельное количество эт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жей – 2.</w:t>
            </w:r>
          </w:p>
        </w:tc>
        <w:tc>
          <w:tcPr>
            <w:tcW w:w="1060" w:type="pct"/>
            <w:vMerge/>
          </w:tcPr>
          <w:p w14:paraId="73CD6986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5E490E64" w14:textId="77777777" w:rsidTr="0049712A">
        <w:tc>
          <w:tcPr>
            <w:tcW w:w="797" w:type="pct"/>
          </w:tcPr>
          <w:p w14:paraId="4A3C3629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Религиозное использов</w:t>
            </w:r>
            <w:r w:rsidRPr="003E3DEF">
              <w:rPr>
                <w:sz w:val="20"/>
                <w:szCs w:val="20"/>
              </w:rPr>
              <w:t>а</w:t>
            </w:r>
            <w:r w:rsidRPr="003E3DEF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(код 3.7)</w:t>
            </w:r>
          </w:p>
        </w:tc>
        <w:tc>
          <w:tcPr>
            <w:tcW w:w="1703" w:type="pct"/>
          </w:tcPr>
          <w:p w14:paraId="02F696F8" w14:textId="77777777" w:rsidR="001A7CD6" w:rsidRPr="003E3DEF" w:rsidRDefault="001A7CD6" w:rsidP="006C4785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lastRenderedPageBreak/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строительства, предн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lastRenderedPageBreak/>
              <w:t>значенных для отправления рел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гиозных обрядов (церкви, соборы, храмы, часовни, монастыри, меч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ти, молельные д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ма);</w:t>
            </w:r>
          </w:p>
          <w:p w14:paraId="490A53ED" w14:textId="77777777" w:rsidR="001A7CD6" w:rsidRPr="003E3DEF" w:rsidRDefault="001A7CD6" w:rsidP="006C4785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строительства, предн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значенных для постоянного мест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нахождения духовных лиц, пало</w:t>
            </w:r>
            <w:r w:rsidRPr="003E3DEF">
              <w:rPr>
                <w:color w:val="2D2D2D"/>
                <w:sz w:val="20"/>
                <w:szCs w:val="20"/>
              </w:rPr>
              <w:t>м</w:t>
            </w:r>
            <w:r w:rsidRPr="003E3DEF">
              <w:rPr>
                <w:color w:val="2D2D2D"/>
                <w:sz w:val="20"/>
                <w:szCs w:val="20"/>
              </w:rPr>
              <w:t>ников и послушников в связи с осуществл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нием ими религиозной службы, а также для осуществл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ния благотворительной и религ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озной образовательной деятельн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сти (мон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стыри, скиты, воскресные школы, семинарии, духовные уч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лища)</w:t>
            </w:r>
          </w:p>
        </w:tc>
        <w:tc>
          <w:tcPr>
            <w:tcW w:w="1439" w:type="pct"/>
            <w:vMerge w:val="restart"/>
          </w:tcPr>
          <w:p w14:paraId="2C428EE8" w14:textId="77777777" w:rsidR="001A7CD6" w:rsidRPr="008B0A3D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–1,0;</w:t>
            </w:r>
          </w:p>
          <w:p w14:paraId="107122AA" w14:textId="77777777" w:rsidR="0049712A" w:rsidRDefault="001A7CD6" w:rsidP="00B00FE9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коэффициент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стройки – 3,0 </w:t>
            </w:r>
            <w:r w:rsidR="0049712A">
              <w:rPr>
                <w:sz w:val="20"/>
                <w:szCs w:val="20"/>
              </w:rPr>
              <w:t>–</w:t>
            </w:r>
            <w:r w:rsidRPr="008B0A3D">
              <w:rPr>
                <w:sz w:val="20"/>
                <w:szCs w:val="20"/>
              </w:rPr>
              <w:t xml:space="preserve"> </w:t>
            </w:r>
          </w:p>
          <w:p w14:paraId="5F4B9911" w14:textId="77777777" w:rsidR="00B00FE9" w:rsidRDefault="005275DB" w:rsidP="00B00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B00FE9">
              <w:rPr>
                <w:sz w:val="20"/>
                <w:szCs w:val="20"/>
              </w:rPr>
              <w:t>Предел</w:t>
            </w:r>
            <w:r w:rsidR="00B00FE9">
              <w:rPr>
                <w:sz w:val="20"/>
                <w:szCs w:val="20"/>
              </w:rPr>
              <w:t>ь</w:t>
            </w:r>
            <w:r w:rsidR="00B00FE9">
              <w:rPr>
                <w:sz w:val="20"/>
                <w:szCs w:val="20"/>
              </w:rPr>
              <w:t>ные минимальные и (или) максимальные разм</w:t>
            </w:r>
            <w:r w:rsidR="00B00FE9">
              <w:rPr>
                <w:sz w:val="20"/>
                <w:szCs w:val="20"/>
              </w:rPr>
              <w:t>е</w:t>
            </w:r>
            <w:r w:rsidR="00B00FE9">
              <w:rPr>
                <w:sz w:val="20"/>
                <w:szCs w:val="20"/>
              </w:rPr>
              <w:t>ры з</w:t>
            </w:r>
            <w:r w:rsidR="00B00FE9">
              <w:rPr>
                <w:sz w:val="20"/>
                <w:szCs w:val="20"/>
              </w:rPr>
              <w:t>е</w:t>
            </w:r>
            <w:r w:rsidR="00B00FE9">
              <w:rPr>
                <w:sz w:val="20"/>
                <w:szCs w:val="20"/>
              </w:rPr>
              <w:t>мельных участков не подлежат огр</w:t>
            </w:r>
            <w:r w:rsidR="00B00FE9">
              <w:rPr>
                <w:sz w:val="20"/>
                <w:szCs w:val="20"/>
              </w:rPr>
              <w:t>а</w:t>
            </w:r>
            <w:r w:rsidR="00B00FE9">
              <w:rPr>
                <w:sz w:val="20"/>
                <w:szCs w:val="20"/>
              </w:rPr>
              <w:t>ничению.</w:t>
            </w:r>
          </w:p>
          <w:p w14:paraId="723BFBB0" w14:textId="77777777" w:rsidR="001A7CD6" w:rsidRPr="008B0A3D" w:rsidRDefault="001A7CD6" w:rsidP="006C4785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- до 3 эт.</w:t>
            </w:r>
          </w:p>
          <w:p w14:paraId="023378F7" w14:textId="77777777" w:rsidR="001A7CD6" w:rsidRPr="008B0A3D" w:rsidRDefault="001A7CD6" w:rsidP="006C4785">
            <w:pPr>
              <w:keepNext/>
              <w:keepLines/>
              <w:jc w:val="both"/>
            </w:pPr>
            <w:r w:rsidRPr="008B0A3D">
              <w:rPr>
                <w:sz w:val="20"/>
                <w:szCs w:val="20"/>
              </w:rPr>
              <w:t>- Минимальные 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ступы от границ земельных участков в целях определения мест 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пустимого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щения ОКС для данной террит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риальной зоны принимается в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ствии с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тарно-гигиеническими, противоп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жарными  треб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ваниями, требований нормативной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с</w:t>
            </w:r>
            <w:r w:rsidR="00EA5BDE">
              <w:rPr>
                <w:sz w:val="20"/>
                <w:szCs w:val="20"/>
              </w:rPr>
              <w:t>оляции</w:t>
            </w:r>
            <w:r>
              <w:rPr>
                <w:sz w:val="20"/>
                <w:szCs w:val="20"/>
              </w:rPr>
              <w:t>.</w:t>
            </w:r>
          </w:p>
          <w:p w14:paraId="0BB4501C" w14:textId="77777777" w:rsidR="001A7CD6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Pr="00DE7E7E">
              <w:rPr>
                <w:sz w:val="20"/>
                <w:szCs w:val="20"/>
              </w:rPr>
              <w:t>отступ от красных л</w:t>
            </w:r>
            <w:r w:rsidRPr="00DE7E7E">
              <w:rPr>
                <w:sz w:val="20"/>
                <w:szCs w:val="20"/>
              </w:rPr>
              <w:t>и</w:t>
            </w:r>
            <w:r w:rsidRPr="00DE7E7E">
              <w:rPr>
                <w:sz w:val="20"/>
                <w:szCs w:val="20"/>
              </w:rPr>
              <w:t>ний до зданий, строений, сооруж</w:t>
            </w:r>
            <w:r w:rsidRPr="00DE7E7E">
              <w:rPr>
                <w:sz w:val="20"/>
                <w:szCs w:val="20"/>
              </w:rPr>
              <w:t>е</w:t>
            </w:r>
            <w:r w:rsidRPr="00DE7E7E">
              <w:rPr>
                <w:sz w:val="20"/>
                <w:szCs w:val="20"/>
              </w:rPr>
              <w:t>ний при осуществлении н</w:t>
            </w:r>
            <w:r w:rsidRPr="00DE7E7E">
              <w:rPr>
                <w:sz w:val="20"/>
                <w:szCs w:val="20"/>
              </w:rPr>
              <w:t>о</w:t>
            </w:r>
            <w:r w:rsidRPr="00DE7E7E">
              <w:rPr>
                <w:sz w:val="20"/>
                <w:szCs w:val="20"/>
              </w:rPr>
              <w:t>вого строительства - не м</w:t>
            </w:r>
            <w:r w:rsidRPr="00DE7E7E">
              <w:rPr>
                <w:sz w:val="20"/>
                <w:szCs w:val="20"/>
              </w:rPr>
              <w:t>е</w:t>
            </w:r>
            <w:r w:rsidRPr="00DE7E7E">
              <w:rPr>
                <w:sz w:val="20"/>
                <w:szCs w:val="20"/>
              </w:rPr>
              <w:t>нее 6 метров</w:t>
            </w:r>
          </w:p>
          <w:p w14:paraId="1F71F461" w14:textId="77777777" w:rsidR="001A7CD6" w:rsidRPr="00DE7E7E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Pr="00DE7E7E">
              <w:rPr>
                <w:bCs/>
                <w:sz w:val="20"/>
                <w:szCs w:val="20"/>
              </w:rPr>
              <w:t>в общественных зд</w:t>
            </w:r>
            <w:r w:rsidRPr="00DE7E7E">
              <w:rPr>
                <w:bCs/>
                <w:sz w:val="20"/>
                <w:szCs w:val="20"/>
              </w:rPr>
              <w:t>а</w:t>
            </w:r>
            <w:r w:rsidRPr="00DE7E7E">
              <w:rPr>
                <w:bCs/>
                <w:sz w:val="20"/>
                <w:szCs w:val="20"/>
              </w:rPr>
              <w:t>ниях и сооружениях следует созд</w:t>
            </w:r>
            <w:r w:rsidRPr="00DE7E7E">
              <w:rPr>
                <w:bCs/>
                <w:sz w:val="20"/>
                <w:szCs w:val="20"/>
              </w:rPr>
              <w:t>а</w:t>
            </w:r>
            <w:r w:rsidRPr="00DE7E7E">
              <w:rPr>
                <w:bCs/>
                <w:sz w:val="20"/>
                <w:szCs w:val="20"/>
              </w:rPr>
              <w:t>вать  равные возможн</w:t>
            </w:r>
            <w:r w:rsidRPr="00DE7E7E">
              <w:rPr>
                <w:bCs/>
                <w:sz w:val="20"/>
                <w:szCs w:val="20"/>
              </w:rPr>
              <w:t>о</w:t>
            </w:r>
            <w:r w:rsidRPr="00DE7E7E">
              <w:rPr>
                <w:bCs/>
                <w:sz w:val="20"/>
                <w:szCs w:val="20"/>
              </w:rPr>
              <w:t>сти получения услуг всеми кат</w:t>
            </w:r>
            <w:r w:rsidRPr="00DE7E7E">
              <w:rPr>
                <w:bCs/>
                <w:sz w:val="20"/>
                <w:szCs w:val="20"/>
              </w:rPr>
              <w:t>е</w:t>
            </w:r>
            <w:r w:rsidRPr="00DE7E7E">
              <w:rPr>
                <w:bCs/>
                <w:sz w:val="20"/>
                <w:szCs w:val="20"/>
              </w:rPr>
              <w:t>гориями нас</w:t>
            </w:r>
            <w:r w:rsidRPr="00DE7E7E">
              <w:rPr>
                <w:bCs/>
                <w:sz w:val="20"/>
                <w:szCs w:val="20"/>
              </w:rPr>
              <w:t>е</w:t>
            </w:r>
            <w:r w:rsidRPr="00DE7E7E">
              <w:rPr>
                <w:bCs/>
                <w:sz w:val="20"/>
                <w:szCs w:val="20"/>
              </w:rPr>
              <w:t>ления, в том числе и маломобил</w:t>
            </w:r>
            <w:r w:rsidRPr="00DE7E7E">
              <w:rPr>
                <w:bCs/>
                <w:sz w:val="20"/>
                <w:szCs w:val="20"/>
              </w:rPr>
              <w:t>ь</w:t>
            </w:r>
            <w:r w:rsidRPr="00DE7E7E">
              <w:rPr>
                <w:bCs/>
                <w:sz w:val="20"/>
                <w:szCs w:val="20"/>
              </w:rPr>
              <w:t>ными (согла</w:t>
            </w:r>
            <w:r w:rsidRPr="00DE7E7E">
              <w:rPr>
                <w:bCs/>
                <w:sz w:val="20"/>
                <w:szCs w:val="20"/>
              </w:rPr>
              <w:t>с</w:t>
            </w:r>
            <w:r w:rsidRPr="00DE7E7E">
              <w:rPr>
                <w:bCs/>
                <w:sz w:val="20"/>
                <w:szCs w:val="20"/>
              </w:rPr>
              <w:t>но СП 31-102-99)</w:t>
            </w:r>
          </w:p>
        </w:tc>
        <w:tc>
          <w:tcPr>
            <w:tcW w:w="1060" w:type="pct"/>
            <w:vMerge/>
          </w:tcPr>
          <w:p w14:paraId="71B8EC2A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2ACB9C67" w14:textId="77777777" w:rsidTr="0049712A">
        <w:tc>
          <w:tcPr>
            <w:tcW w:w="797" w:type="pct"/>
          </w:tcPr>
          <w:p w14:paraId="33B9EF9D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Общественное управл</w:t>
            </w:r>
            <w:r w:rsidRPr="003E3DEF">
              <w:rPr>
                <w:sz w:val="20"/>
                <w:szCs w:val="20"/>
              </w:rPr>
              <w:t>е</w:t>
            </w:r>
            <w:r w:rsidRPr="003E3DEF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>(код 3.8)</w:t>
            </w:r>
          </w:p>
        </w:tc>
        <w:tc>
          <w:tcPr>
            <w:tcW w:w="1703" w:type="pct"/>
          </w:tcPr>
          <w:p w14:paraId="7F2A3957" w14:textId="77777777" w:rsidR="001A7CD6" w:rsidRPr="003E3DEF" w:rsidRDefault="001A7CD6" w:rsidP="006C4785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строительства, предн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значенных для размещения орг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нов государственной власти, орг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нов местного самоуправления, с</w:t>
            </w:r>
            <w:r w:rsidRPr="003E3DEF">
              <w:rPr>
                <w:color w:val="2D2D2D"/>
                <w:sz w:val="20"/>
                <w:szCs w:val="20"/>
              </w:rPr>
              <w:t>у</w:t>
            </w:r>
            <w:r w:rsidRPr="003E3DEF">
              <w:rPr>
                <w:color w:val="2D2D2D"/>
                <w:sz w:val="20"/>
                <w:szCs w:val="20"/>
              </w:rPr>
              <w:t>дов, а также организаций, неп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средственно обе</w:t>
            </w:r>
            <w:r w:rsidRPr="003E3DEF">
              <w:rPr>
                <w:color w:val="2D2D2D"/>
                <w:sz w:val="20"/>
                <w:szCs w:val="20"/>
              </w:rPr>
              <w:t>с</w:t>
            </w:r>
            <w:r w:rsidRPr="003E3DEF">
              <w:rPr>
                <w:color w:val="2D2D2D"/>
                <w:sz w:val="20"/>
                <w:szCs w:val="20"/>
              </w:rPr>
              <w:t>печивающих их де</w:t>
            </w:r>
            <w:r w:rsidRPr="003E3DEF">
              <w:rPr>
                <w:color w:val="2D2D2D"/>
                <w:sz w:val="20"/>
                <w:szCs w:val="20"/>
              </w:rPr>
              <w:t>я</w:t>
            </w:r>
            <w:r w:rsidRPr="003E3DEF">
              <w:rPr>
                <w:color w:val="2D2D2D"/>
                <w:sz w:val="20"/>
                <w:szCs w:val="20"/>
              </w:rPr>
              <w:t>тельность;</w:t>
            </w:r>
          </w:p>
          <w:p w14:paraId="11E6C09C" w14:textId="77777777" w:rsidR="001A7CD6" w:rsidRPr="003E3DEF" w:rsidRDefault="001A7CD6" w:rsidP="006C4785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строительства, предн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значенных для размещения орг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нов управления политических па</w:t>
            </w:r>
            <w:r w:rsidRPr="003E3DEF">
              <w:rPr>
                <w:color w:val="2D2D2D"/>
                <w:sz w:val="20"/>
                <w:szCs w:val="20"/>
              </w:rPr>
              <w:t>р</w:t>
            </w:r>
            <w:r w:rsidRPr="003E3DEF">
              <w:rPr>
                <w:color w:val="2D2D2D"/>
                <w:sz w:val="20"/>
                <w:szCs w:val="20"/>
              </w:rPr>
              <w:t>тий, профессиональных и отрасл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вых союзов, творческих союзов и иных общес</w:t>
            </w:r>
            <w:r w:rsidRPr="003E3DEF">
              <w:rPr>
                <w:color w:val="2D2D2D"/>
                <w:sz w:val="20"/>
                <w:szCs w:val="20"/>
              </w:rPr>
              <w:t>т</w:t>
            </w:r>
            <w:r w:rsidRPr="003E3DEF">
              <w:rPr>
                <w:color w:val="2D2D2D"/>
                <w:sz w:val="20"/>
                <w:szCs w:val="20"/>
              </w:rPr>
              <w:t>венных объединений граждан по отраслевому или пол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тическому призн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ку; </w:t>
            </w:r>
            <w:r w:rsidRPr="003E3DEF">
              <w:rPr>
                <w:color w:val="2D2D2D"/>
                <w:sz w:val="20"/>
                <w:szCs w:val="20"/>
              </w:rPr>
              <w:br/>
              <w:t>размещение объектов капитальн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го строительства для дипломатич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ских представительства иностра</w:t>
            </w:r>
            <w:r w:rsidRPr="003E3DEF">
              <w:rPr>
                <w:color w:val="2D2D2D"/>
                <w:sz w:val="20"/>
                <w:szCs w:val="20"/>
              </w:rPr>
              <w:t>н</w:t>
            </w:r>
            <w:r w:rsidRPr="003E3DEF">
              <w:rPr>
                <w:color w:val="2D2D2D"/>
                <w:sz w:val="20"/>
                <w:szCs w:val="20"/>
              </w:rPr>
              <w:t>ных государств и консульских у</w:t>
            </w:r>
            <w:r w:rsidRPr="003E3DEF">
              <w:rPr>
                <w:color w:val="2D2D2D"/>
                <w:sz w:val="20"/>
                <w:szCs w:val="20"/>
              </w:rPr>
              <w:t>ч</w:t>
            </w:r>
            <w:r w:rsidRPr="003E3DEF">
              <w:rPr>
                <w:color w:val="2D2D2D"/>
                <w:sz w:val="20"/>
                <w:szCs w:val="20"/>
              </w:rPr>
              <w:t>реждений в Российской Ф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дерации</w:t>
            </w:r>
          </w:p>
        </w:tc>
        <w:tc>
          <w:tcPr>
            <w:tcW w:w="1439" w:type="pct"/>
            <w:vMerge/>
          </w:tcPr>
          <w:p w14:paraId="5C77D9D7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7CECFDA5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5D3F3BA8" w14:textId="77777777" w:rsidTr="0049712A">
        <w:tc>
          <w:tcPr>
            <w:tcW w:w="797" w:type="pct"/>
          </w:tcPr>
          <w:p w14:paraId="603BDFD3" w14:textId="77777777" w:rsidR="001A7CD6" w:rsidRPr="003E3DEF" w:rsidRDefault="001A7CD6" w:rsidP="00407EB3">
            <w:pPr>
              <w:pStyle w:val="affc"/>
              <w:keepNext/>
              <w:keepLines/>
              <w:widowControl/>
              <w:jc w:val="center"/>
              <w:rPr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Амбулаторное вет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ринарное обслужив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ние</w:t>
            </w:r>
            <w:r>
              <w:rPr>
                <w:color w:val="2D2D2D"/>
                <w:sz w:val="20"/>
                <w:szCs w:val="20"/>
              </w:rPr>
              <w:t xml:space="preserve"> (код 3.10)</w:t>
            </w:r>
          </w:p>
        </w:tc>
        <w:tc>
          <w:tcPr>
            <w:tcW w:w="1703" w:type="pct"/>
          </w:tcPr>
          <w:p w14:paraId="74069BA2" w14:textId="77777777" w:rsidR="001A7CD6" w:rsidRPr="003E3DEF" w:rsidRDefault="001A7CD6" w:rsidP="00407EB3">
            <w:pPr>
              <w:keepNext/>
              <w:keepLines/>
              <w:ind w:firstLine="284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строительства, предн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значенных для оказания ветер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нарных услуг без содержания ж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вотных</w:t>
            </w:r>
          </w:p>
        </w:tc>
        <w:tc>
          <w:tcPr>
            <w:tcW w:w="1439" w:type="pct"/>
          </w:tcPr>
          <w:p w14:paraId="3C8D8AF7" w14:textId="77777777" w:rsidR="001A7CD6" w:rsidRPr="008B0A3D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–1,0;</w:t>
            </w:r>
          </w:p>
          <w:p w14:paraId="1D18FBFA" w14:textId="77777777" w:rsidR="001A7CD6" w:rsidRPr="008B0A3D" w:rsidRDefault="001A7CD6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коэффициент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</w:t>
            </w:r>
            <w:r>
              <w:rPr>
                <w:sz w:val="20"/>
                <w:szCs w:val="20"/>
              </w:rPr>
              <w:t>.</w:t>
            </w:r>
          </w:p>
          <w:p w14:paraId="62875BEB" w14:textId="77777777" w:rsidR="005275DB" w:rsidRDefault="005275DB" w:rsidP="00527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не подлежат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чению.</w:t>
            </w:r>
          </w:p>
          <w:p w14:paraId="7DDE25C0" w14:textId="77777777" w:rsidR="001A7CD6" w:rsidRPr="007A6897" w:rsidRDefault="005275DB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A7CD6" w:rsidRPr="007A6897">
              <w:rPr>
                <w:sz w:val="20"/>
                <w:szCs w:val="20"/>
              </w:rPr>
              <w:t>Минимальные о</w:t>
            </w:r>
            <w:r w:rsidR="001A7CD6" w:rsidRPr="007A6897">
              <w:rPr>
                <w:sz w:val="20"/>
                <w:szCs w:val="20"/>
              </w:rPr>
              <w:t>т</w:t>
            </w:r>
            <w:r w:rsidR="001A7CD6" w:rsidRPr="007A6897">
              <w:rPr>
                <w:sz w:val="20"/>
                <w:szCs w:val="20"/>
              </w:rPr>
              <w:t>ступы от границ земельного участка в целях опред</w:t>
            </w:r>
            <w:r w:rsidR="001A7CD6" w:rsidRPr="007A6897">
              <w:rPr>
                <w:sz w:val="20"/>
                <w:szCs w:val="20"/>
              </w:rPr>
              <w:t>е</w:t>
            </w:r>
            <w:r w:rsidR="001A7CD6" w:rsidRPr="007A6897">
              <w:rPr>
                <w:sz w:val="20"/>
                <w:szCs w:val="20"/>
              </w:rPr>
              <w:t>ления места допустимого разм</w:t>
            </w:r>
            <w:r w:rsidR="001A7CD6" w:rsidRPr="007A6897">
              <w:rPr>
                <w:sz w:val="20"/>
                <w:szCs w:val="20"/>
              </w:rPr>
              <w:t>е</w:t>
            </w:r>
            <w:r w:rsidR="001A7CD6" w:rsidRPr="007A6897">
              <w:rPr>
                <w:sz w:val="20"/>
                <w:szCs w:val="20"/>
              </w:rPr>
              <w:t xml:space="preserve">щения объекта – </w:t>
            </w:r>
            <w:r w:rsidR="00EA5BDE">
              <w:rPr>
                <w:sz w:val="20"/>
                <w:szCs w:val="20"/>
              </w:rPr>
              <w:t>6</w:t>
            </w:r>
            <w:r w:rsidR="001A7CD6" w:rsidRPr="007A6897">
              <w:rPr>
                <w:sz w:val="20"/>
                <w:szCs w:val="20"/>
              </w:rPr>
              <w:t xml:space="preserve"> м.</w:t>
            </w:r>
          </w:p>
          <w:p w14:paraId="4E5B3FB8" w14:textId="77777777" w:rsidR="001A7CD6" w:rsidRPr="003E3DEF" w:rsidRDefault="001A7CD6" w:rsidP="006C4785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060" w:type="pct"/>
            <w:vMerge/>
          </w:tcPr>
          <w:p w14:paraId="1DA8512F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130128E2" w14:textId="77777777" w:rsidTr="0049712A">
        <w:tc>
          <w:tcPr>
            <w:tcW w:w="797" w:type="pct"/>
          </w:tcPr>
          <w:p w14:paraId="5DE09617" w14:textId="77777777" w:rsidR="001A7CD6" w:rsidRPr="003E3DEF" w:rsidRDefault="001A7CD6" w:rsidP="00407EB3">
            <w:pPr>
              <w:pStyle w:val="affc"/>
              <w:keepNext/>
              <w:keepLines/>
              <w:widowControl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Деловое управление</w:t>
            </w:r>
            <w:r>
              <w:rPr>
                <w:sz w:val="20"/>
                <w:szCs w:val="20"/>
              </w:rPr>
              <w:t xml:space="preserve"> (код 4.1)</w:t>
            </w:r>
          </w:p>
        </w:tc>
        <w:tc>
          <w:tcPr>
            <w:tcW w:w="1703" w:type="pct"/>
          </w:tcPr>
          <w:p w14:paraId="0BEAC614" w14:textId="77777777" w:rsidR="001A7CD6" w:rsidRPr="003E3DEF" w:rsidRDefault="001A7CD6" w:rsidP="00407EB3">
            <w:pPr>
              <w:keepNext/>
              <w:keepLines/>
              <w:ind w:firstLine="284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 с целью: размещения объектов управленч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 xml:space="preserve">ской деятельности, не связанной с </w:t>
            </w:r>
            <w:r w:rsidRPr="003E3DEF">
              <w:rPr>
                <w:color w:val="2D2D2D"/>
                <w:sz w:val="20"/>
                <w:szCs w:val="20"/>
              </w:rPr>
              <w:lastRenderedPageBreak/>
              <w:t>государственным или муниц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пальным управлением и оказ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нием услуг, а также с целью обеспеч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ния совершения сделок, не тр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бующих пер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дачи товара в момент их совершения между организ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циями, в том числе биржевая де</w:t>
            </w:r>
            <w:r w:rsidRPr="003E3DEF">
              <w:rPr>
                <w:color w:val="2D2D2D"/>
                <w:sz w:val="20"/>
                <w:szCs w:val="20"/>
              </w:rPr>
              <w:t>я</w:t>
            </w:r>
            <w:r w:rsidRPr="003E3DEF">
              <w:rPr>
                <w:color w:val="2D2D2D"/>
                <w:sz w:val="20"/>
                <w:szCs w:val="20"/>
              </w:rPr>
              <w:t>тельность (за исключением ба</w:t>
            </w:r>
            <w:r w:rsidRPr="003E3DEF">
              <w:rPr>
                <w:color w:val="2D2D2D"/>
                <w:sz w:val="20"/>
                <w:szCs w:val="20"/>
              </w:rPr>
              <w:t>н</w:t>
            </w:r>
            <w:r w:rsidRPr="003E3DEF">
              <w:rPr>
                <w:color w:val="2D2D2D"/>
                <w:sz w:val="20"/>
                <w:szCs w:val="20"/>
              </w:rPr>
              <w:t>ковской и страховой деятельн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сти)</w:t>
            </w:r>
          </w:p>
        </w:tc>
        <w:tc>
          <w:tcPr>
            <w:tcW w:w="1439" w:type="pct"/>
            <w:vMerge w:val="restart"/>
          </w:tcPr>
          <w:p w14:paraId="48BD98F3" w14:textId="77777777" w:rsidR="001A7CD6" w:rsidRPr="008B0A3D" w:rsidRDefault="001A7CD6" w:rsidP="00BA64A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–1,0;</w:t>
            </w:r>
          </w:p>
          <w:p w14:paraId="2CA17826" w14:textId="77777777" w:rsidR="001A7CD6" w:rsidRPr="008B0A3D" w:rsidRDefault="001A7CD6" w:rsidP="00B00FE9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коэффициент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стройки – 3,0 - </w:t>
            </w:r>
            <w:r w:rsidR="00B00FE9">
              <w:rPr>
                <w:sz w:val="20"/>
                <w:szCs w:val="20"/>
              </w:rPr>
              <w:t>Предел</w:t>
            </w:r>
            <w:r w:rsidR="00B00FE9">
              <w:rPr>
                <w:sz w:val="20"/>
                <w:szCs w:val="20"/>
              </w:rPr>
              <w:t>ь</w:t>
            </w:r>
            <w:r w:rsidR="00B00FE9">
              <w:rPr>
                <w:sz w:val="20"/>
                <w:szCs w:val="20"/>
              </w:rPr>
              <w:t xml:space="preserve">ные </w:t>
            </w:r>
            <w:r w:rsidR="00B00FE9">
              <w:rPr>
                <w:sz w:val="20"/>
                <w:szCs w:val="20"/>
              </w:rPr>
              <w:lastRenderedPageBreak/>
              <w:t>минимальные и (или) макс</w:t>
            </w:r>
            <w:r w:rsidR="00B00FE9">
              <w:rPr>
                <w:sz w:val="20"/>
                <w:szCs w:val="20"/>
              </w:rPr>
              <w:t>и</w:t>
            </w:r>
            <w:r w:rsidR="00B00FE9">
              <w:rPr>
                <w:sz w:val="20"/>
                <w:szCs w:val="20"/>
              </w:rPr>
              <w:t>мальные размеры земельных участков не подлежат огр</w:t>
            </w:r>
            <w:r w:rsidR="00B00FE9">
              <w:rPr>
                <w:sz w:val="20"/>
                <w:szCs w:val="20"/>
              </w:rPr>
              <w:t>а</w:t>
            </w:r>
            <w:r w:rsidR="00B00FE9">
              <w:rPr>
                <w:sz w:val="20"/>
                <w:szCs w:val="20"/>
              </w:rPr>
              <w:t>ничению.</w:t>
            </w:r>
          </w:p>
          <w:p w14:paraId="498B036D" w14:textId="77777777" w:rsidR="001A7CD6" w:rsidRPr="008B0A3D" w:rsidRDefault="001A7CD6" w:rsidP="00BA64AE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- до 3 эт.</w:t>
            </w:r>
          </w:p>
          <w:p w14:paraId="750F3A38" w14:textId="77777777" w:rsidR="001A7CD6" w:rsidRPr="008B0A3D" w:rsidRDefault="001A7CD6" w:rsidP="00BA64AE">
            <w:pPr>
              <w:keepNext/>
              <w:keepLines/>
              <w:jc w:val="both"/>
            </w:pPr>
            <w:r w:rsidRPr="008B0A3D">
              <w:rPr>
                <w:sz w:val="20"/>
                <w:szCs w:val="20"/>
              </w:rPr>
              <w:t>- Минимальные 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ступы от границ земельных участков в целях определения мест 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пустимого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щения ОКС для данной террит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риальной зоны принимается в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ствии с сан</w:t>
            </w:r>
            <w:r w:rsidRPr="008B0A3D">
              <w:rPr>
                <w:sz w:val="20"/>
                <w:szCs w:val="20"/>
              </w:rPr>
              <w:t>и</w:t>
            </w:r>
            <w:r w:rsidR="00F67BF6">
              <w:rPr>
                <w:sz w:val="20"/>
                <w:szCs w:val="20"/>
              </w:rPr>
              <w:t>тарно-</w:t>
            </w:r>
            <w:r w:rsidRPr="008B0A3D">
              <w:rPr>
                <w:sz w:val="20"/>
                <w:szCs w:val="20"/>
              </w:rPr>
              <w:t>гигиеническими, противоп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жарными  треб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ваниями, требований нормативной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 xml:space="preserve">соляции </w:t>
            </w:r>
            <w:r>
              <w:rPr>
                <w:sz w:val="20"/>
                <w:szCs w:val="20"/>
              </w:rPr>
              <w:t>.</w:t>
            </w:r>
          </w:p>
          <w:p w14:paraId="64397D70" w14:textId="77777777" w:rsidR="001A7CD6" w:rsidRDefault="001A7CD6" w:rsidP="00BA64A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Pr="00DE7E7E">
              <w:rPr>
                <w:sz w:val="20"/>
                <w:szCs w:val="20"/>
              </w:rPr>
              <w:t>отступ от красных л</w:t>
            </w:r>
            <w:r w:rsidRPr="00DE7E7E">
              <w:rPr>
                <w:sz w:val="20"/>
                <w:szCs w:val="20"/>
              </w:rPr>
              <w:t>и</w:t>
            </w:r>
            <w:r w:rsidRPr="00DE7E7E">
              <w:rPr>
                <w:sz w:val="20"/>
                <w:szCs w:val="20"/>
              </w:rPr>
              <w:t>ний до зданий, строений, сооруж</w:t>
            </w:r>
            <w:r w:rsidRPr="00DE7E7E">
              <w:rPr>
                <w:sz w:val="20"/>
                <w:szCs w:val="20"/>
              </w:rPr>
              <w:t>е</w:t>
            </w:r>
            <w:r w:rsidRPr="00DE7E7E">
              <w:rPr>
                <w:sz w:val="20"/>
                <w:szCs w:val="20"/>
              </w:rPr>
              <w:t>ний при осуществлении н</w:t>
            </w:r>
            <w:r w:rsidRPr="00DE7E7E">
              <w:rPr>
                <w:sz w:val="20"/>
                <w:szCs w:val="20"/>
              </w:rPr>
              <w:t>о</w:t>
            </w:r>
            <w:r w:rsidRPr="00DE7E7E">
              <w:rPr>
                <w:sz w:val="20"/>
                <w:szCs w:val="20"/>
              </w:rPr>
              <w:t>вого строительства - не м</w:t>
            </w:r>
            <w:r w:rsidRPr="00DE7E7E">
              <w:rPr>
                <w:sz w:val="20"/>
                <w:szCs w:val="20"/>
              </w:rPr>
              <w:t>е</w:t>
            </w:r>
            <w:r w:rsidRPr="00DE7E7E">
              <w:rPr>
                <w:sz w:val="20"/>
                <w:szCs w:val="20"/>
              </w:rPr>
              <w:t>нее 6 метров</w:t>
            </w:r>
          </w:p>
          <w:p w14:paraId="0C8E1EB6" w14:textId="77777777" w:rsidR="001A7CD6" w:rsidRPr="00DE7E7E" w:rsidRDefault="001A7CD6" w:rsidP="00BA64A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Pr="00DE7E7E">
              <w:rPr>
                <w:bCs/>
                <w:sz w:val="20"/>
                <w:szCs w:val="20"/>
              </w:rPr>
              <w:t>в общественных зд</w:t>
            </w:r>
            <w:r w:rsidRPr="00DE7E7E">
              <w:rPr>
                <w:bCs/>
                <w:sz w:val="20"/>
                <w:szCs w:val="20"/>
              </w:rPr>
              <w:t>а</w:t>
            </w:r>
            <w:r w:rsidRPr="00DE7E7E">
              <w:rPr>
                <w:bCs/>
                <w:sz w:val="20"/>
                <w:szCs w:val="20"/>
              </w:rPr>
              <w:t>ниях и сооружениях следует созд</w:t>
            </w:r>
            <w:r w:rsidRPr="00DE7E7E">
              <w:rPr>
                <w:bCs/>
                <w:sz w:val="20"/>
                <w:szCs w:val="20"/>
              </w:rPr>
              <w:t>а</w:t>
            </w:r>
            <w:r w:rsidRPr="00DE7E7E">
              <w:rPr>
                <w:bCs/>
                <w:sz w:val="20"/>
                <w:szCs w:val="20"/>
              </w:rPr>
              <w:t>вать  равные возможн</w:t>
            </w:r>
            <w:r w:rsidRPr="00DE7E7E">
              <w:rPr>
                <w:bCs/>
                <w:sz w:val="20"/>
                <w:szCs w:val="20"/>
              </w:rPr>
              <w:t>о</w:t>
            </w:r>
            <w:r w:rsidRPr="00DE7E7E">
              <w:rPr>
                <w:bCs/>
                <w:sz w:val="20"/>
                <w:szCs w:val="20"/>
              </w:rPr>
              <w:t>сти получения услуг всеми кат</w:t>
            </w:r>
            <w:r w:rsidRPr="00DE7E7E">
              <w:rPr>
                <w:bCs/>
                <w:sz w:val="20"/>
                <w:szCs w:val="20"/>
              </w:rPr>
              <w:t>е</w:t>
            </w:r>
            <w:r w:rsidRPr="00DE7E7E">
              <w:rPr>
                <w:bCs/>
                <w:sz w:val="20"/>
                <w:szCs w:val="20"/>
              </w:rPr>
              <w:t>гориями нас</w:t>
            </w:r>
            <w:r w:rsidRPr="00DE7E7E">
              <w:rPr>
                <w:bCs/>
                <w:sz w:val="20"/>
                <w:szCs w:val="20"/>
              </w:rPr>
              <w:t>е</w:t>
            </w:r>
            <w:r w:rsidRPr="00DE7E7E">
              <w:rPr>
                <w:bCs/>
                <w:sz w:val="20"/>
                <w:szCs w:val="20"/>
              </w:rPr>
              <w:t>ления, в том числе и маломобил</w:t>
            </w:r>
            <w:r w:rsidRPr="00DE7E7E">
              <w:rPr>
                <w:bCs/>
                <w:sz w:val="20"/>
                <w:szCs w:val="20"/>
              </w:rPr>
              <w:t>ь</w:t>
            </w:r>
            <w:r w:rsidRPr="00DE7E7E">
              <w:rPr>
                <w:bCs/>
                <w:sz w:val="20"/>
                <w:szCs w:val="20"/>
              </w:rPr>
              <w:t>ными (согла</w:t>
            </w:r>
            <w:r w:rsidRPr="00DE7E7E">
              <w:rPr>
                <w:bCs/>
                <w:sz w:val="20"/>
                <w:szCs w:val="20"/>
              </w:rPr>
              <w:t>с</w:t>
            </w:r>
            <w:r w:rsidRPr="00DE7E7E">
              <w:rPr>
                <w:bCs/>
                <w:sz w:val="20"/>
                <w:szCs w:val="20"/>
              </w:rPr>
              <w:t>но СП 31-102-99)</w:t>
            </w:r>
          </w:p>
        </w:tc>
        <w:tc>
          <w:tcPr>
            <w:tcW w:w="1060" w:type="pct"/>
            <w:vMerge/>
          </w:tcPr>
          <w:p w14:paraId="433CEA9C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2952B4CC" w14:textId="77777777" w:rsidTr="0049712A">
        <w:tc>
          <w:tcPr>
            <w:tcW w:w="797" w:type="pct"/>
          </w:tcPr>
          <w:p w14:paraId="2E8A2125" w14:textId="77777777" w:rsidR="001A7CD6" w:rsidRPr="003E3DEF" w:rsidRDefault="001A7CD6" w:rsidP="00BA64AE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4.10 </w:t>
            </w:r>
            <w:r w:rsidRPr="00BA64AE">
              <w:rPr>
                <w:bCs/>
                <w:sz w:val="20"/>
                <w:szCs w:val="20"/>
              </w:rPr>
              <w:t>Выст</w:t>
            </w:r>
            <w:r w:rsidRPr="00BA64AE">
              <w:rPr>
                <w:bCs/>
                <w:sz w:val="20"/>
                <w:szCs w:val="20"/>
              </w:rPr>
              <w:t>а</w:t>
            </w:r>
            <w:r w:rsidRPr="00BA64AE">
              <w:rPr>
                <w:bCs/>
                <w:sz w:val="20"/>
                <w:szCs w:val="20"/>
              </w:rPr>
              <w:t>вочно-ярмарочная деятельность</w:t>
            </w:r>
          </w:p>
        </w:tc>
        <w:tc>
          <w:tcPr>
            <w:tcW w:w="1703" w:type="pct"/>
          </w:tcPr>
          <w:p w14:paraId="04266761" w14:textId="77777777" w:rsidR="001A7CD6" w:rsidRPr="00BA64AE" w:rsidRDefault="001A7CD6" w:rsidP="00BA64AE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BA64AE">
              <w:rPr>
                <w:bCs/>
                <w:sz w:val="20"/>
                <w:szCs w:val="20"/>
              </w:rPr>
              <w:t>Размещение объектов кап</w:t>
            </w:r>
            <w:r w:rsidRPr="00BA64AE">
              <w:rPr>
                <w:bCs/>
                <w:sz w:val="20"/>
                <w:szCs w:val="20"/>
              </w:rPr>
              <w:t>и</w:t>
            </w:r>
            <w:r w:rsidRPr="00BA64AE">
              <w:rPr>
                <w:bCs/>
                <w:sz w:val="20"/>
                <w:szCs w:val="20"/>
              </w:rPr>
              <w:t>тального строительства, сооруж</w:t>
            </w:r>
            <w:r w:rsidRPr="00BA64AE">
              <w:rPr>
                <w:bCs/>
                <w:sz w:val="20"/>
                <w:szCs w:val="20"/>
              </w:rPr>
              <w:t>е</w:t>
            </w:r>
            <w:r w:rsidRPr="00BA64AE">
              <w:rPr>
                <w:bCs/>
                <w:sz w:val="20"/>
                <w:szCs w:val="20"/>
              </w:rPr>
              <w:t>ний, предназначенных для осущ</w:t>
            </w:r>
            <w:r w:rsidRPr="00BA64AE">
              <w:rPr>
                <w:bCs/>
                <w:sz w:val="20"/>
                <w:szCs w:val="20"/>
              </w:rPr>
              <w:t>е</w:t>
            </w:r>
            <w:r w:rsidRPr="00BA64AE">
              <w:rPr>
                <w:bCs/>
                <w:sz w:val="20"/>
                <w:szCs w:val="20"/>
              </w:rPr>
              <w:t>ствл</w:t>
            </w:r>
            <w:r w:rsidRPr="00BA64AE">
              <w:rPr>
                <w:bCs/>
                <w:sz w:val="20"/>
                <w:szCs w:val="20"/>
              </w:rPr>
              <w:t>е</w:t>
            </w:r>
            <w:r w:rsidRPr="00BA64AE">
              <w:rPr>
                <w:bCs/>
                <w:sz w:val="20"/>
                <w:szCs w:val="20"/>
              </w:rPr>
              <w:t>ния выставочно-ярмарочной и конгрессной деятельности, включая деятельность, необход</w:t>
            </w:r>
            <w:r w:rsidRPr="00BA64AE">
              <w:rPr>
                <w:bCs/>
                <w:sz w:val="20"/>
                <w:szCs w:val="20"/>
              </w:rPr>
              <w:t>и</w:t>
            </w:r>
            <w:r w:rsidRPr="00BA64AE">
              <w:rPr>
                <w:bCs/>
                <w:sz w:val="20"/>
                <w:szCs w:val="20"/>
              </w:rPr>
              <w:t>мую для о</w:t>
            </w:r>
            <w:r w:rsidRPr="00BA64AE">
              <w:rPr>
                <w:bCs/>
                <w:sz w:val="20"/>
                <w:szCs w:val="20"/>
              </w:rPr>
              <w:t>б</w:t>
            </w:r>
            <w:r w:rsidRPr="00BA64AE">
              <w:rPr>
                <w:bCs/>
                <w:sz w:val="20"/>
                <w:szCs w:val="20"/>
              </w:rPr>
              <w:t>служивания указанных мероприятий (застройка экспоз</w:t>
            </w:r>
            <w:r w:rsidRPr="00BA64AE">
              <w:rPr>
                <w:bCs/>
                <w:sz w:val="20"/>
                <w:szCs w:val="20"/>
              </w:rPr>
              <w:t>и</w:t>
            </w:r>
            <w:r w:rsidRPr="00BA64AE">
              <w:rPr>
                <w:bCs/>
                <w:sz w:val="20"/>
                <w:szCs w:val="20"/>
              </w:rPr>
              <w:t>ционной площ</w:t>
            </w:r>
            <w:r w:rsidRPr="00BA64AE">
              <w:rPr>
                <w:bCs/>
                <w:sz w:val="20"/>
                <w:szCs w:val="20"/>
              </w:rPr>
              <w:t>а</w:t>
            </w:r>
            <w:r w:rsidRPr="00BA64AE">
              <w:rPr>
                <w:bCs/>
                <w:sz w:val="20"/>
                <w:szCs w:val="20"/>
              </w:rPr>
              <w:t>ди, организация питания участников меропри</w:t>
            </w:r>
            <w:r w:rsidRPr="00BA64AE">
              <w:rPr>
                <w:bCs/>
                <w:sz w:val="20"/>
                <w:szCs w:val="20"/>
              </w:rPr>
              <w:t>я</w:t>
            </w:r>
            <w:r w:rsidRPr="00BA64AE">
              <w:rPr>
                <w:bCs/>
                <w:sz w:val="20"/>
                <w:szCs w:val="20"/>
              </w:rPr>
              <w:t>тий)</w:t>
            </w:r>
          </w:p>
        </w:tc>
        <w:tc>
          <w:tcPr>
            <w:tcW w:w="1439" w:type="pct"/>
            <w:vMerge/>
          </w:tcPr>
          <w:p w14:paraId="5058AD09" w14:textId="77777777" w:rsidR="001A7CD6" w:rsidRPr="008B0A3D" w:rsidRDefault="001A7CD6" w:rsidP="00BA64A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74F2FFF8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7CB16228" w14:textId="77777777" w:rsidTr="0049712A">
        <w:tc>
          <w:tcPr>
            <w:tcW w:w="797" w:type="pct"/>
          </w:tcPr>
          <w:p w14:paraId="64EEB892" w14:textId="77777777" w:rsidR="001A7CD6" w:rsidRPr="003E3DEF" w:rsidRDefault="001A7CD6" w:rsidP="00407EB3">
            <w:pPr>
              <w:pStyle w:val="affc"/>
              <w:keepNext/>
              <w:keepLines/>
              <w:widowControl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Рынки</w:t>
            </w:r>
            <w:r>
              <w:rPr>
                <w:sz w:val="20"/>
                <w:szCs w:val="20"/>
              </w:rPr>
              <w:t xml:space="preserve"> (код 4.3)</w:t>
            </w:r>
          </w:p>
        </w:tc>
        <w:tc>
          <w:tcPr>
            <w:tcW w:w="1703" w:type="pct"/>
          </w:tcPr>
          <w:p w14:paraId="352B974D" w14:textId="77777777" w:rsidR="001A7CD6" w:rsidRPr="003E3DEF" w:rsidRDefault="001A7CD6" w:rsidP="006E6BC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строительства, сооруж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ний, предназначенных для орган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зации пост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янной или временной торговли (ярмарка, р</w:t>
            </w:r>
            <w:r w:rsidRPr="003E3DEF">
              <w:rPr>
                <w:color w:val="2D2D2D"/>
                <w:sz w:val="20"/>
                <w:szCs w:val="20"/>
              </w:rPr>
              <w:t>ы</w:t>
            </w:r>
            <w:r w:rsidRPr="003E3DEF">
              <w:rPr>
                <w:color w:val="2D2D2D"/>
                <w:sz w:val="20"/>
                <w:szCs w:val="20"/>
              </w:rPr>
              <w:t>нок, базар), с учетом того, что каждое из торг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вых мест не располагает торговой пл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щадью более 200 кв.м:</w:t>
            </w:r>
          </w:p>
          <w:p w14:paraId="64582BC7" w14:textId="77777777" w:rsidR="001A7CD6" w:rsidRPr="003E3DEF" w:rsidRDefault="001A7CD6" w:rsidP="006E6BC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гаражей и (или) стоянок для автомобилей сотру</w:t>
            </w:r>
            <w:r w:rsidRPr="003E3DEF">
              <w:rPr>
                <w:color w:val="2D2D2D"/>
                <w:sz w:val="20"/>
                <w:szCs w:val="20"/>
              </w:rPr>
              <w:t>д</w:t>
            </w:r>
            <w:r w:rsidRPr="003E3DEF">
              <w:rPr>
                <w:color w:val="2D2D2D"/>
                <w:sz w:val="20"/>
                <w:szCs w:val="20"/>
              </w:rPr>
              <w:t>ников и посетителей ры</w:t>
            </w:r>
            <w:r w:rsidRPr="003E3DEF">
              <w:rPr>
                <w:color w:val="2D2D2D"/>
                <w:sz w:val="20"/>
                <w:szCs w:val="20"/>
              </w:rPr>
              <w:t>н</w:t>
            </w:r>
            <w:r w:rsidRPr="003E3DEF">
              <w:rPr>
                <w:color w:val="2D2D2D"/>
                <w:sz w:val="20"/>
                <w:szCs w:val="20"/>
              </w:rPr>
              <w:t>ка</w:t>
            </w:r>
          </w:p>
        </w:tc>
        <w:tc>
          <w:tcPr>
            <w:tcW w:w="1439" w:type="pct"/>
            <w:vMerge/>
          </w:tcPr>
          <w:p w14:paraId="25946416" w14:textId="77777777" w:rsidR="001A7CD6" w:rsidRPr="003E3DEF" w:rsidRDefault="001A7CD6" w:rsidP="00BA64A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48D05DF5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5BFA14DD" w14:textId="77777777" w:rsidTr="0049712A">
        <w:tc>
          <w:tcPr>
            <w:tcW w:w="797" w:type="pct"/>
          </w:tcPr>
          <w:p w14:paraId="3C0F96C9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Магазины</w:t>
            </w:r>
            <w:r>
              <w:rPr>
                <w:sz w:val="20"/>
                <w:szCs w:val="20"/>
              </w:rPr>
              <w:t xml:space="preserve"> (код 4.4)</w:t>
            </w:r>
          </w:p>
        </w:tc>
        <w:tc>
          <w:tcPr>
            <w:tcW w:w="1703" w:type="pct"/>
          </w:tcPr>
          <w:p w14:paraId="3D187968" w14:textId="77777777" w:rsidR="001A7CD6" w:rsidRPr="003E3DEF" w:rsidRDefault="001A7CD6" w:rsidP="006E6BC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строительства, предн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значе</w:t>
            </w:r>
            <w:r w:rsidRPr="003E3DEF">
              <w:rPr>
                <w:color w:val="2D2D2D"/>
                <w:sz w:val="20"/>
                <w:szCs w:val="20"/>
              </w:rPr>
              <w:t>н</w:t>
            </w:r>
            <w:r w:rsidRPr="003E3DEF">
              <w:rPr>
                <w:color w:val="2D2D2D"/>
                <w:sz w:val="20"/>
                <w:szCs w:val="20"/>
              </w:rPr>
              <w:t>ных для продажи товаров, торговая площадь которых соста</w:t>
            </w:r>
            <w:r w:rsidRPr="003E3DEF">
              <w:rPr>
                <w:color w:val="2D2D2D"/>
                <w:sz w:val="20"/>
                <w:szCs w:val="20"/>
              </w:rPr>
              <w:t>в</w:t>
            </w:r>
            <w:r w:rsidRPr="003E3DEF">
              <w:rPr>
                <w:color w:val="2D2D2D"/>
                <w:sz w:val="20"/>
                <w:szCs w:val="20"/>
              </w:rPr>
              <w:t>ляет до 5000 кв.м</w:t>
            </w:r>
          </w:p>
        </w:tc>
        <w:tc>
          <w:tcPr>
            <w:tcW w:w="1439" w:type="pct"/>
            <w:vMerge/>
          </w:tcPr>
          <w:p w14:paraId="6EF66332" w14:textId="77777777" w:rsidR="001A7CD6" w:rsidRPr="003E3DEF" w:rsidRDefault="001A7CD6" w:rsidP="00BA64AE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7D485BE3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0090C431" w14:textId="77777777" w:rsidTr="0049712A">
        <w:tc>
          <w:tcPr>
            <w:tcW w:w="797" w:type="pct"/>
          </w:tcPr>
          <w:p w14:paraId="23FF56CD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Банковская и страховая де</w:t>
            </w:r>
            <w:r w:rsidRPr="003E3DEF">
              <w:rPr>
                <w:sz w:val="20"/>
                <w:szCs w:val="20"/>
              </w:rPr>
              <w:t>я</w:t>
            </w:r>
            <w:r w:rsidRPr="003E3DEF">
              <w:rPr>
                <w:sz w:val="20"/>
                <w:szCs w:val="20"/>
              </w:rPr>
              <w:t>тельность</w:t>
            </w:r>
            <w:r>
              <w:rPr>
                <w:sz w:val="20"/>
                <w:szCs w:val="20"/>
              </w:rPr>
              <w:t>(код 4.5)</w:t>
            </w:r>
          </w:p>
        </w:tc>
        <w:tc>
          <w:tcPr>
            <w:tcW w:w="1703" w:type="pct"/>
          </w:tcPr>
          <w:p w14:paraId="15B1BB42" w14:textId="77777777" w:rsidR="001A7CD6" w:rsidRPr="003E3DEF" w:rsidRDefault="001A7CD6" w:rsidP="006E6BC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строительства, предн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значенных для размещения орг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низаций, оказывающих банковские и страх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вые</w:t>
            </w:r>
          </w:p>
        </w:tc>
        <w:tc>
          <w:tcPr>
            <w:tcW w:w="1439" w:type="pct"/>
            <w:vMerge/>
          </w:tcPr>
          <w:p w14:paraId="5E69A313" w14:textId="77777777" w:rsidR="001A7CD6" w:rsidRPr="003E3DEF" w:rsidRDefault="001A7CD6" w:rsidP="00BA64A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15A1F06A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609232B0" w14:textId="77777777" w:rsidTr="0049712A">
        <w:tc>
          <w:tcPr>
            <w:tcW w:w="797" w:type="pct"/>
          </w:tcPr>
          <w:p w14:paraId="4CC32952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Общественное пит</w:t>
            </w:r>
            <w:r w:rsidRPr="003E3DEF">
              <w:rPr>
                <w:sz w:val="20"/>
                <w:szCs w:val="20"/>
              </w:rPr>
              <w:t>а</w:t>
            </w:r>
            <w:r w:rsidRPr="003E3DEF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1703" w:type="pct"/>
          </w:tcPr>
          <w:p w14:paraId="76151E5B" w14:textId="77777777" w:rsidR="001A7CD6" w:rsidRPr="003E3DEF" w:rsidRDefault="001A7CD6" w:rsidP="006E6BC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 в целях устро</w:t>
            </w:r>
            <w:r w:rsidRPr="003E3DEF">
              <w:rPr>
                <w:color w:val="2D2D2D"/>
                <w:sz w:val="20"/>
                <w:szCs w:val="20"/>
              </w:rPr>
              <w:t>й</w:t>
            </w:r>
            <w:r w:rsidRPr="003E3DEF">
              <w:rPr>
                <w:color w:val="2D2D2D"/>
                <w:sz w:val="20"/>
                <w:szCs w:val="20"/>
              </w:rPr>
              <w:t>ства мест общественного питания (рестораны, кафе, стол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вые, зак</w:t>
            </w:r>
            <w:r w:rsidRPr="003E3DEF">
              <w:rPr>
                <w:color w:val="2D2D2D"/>
                <w:sz w:val="20"/>
                <w:szCs w:val="20"/>
              </w:rPr>
              <w:t>у</w:t>
            </w:r>
            <w:r w:rsidRPr="003E3DEF">
              <w:rPr>
                <w:color w:val="2D2D2D"/>
                <w:sz w:val="20"/>
                <w:szCs w:val="20"/>
              </w:rPr>
              <w:t>сочные, бары)</w:t>
            </w:r>
          </w:p>
        </w:tc>
        <w:tc>
          <w:tcPr>
            <w:tcW w:w="1439" w:type="pct"/>
            <w:vMerge/>
          </w:tcPr>
          <w:p w14:paraId="233A801F" w14:textId="77777777" w:rsidR="001A7CD6" w:rsidRPr="003E3DEF" w:rsidRDefault="001A7CD6" w:rsidP="00BA64A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1651F0DE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60357470" w14:textId="77777777" w:rsidTr="0049712A">
        <w:tc>
          <w:tcPr>
            <w:tcW w:w="797" w:type="pct"/>
          </w:tcPr>
          <w:p w14:paraId="63AF730F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Гостиничное обслужив</w:t>
            </w:r>
            <w:r w:rsidRPr="003E3DEF">
              <w:rPr>
                <w:sz w:val="20"/>
                <w:szCs w:val="20"/>
              </w:rPr>
              <w:t>а</w:t>
            </w:r>
            <w:r w:rsidRPr="003E3DEF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(код 4.7)</w:t>
            </w:r>
          </w:p>
        </w:tc>
        <w:tc>
          <w:tcPr>
            <w:tcW w:w="1703" w:type="pct"/>
          </w:tcPr>
          <w:p w14:paraId="5CDE0095" w14:textId="77777777" w:rsidR="001A7CD6" w:rsidRPr="003E3DEF" w:rsidRDefault="001A7CD6" w:rsidP="006E6BC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гостиниц, а также иных зданий, используемых с ц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лью извлечения предпринимател</w:t>
            </w:r>
            <w:r w:rsidRPr="003E3DEF">
              <w:rPr>
                <w:color w:val="2D2D2D"/>
                <w:sz w:val="20"/>
                <w:szCs w:val="20"/>
              </w:rPr>
              <w:t>ь</w:t>
            </w:r>
            <w:r w:rsidRPr="003E3DEF">
              <w:rPr>
                <w:color w:val="2D2D2D"/>
                <w:sz w:val="20"/>
                <w:szCs w:val="20"/>
              </w:rPr>
              <w:t>ской выгоды из предоста</w:t>
            </w:r>
            <w:r w:rsidRPr="003E3DEF">
              <w:rPr>
                <w:color w:val="2D2D2D"/>
                <w:sz w:val="20"/>
                <w:szCs w:val="20"/>
              </w:rPr>
              <w:t>в</w:t>
            </w:r>
            <w:r w:rsidRPr="003E3DEF">
              <w:rPr>
                <w:color w:val="2D2D2D"/>
                <w:sz w:val="20"/>
                <w:szCs w:val="20"/>
              </w:rPr>
              <w:t>ления жилого помещения для временного прож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вания в них</w:t>
            </w:r>
          </w:p>
        </w:tc>
        <w:tc>
          <w:tcPr>
            <w:tcW w:w="1439" w:type="pct"/>
            <w:vMerge/>
          </w:tcPr>
          <w:p w14:paraId="4BC930D1" w14:textId="77777777" w:rsidR="001A7CD6" w:rsidRPr="003E3DEF" w:rsidRDefault="001A7CD6" w:rsidP="00BA64A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00628FDB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7440663D" w14:textId="77777777" w:rsidTr="0049712A">
        <w:tc>
          <w:tcPr>
            <w:tcW w:w="797" w:type="pct"/>
          </w:tcPr>
          <w:p w14:paraId="7DC0C926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Спорт</w:t>
            </w:r>
            <w:r>
              <w:rPr>
                <w:sz w:val="20"/>
                <w:szCs w:val="20"/>
              </w:rPr>
              <w:t xml:space="preserve"> (код 5.1)</w:t>
            </w:r>
          </w:p>
        </w:tc>
        <w:tc>
          <w:tcPr>
            <w:tcW w:w="1703" w:type="pct"/>
          </w:tcPr>
          <w:p w14:paraId="67F1A493" w14:textId="77777777" w:rsidR="001A7CD6" w:rsidRPr="003E3DEF" w:rsidRDefault="001A7CD6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капитальн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го строительства в качестве спо</w:t>
            </w:r>
            <w:r w:rsidRPr="003E3DEF">
              <w:rPr>
                <w:color w:val="2D2D2D"/>
                <w:sz w:val="20"/>
                <w:szCs w:val="20"/>
              </w:rPr>
              <w:t>р</w:t>
            </w:r>
            <w:r w:rsidRPr="003E3DEF">
              <w:rPr>
                <w:color w:val="2D2D2D"/>
                <w:sz w:val="20"/>
                <w:szCs w:val="20"/>
              </w:rPr>
              <w:t>тивных клубов, спортивных залов, ба</w:t>
            </w:r>
            <w:r w:rsidRPr="003E3DEF">
              <w:rPr>
                <w:color w:val="2D2D2D"/>
                <w:sz w:val="20"/>
                <w:szCs w:val="20"/>
              </w:rPr>
              <w:t>с</w:t>
            </w:r>
            <w:r w:rsidRPr="003E3DEF">
              <w:rPr>
                <w:color w:val="2D2D2D"/>
                <w:sz w:val="20"/>
                <w:szCs w:val="20"/>
              </w:rPr>
              <w:t>сейнов, устройство площадок для занятия спортом и физкульт</w:t>
            </w:r>
            <w:r w:rsidRPr="003E3DEF">
              <w:rPr>
                <w:color w:val="2D2D2D"/>
                <w:sz w:val="20"/>
                <w:szCs w:val="20"/>
              </w:rPr>
              <w:t>у</w:t>
            </w:r>
            <w:r w:rsidRPr="003E3DEF">
              <w:rPr>
                <w:color w:val="2D2D2D"/>
                <w:sz w:val="20"/>
                <w:szCs w:val="20"/>
              </w:rPr>
              <w:t xml:space="preserve">рой (беговые дорожки, спортивные </w:t>
            </w:r>
            <w:r w:rsidRPr="003E3DEF">
              <w:rPr>
                <w:color w:val="2D2D2D"/>
                <w:sz w:val="20"/>
                <w:szCs w:val="20"/>
              </w:rPr>
              <w:lastRenderedPageBreak/>
              <w:t>с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оружения, теннисные корты, поля для спортивной игры, авт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дромы, мотодромы, трамплины, тра</w:t>
            </w:r>
            <w:r w:rsidRPr="003E3DEF">
              <w:rPr>
                <w:color w:val="2D2D2D"/>
                <w:sz w:val="20"/>
                <w:szCs w:val="20"/>
              </w:rPr>
              <w:t>с</w:t>
            </w:r>
            <w:r w:rsidRPr="003E3DEF">
              <w:rPr>
                <w:color w:val="2D2D2D"/>
                <w:sz w:val="20"/>
                <w:szCs w:val="20"/>
              </w:rPr>
              <w:t>сы и спортивные стрельбища), в том чи</w:t>
            </w:r>
            <w:r w:rsidRPr="003E3DEF">
              <w:rPr>
                <w:color w:val="2D2D2D"/>
                <w:sz w:val="20"/>
                <w:szCs w:val="20"/>
              </w:rPr>
              <w:t>с</w:t>
            </w:r>
            <w:r w:rsidRPr="003E3DEF">
              <w:rPr>
                <w:color w:val="2D2D2D"/>
                <w:sz w:val="20"/>
                <w:szCs w:val="20"/>
              </w:rPr>
              <w:t>ле водным (причалы и сооружения, необходимые для водных видов спорта и хранения соответствующ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го инвентаря); размещение спортивных баз и л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герей</w:t>
            </w:r>
          </w:p>
        </w:tc>
        <w:tc>
          <w:tcPr>
            <w:tcW w:w="1439" w:type="pct"/>
          </w:tcPr>
          <w:p w14:paraId="3C43794A" w14:textId="77777777" w:rsidR="00B00FE9" w:rsidRDefault="00B00FE9" w:rsidP="00B00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и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дельные параметры разр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строительства не подлежат ограничению.</w:t>
            </w:r>
          </w:p>
          <w:p w14:paraId="0390D637" w14:textId="77777777" w:rsidR="001A7CD6" w:rsidRPr="00712275" w:rsidRDefault="001A7CD6" w:rsidP="00BA64AE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12275">
              <w:rPr>
                <w:sz w:val="20"/>
                <w:szCs w:val="20"/>
              </w:rPr>
              <w:lastRenderedPageBreak/>
              <w:t>Минимальные о</w:t>
            </w:r>
            <w:r w:rsidRPr="00712275">
              <w:rPr>
                <w:sz w:val="20"/>
                <w:szCs w:val="20"/>
              </w:rPr>
              <w:t>т</w:t>
            </w:r>
            <w:r w:rsidRPr="00712275">
              <w:rPr>
                <w:sz w:val="20"/>
                <w:szCs w:val="20"/>
              </w:rPr>
              <w:t>ступы от границ земельного уч</w:t>
            </w:r>
            <w:r w:rsidRPr="00712275">
              <w:rPr>
                <w:sz w:val="20"/>
                <w:szCs w:val="20"/>
              </w:rPr>
              <w:t>а</w:t>
            </w:r>
            <w:r w:rsidRPr="00712275">
              <w:rPr>
                <w:sz w:val="20"/>
                <w:szCs w:val="20"/>
              </w:rPr>
              <w:t>стка в целях определ</w:t>
            </w:r>
            <w:r w:rsidRPr="00712275">
              <w:rPr>
                <w:sz w:val="20"/>
                <w:szCs w:val="20"/>
              </w:rPr>
              <w:t>е</w:t>
            </w:r>
            <w:r w:rsidRPr="00712275">
              <w:rPr>
                <w:sz w:val="20"/>
                <w:szCs w:val="20"/>
              </w:rPr>
              <w:t>ния места допустимого разм</w:t>
            </w:r>
            <w:r w:rsidRPr="00712275">
              <w:rPr>
                <w:sz w:val="20"/>
                <w:szCs w:val="20"/>
              </w:rPr>
              <w:t>е</w:t>
            </w:r>
            <w:r w:rsidRPr="00712275">
              <w:rPr>
                <w:sz w:val="20"/>
                <w:szCs w:val="20"/>
              </w:rPr>
              <w:t xml:space="preserve">щения объекта – </w:t>
            </w:r>
            <w:r w:rsidR="009D5B2B">
              <w:rPr>
                <w:sz w:val="20"/>
                <w:szCs w:val="20"/>
              </w:rPr>
              <w:t>5</w:t>
            </w:r>
            <w:r w:rsidRPr="00712275">
              <w:rPr>
                <w:sz w:val="20"/>
                <w:szCs w:val="20"/>
              </w:rPr>
              <w:t xml:space="preserve"> м.</w:t>
            </w:r>
          </w:p>
          <w:p w14:paraId="6676B6A6" w14:textId="77777777" w:rsidR="001A7CD6" w:rsidRPr="003E3DEF" w:rsidRDefault="001A7CD6" w:rsidP="00BA64A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7349E0C2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1A7CD6" w:rsidRPr="003E3DEF" w14:paraId="1F46FBBF" w14:textId="77777777" w:rsidTr="0049712A">
        <w:tc>
          <w:tcPr>
            <w:tcW w:w="797" w:type="pct"/>
          </w:tcPr>
          <w:p w14:paraId="659F246D" w14:textId="77777777" w:rsidR="001A7CD6" w:rsidRPr="003E3DEF" w:rsidRDefault="001A7CD6" w:rsidP="00407EB3">
            <w:pPr>
              <w:pStyle w:val="aff0"/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Обеспечение внутреннего правоп</w:t>
            </w:r>
            <w:r w:rsidRPr="003E3DEF">
              <w:rPr>
                <w:sz w:val="20"/>
                <w:szCs w:val="20"/>
              </w:rPr>
              <w:t>о</w:t>
            </w:r>
            <w:r w:rsidRPr="003E3DEF">
              <w:rPr>
                <w:sz w:val="20"/>
                <w:szCs w:val="20"/>
              </w:rPr>
              <w:t>рядка</w:t>
            </w:r>
            <w:r>
              <w:rPr>
                <w:sz w:val="20"/>
                <w:szCs w:val="20"/>
              </w:rPr>
              <w:t xml:space="preserve"> (код 8.3)</w:t>
            </w:r>
          </w:p>
        </w:tc>
        <w:tc>
          <w:tcPr>
            <w:tcW w:w="1703" w:type="pct"/>
          </w:tcPr>
          <w:p w14:paraId="25454397" w14:textId="77777777" w:rsidR="001A7CD6" w:rsidRPr="003E3DEF" w:rsidRDefault="001A7CD6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капитальн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го строительства, необходимых для подготовки и поддержания в гото</w:t>
            </w:r>
            <w:r w:rsidRPr="003E3DEF">
              <w:rPr>
                <w:color w:val="2D2D2D"/>
                <w:sz w:val="20"/>
                <w:szCs w:val="20"/>
              </w:rPr>
              <w:t>в</w:t>
            </w:r>
            <w:r w:rsidRPr="003E3DEF">
              <w:rPr>
                <w:color w:val="2D2D2D"/>
                <w:sz w:val="20"/>
                <w:szCs w:val="20"/>
              </w:rPr>
              <w:t>ности органов внутренних дел и спасательных служб, в кот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рых сущес</w:t>
            </w:r>
            <w:r w:rsidRPr="003E3DEF">
              <w:rPr>
                <w:color w:val="2D2D2D"/>
                <w:sz w:val="20"/>
                <w:szCs w:val="20"/>
              </w:rPr>
              <w:t>т</w:t>
            </w:r>
            <w:r w:rsidRPr="003E3DEF">
              <w:rPr>
                <w:color w:val="2D2D2D"/>
                <w:sz w:val="20"/>
                <w:szCs w:val="20"/>
              </w:rPr>
              <w:t>вует военизированная служба; размещение объектов гр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жданской обороны, за исключен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ем объектов гражданской обороны, являющихся частями производс</w:t>
            </w:r>
            <w:r w:rsidRPr="003E3DEF">
              <w:rPr>
                <w:color w:val="2D2D2D"/>
                <w:sz w:val="20"/>
                <w:szCs w:val="20"/>
              </w:rPr>
              <w:t>т</w:t>
            </w:r>
            <w:r w:rsidRPr="003E3DEF">
              <w:rPr>
                <w:color w:val="2D2D2D"/>
                <w:sz w:val="20"/>
                <w:szCs w:val="20"/>
              </w:rPr>
              <w:t>венных зд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ний</w:t>
            </w:r>
          </w:p>
        </w:tc>
        <w:tc>
          <w:tcPr>
            <w:tcW w:w="1439" w:type="pct"/>
          </w:tcPr>
          <w:p w14:paraId="6D3EB119" w14:textId="77777777" w:rsidR="00B00FE9" w:rsidRDefault="00B00FE9" w:rsidP="00B00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и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дельные параметры разр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строительства не подлежат ограничению.</w:t>
            </w:r>
          </w:p>
          <w:p w14:paraId="191D0398" w14:textId="77777777" w:rsidR="001A7CD6" w:rsidRPr="003E3DEF" w:rsidRDefault="001A7CD6" w:rsidP="00B00FE9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091FAD46" w14:textId="77777777" w:rsidR="001A7CD6" w:rsidRPr="003E3DEF" w:rsidRDefault="001A7CD6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407EB3" w:rsidRPr="003E3DEF" w14:paraId="7924D99E" w14:textId="77777777" w:rsidTr="0049712A">
        <w:tc>
          <w:tcPr>
            <w:tcW w:w="797" w:type="pct"/>
          </w:tcPr>
          <w:p w14:paraId="01349366" w14:textId="77777777" w:rsidR="00407EB3" w:rsidRPr="008B0A3D" w:rsidRDefault="00407EB3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Историко-культурная</w:t>
            </w:r>
          </w:p>
          <w:p w14:paraId="59076EB2" w14:textId="77777777" w:rsidR="00407EB3" w:rsidRPr="003E3DEF" w:rsidRDefault="00407EB3" w:rsidP="00407EB3">
            <w:pPr>
              <w:pStyle w:val="aff0"/>
              <w:keepNext/>
              <w:keepLines/>
              <w:jc w:val="center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де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тельность</w:t>
            </w:r>
          </w:p>
        </w:tc>
        <w:tc>
          <w:tcPr>
            <w:tcW w:w="1703" w:type="pct"/>
          </w:tcPr>
          <w:p w14:paraId="0D2E76D0" w14:textId="77777777" w:rsidR="00407EB3" w:rsidRPr="00630931" w:rsidRDefault="00407EB3" w:rsidP="006E6BCD">
            <w:pPr>
              <w:keepNext/>
              <w:keepLines/>
              <w:jc w:val="both"/>
              <w:rPr>
                <w:color w:val="2D2D2D"/>
                <w:sz w:val="20"/>
                <w:szCs w:val="20"/>
              </w:rPr>
            </w:pPr>
            <w:r w:rsidRPr="00630931">
              <w:rPr>
                <w:color w:val="2D2D2D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</w:t>
            </w:r>
            <w:r w:rsidRPr="00630931">
              <w:rPr>
                <w:color w:val="2D2D2D"/>
                <w:sz w:val="20"/>
                <w:szCs w:val="20"/>
              </w:rPr>
              <w:t>и</w:t>
            </w:r>
            <w:r w:rsidRPr="00630931">
              <w:rPr>
                <w:color w:val="2D2D2D"/>
                <w:sz w:val="20"/>
                <w:szCs w:val="20"/>
              </w:rPr>
              <w:t>ков истории и культуры), в том числе: объектов археологического наследия, достоприм</w:t>
            </w:r>
            <w:r w:rsidRPr="00630931">
              <w:rPr>
                <w:color w:val="2D2D2D"/>
                <w:sz w:val="20"/>
                <w:szCs w:val="20"/>
              </w:rPr>
              <w:t>е</w:t>
            </w:r>
            <w:r w:rsidRPr="00630931">
              <w:rPr>
                <w:color w:val="2D2D2D"/>
                <w:sz w:val="20"/>
                <w:szCs w:val="20"/>
              </w:rPr>
              <w:t>чательных мест, мест бытования историч</w:t>
            </w:r>
            <w:r w:rsidRPr="00630931">
              <w:rPr>
                <w:color w:val="2D2D2D"/>
                <w:sz w:val="20"/>
                <w:szCs w:val="20"/>
              </w:rPr>
              <w:t>е</w:t>
            </w:r>
            <w:r w:rsidRPr="00630931">
              <w:rPr>
                <w:color w:val="2D2D2D"/>
                <w:sz w:val="20"/>
                <w:szCs w:val="20"/>
              </w:rPr>
              <w:t>ских пр</w:t>
            </w:r>
            <w:r w:rsidRPr="00630931">
              <w:rPr>
                <w:color w:val="2D2D2D"/>
                <w:sz w:val="20"/>
                <w:szCs w:val="20"/>
              </w:rPr>
              <w:t>о</w:t>
            </w:r>
            <w:r w:rsidRPr="00630931">
              <w:rPr>
                <w:color w:val="2D2D2D"/>
                <w:sz w:val="20"/>
                <w:szCs w:val="20"/>
              </w:rPr>
              <w:t>мыслов, производств и ремесел, н</w:t>
            </w:r>
            <w:r w:rsidRPr="00630931">
              <w:rPr>
                <w:color w:val="2D2D2D"/>
                <w:sz w:val="20"/>
                <w:szCs w:val="20"/>
              </w:rPr>
              <w:t>е</w:t>
            </w:r>
            <w:r w:rsidRPr="00630931">
              <w:rPr>
                <w:color w:val="2D2D2D"/>
                <w:sz w:val="20"/>
                <w:szCs w:val="20"/>
              </w:rPr>
              <w:t>действующих военных и гражданских захоронений, об</w:t>
            </w:r>
            <w:r w:rsidRPr="00630931">
              <w:rPr>
                <w:color w:val="2D2D2D"/>
                <w:sz w:val="20"/>
                <w:szCs w:val="20"/>
              </w:rPr>
              <w:t>ъ</w:t>
            </w:r>
            <w:r w:rsidRPr="00630931">
              <w:rPr>
                <w:color w:val="2D2D2D"/>
                <w:sz w:val="20"/>
                <w:szCs w:val="20"/>
              </w:rPr>
              <w:t>ектов культурного наследия, х</w:t>
            </w:r>
            <w:r w:rsidRPr="00630931">
              <w:rPr>
                <w:color w:val="2D2D2D"/>
                <w:sz w:val="20"/>
                <w:szCs w:val="20"/>
              </w:rPr>
              <w:t>о</w:t>
            </w:r>
            <w:r w:rsidRPr="00630931">
              <w:rPr>
                <w:color w:val="2D2D2D"/>
                <w:sz w:val="20"/>
                <w:szCs w:val="20"/>
              </w:rPr>
              <w:t>зяйственная деятельность, явля</w:t>
            </w:r>
            <w:r w:rsidRPr="00630931">
              <w:rPr>
                <w:color w:val="2D2D2D"/>
                <w:sz w:val="20"/>
                <w:szCs w:val="20"/>
              </w:rPr>
              <w:t>ю</w:t>
            </w:r>
            <w:r w:rsidRPr="00630931">
              <w:rPr>
                <w:color w:val="2D2D2D"/>
                <w:sz w:val="20"/>
                <w:szCs w:val="20"/>
              </w:rPr>
              <w:t>щаяся историческим промы</w:t>
            </w:r>
            <w:r w:rsidRPr="00630931">
              <w:rPr>
                <w:color w:val="2D2D2D"/>
                <w:sz w:val="20"/>
                <w:szCs w:val="20"/>
              </w:rPr>
              <w:t>с</w:t>
            </w:r>
            <w:r w:rsidRPr="00630931">
              <w:rPr>
                <w:color w:val="2D2D2D"/>
                <w:sz w:val="20"/>
                <w:szCs w:val="20"/>
              </w:rPr>
              <w:t>лом или ремеслом, а также хозяйстве</w:t>
            </w:r>
            <w:r w:rsidRPr="00630931">
              <w:rPr>
                <w:color w:val="2D2D2D"/>
                <w:sz w:val="20"/>
                <w:szCs w:val="20"/>
              </w:rPr>
              <w:t>н</w:t>
            </w:r>
            <w:r w:rsidRPr="00630931">
              <w:rPr>
                <w:color w:val="2D2D2D"/>
                <w:sz w:val="20"/>
                <w:szCs w:val="20"/>
              </w:rPr>
              <w:t>ная деятельность, обеспечивающая познав</w:t>
            </w:r>
            <w:r w:rsidRPr="00630931">
              <w:rPr>
                <w:color w:val="2D2D2D"/>
                <w:sz w:val="20"/>
                <w:szCs w:val="20"/>
              </w:rPr>
              <w:t>а</w:t>
            </w:r>
            <w:r w:rsidRPr="00630931">
              <w:rPr>
                <w:color w:val="2D2D2D"/>
                <w:sz w:val="20"/>
                <w:szCs w:val="20"/>
              </w:rPr>
              <w:t>тельный туризм</w:t>
            </w:r>
          </w:p>
        </w:tc>
        <w:tc>
          <w:tcPr>
            <w:tcW w:w="1439" w:type="pct"/>
          </w:tcPr>
          <w:p w14:paraId="4A90C7D4" w14:textId="77777777" w:rsidR="00407EB3" w:rsidRPr="008B0A3D" w:rsidRDefault="00407EB3" w:rsidP="00C743B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Градостроительные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менты зоны обществе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но-делового 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значения (О) не распр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страняется на данные те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ритории.</w:t>
            </w:r>
          </w:p>
          <w:p w14:paraId="2F4EE7AF" w14:textId="77777777" w:rsidR="00407EB3" w:rsidRPr="008B0A3D" w:rsidRDefault="00407EB3" w:rsidP="00C743B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Использование ЗУ определ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ется уполномоченными 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ганами исполнительной вл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сти РФ в соответствии с ф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деральными закон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ми.</w:t>
            </w:r>
          </w:p>
          <w:p w14:paraId="011AEBFC" w14:textId="77777777" w:rsidR="00407EB3" w:rsidRPr="008B0A3D" w:rsidRDefault="00407EB3" w:rsidP="00C743B6">
            <w:pPr>
              <w:keepNext/>
              <w:keepLines/>
              <w:tabs>
                <w:tab w:val="left" w:pos="3204"/>
              </w:tabs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Порядок разработки прое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зон охраны объекта культурного наследия,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бования к режиму использ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 земель и градостро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тельным регламентам в 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ницах данных зон определ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ются в соответствии с Пол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жением о зонах охраны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культурного наследия (памятников истории и кул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туры) нар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дов Российской Федерации, утвержденным постановлением Правител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ства Ро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сийской Федерации от 26.04.2008 N 315.</w:t>
            </w:r>
          </w:p>
        </w:tc>
        <w:tc>
          <w:tcPr>
            <w:tcW w:w="1060" w:type="pct"/>
          </w:tcPr>
          <w:p w14:paraId="00DBD9FF" w14:textId="77777777" w:rsidR="00407EB3" w:rsidRPr="008B0A3D" w:rsidRDefault="00407EB3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0D46CF00" w14:textId="77777777" w:rsidR="00407EB3" w:rsidRPr="008B0A3D" w:rsidRDefault="00407EB3" w:rsidP="00C743B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целях обеспеч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сохранности объекта культу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ного наследия в его ист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рической среде на сопр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женной с ним территории устана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ливаются зоны о</w:t>
            </w:r>
            <w:r w:rsidRPr="008B0A3D">
              <w:rPr>
                <w:sz w:val="20"/>
                <w:szCs w:val="20"/>
              </w:rPr>
              <w:t>х</w:t>
            </w:r>
            <w:r w:rsidRPr="008B0A3D">
              <w:rPr>
                <w:sz w:val="20"/>
                <w:szCs w:val="20"/>
              </w:rPr>
              <w:t>раны объекта кул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турного наследия: о</w:t>
            </w:r>
            <w:r w:rsidRPr="008B0A3D">
              <w:rPr>
                <w:sz w:val="20"/>
                <w:szCs w:val="20"/>
              </w:rPr>
              <w:t>х</w:t>
            </w:r>
            <w:r w:rsidRPr="008B0A3D">
              <w:rPr>
                <w:sz w:val="20"/>
                <w:szCs w:val="20"/>
              </w:rPr>
              <w:t>ранная зона, зона регулирования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и хозяйс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венной деятельн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сти, зона охраняем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природного ландшафта. Необх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димый состав зон охраны объекта культурного насл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дия о</w:t>
            </w:r>
            <w:r w:rsidRPr="008B0A3D">
              <w:rPr>
                <w:sz w:val="20"/>
                <w:szCs w:val="20"/>
              </w:rPr>
              <w:t>п</w:t>
            </w:r>
            <w:r w:rsidRPr="008B0A3D">
              <w:rPr>
                <w:sz w:val="20"/>
                <w:szCs w:val="20"/>
              </w:rPr>
              <w:t>ределяется проектом зон охр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ны объекта культу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ного насл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дия.</w:t>
            </w:r>
          </w:p>
          <w:p w14:paraId="707FFD49" w14:textId="77777777" w:rsidR="00407EB3" w:rsidRPr="008B0A3D" w:rsidRDefault="00407EB3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407EB3" w:rsidRPr="003E3DEF" w14:paraId="372D6503" w14:textId="77777777" w:rsidTr="0049712A">
        <w:tc>
          <w:tcPr>
            <w:tcW w:w="797" w:type="pct"/>
          </w:tcPr>
          <w:p w14:paraId="15BD6C20" w14:textId="77777777" w:rsidR="00407EB3" w:rsidRPr="003E3DEF" w:rsidRDefault="00407EB3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Общее польз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вание водными объектами</w:t>
            </w:r>
            <w:r>
              <w:rPr>
                <w:color w:val="2D2D2D"/>
                <w:sz w:val="20"/>
                <w:szCs w:val="20"/>
              </w:rPr>
              <w:t xml:space="preserve"> (код 11.1)</w:t>
            </w:r>
          </w:p>
        </w:tc>
        <w:tc>
          <w:tcPr>
            <w:tcW w:w="1703" w:type="pct"/>
          </w:tcPr>
          <w:p w14:paraId="1EE9C67E" w14:textId="77777777" w:rsidR="00407EB3" w:rsidRPr="003E3DEF" w:rsidRDefault="00407EB3" w:rsidP="00EB1E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Использование земельных учас</w:t>
            </w:r>
            <w:r w:rsidRPr="003E3DEF">
              <w:rPr>
                <w:color w:val="2D2D2D"/>
                <w:sz w:val="20"/>
                <w:szCs w:val="20"/>
              </w:rPr>
              <w:t>т</w:t>
            </w:r>
            <w:r w:rsidRPr="003E3DEF">
              <w:rPr>
                <w:color w:val="2D2D2D"/>
                <w:sz w:val="20"/>
                <w:szCs w:val="20"/>
              </w:rPr>
              <w:t>ков, примыкающих к водным об</w:t>
            </w:r>
            <w:r w:rsidRPr="003E3DEF">
              <w:rPr>
                <w:color w:val="2D2D2D"/>
                <w:sz w:val="20"/>
                <w:szCs w:val="20"/>
              </w:rPr>
              <w:t>ъ</w:t>
            </w:r>
            <w:r w:rsidRPr="003E3DEF">
              <w:rPr>
                <w:color w:val="2D2D2D"/>
                <w:sz w:val="20"/>
                <w:szCs w:val="20"/>
              </w:rPr>
              <w:t>ектам способами, необходимыми для осуществления общего вод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пользов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ния (водопользования, осуществляемого гражд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нами для личных нужд, а также забор (изъ</w:t>
            </w:r>
            <w:r w:rsidRPr="003E3DEF">
              <w:rPr>
                <w:color w:val="2D2D2D"/>
                <w:sz w:val="20"/>
                <w:szCs w:val="20"/>
              </w:rPr>
              <w:t>я</w:t>
            </w:r>
            <w:r w:rsidRPr="003E3DEF">
              <w:rPr>
                <w:color w:val="2D2D2D"/>
                <w:sz w:val="20"/>
                <w:szCs w:val="20"/>
              </w:rPr>
              <w:t>тие) водных р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сурсов для целей питьевого и хозяйственно-бытового водоснабж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ния, купание, использование мал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 xml:space="preserve">мерных судов, </w:t>
            </w:r>
            <w:r w:rsidRPr="003E3DEF">
              <w:rPr>
                <w:color w:val="2D2D2D"/>
                <w:sz w:val="20"/>
                <w:szCs w:val="20"/>
              </w:rPr>
              <w:lastRenderedPageBreak/>
              <w:t>водных мотоциклов и других те</w:t>
            </w:r>
            <w:r w:rsidRPr="003E3DEF">
              <w:rPr>
                <w:color w:val="2D2D2D"/>
                <w:sz w:val="20"/>
                <w:szCs w:val="20"/>
              </w:rPr>
              <w:t>х</w:t>
            </w:r>
            <w:r w:rsidRPr="003E3DEF">
              <w:rPr>
                <w:color w:val="2D2D2D"/>
                <w:sz w:val="20"/>
                <w:szCs w:val="20"/>
              </w:rPr>
              <w:t>нических средств, предназначе</w:t>
            </w:r>
            <w:r w:rsidRPr="003E3DEF">
              <w:rPr>
                <w:color w:val="2D2D2D"/>
                <w:sz w:val="20"/>
                <w:szCs w:val="20"/>
              </w:rPr>
              <w:t>н</w:t>
            </w:r>
            <w:r w:rsidRPr="003E3DEF">
              <w:rPr>
                <w:color w:val="2D2D2D"/>
                <w:sz w:val="20"/>
                <w:szCs w:val="20"/>
              </w:rPr>
              <w:t>ных для отдыха на водных объе</w:t>
            </w:r>
            <w:r w:rsidRPr="003E3DEF">
              <w:rPr>
                <w:color w:val="2D2D2D"/>
                <w:sz w:val="20"/>
                <w:szCs w:val="20"/>
              </w:rPr>
              <w:t>к</w:t>
            </w:r>
            <w:r w:rsidRPr="003E3DEF">
              <w:rPr>
                <w:color w:val="2D2D2D"/>
                <w:sz w:val="20"/>
                <w:szCs w:val="20"/>
              </w:rPr>
              <w:t>тах, водопой, если соответству</w:t>
            </w:r>
            <w:r w:rsidRPr="003E3DEF">
              <w:rPr>
                <w:color w:val="2D2D2D"/>
                <w:sz w:val="20"/>
                <w:szCs w:val="20"/>
              </w:rPr>
              <w:t>ю</w:t>
            </w:r>
            <w:r w:rsidRPr="003E3DEF">
              <w:rPr>
                <w:color w:val="2D2D2D"/>
                <w:sz w:val="20"/>
                <w:szCs w:val="20"/>
              </w:rPr>
              <w:t>щие запреты не установлены зак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нодател</w:t>
            </w:r>
            <w:r w:rsidRPr="003E3DEF">
              <w:rPr>
                <w:color w:val="2D2D2D"/>
                <w:sz w:val="20"/>
                <w:szCs w:val="20"/>
              </w:rPr>
              <w:t>ь</w:t>
            </w:r>
            <w:r w:rsidRPr="003E3DEF">
              <w:rPr>
                <w:color w:val="2D2D2D"/>
                <w:sz w:val="20"/>
                <w:szCs w:val="20"/>
              </w:rPr>
              <w:t>ством)</w:t>
            </w:r>
          </w:p>
        </w:tc>
        <w:tc>
          <w:tcPr>
            <w:tcW w:w="1439" w:type="pct"/>
          </w:tcPr>
          <w:p w14:paraId="09709277" w14:textId="77777777" w:rsidR="00407EB3" w:rsidRPr="008B0A3D" w:rsidRDefault="00407EB3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Действие градостроител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ного регламента зоны ре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реац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онного назначения на ЗУ в границах береговой пол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сы водных объектов не распростран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ется.</w:t>
            </w:r>
          </w:p>
          <w:p w14:paraId="3EAF85AB" w14:textId="77777777" w:rsidR="00407EB3" w:rsidRPr="008B0A3D" w:rsidRDefault="00407EB3" w:rsidP="006C4785">
            <w:pPr>
              <w:keepNext/>
              <w:keepLines/>
              <w:jc w:val="both"/>
            </w:pPr>
            <w:r w:rsidRPr="008B0A3D">
              <w:rPr>
                <w:sz w:val="20"/>
                <w:szCs w:val="20"/>
              </w:rPr>
              <w:t>- Использование ЗУ в гран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цах берег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вых полос водных объектов общего 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 устанавливается в соо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ветствии с федеральн</w:t>
            </w:r>
            <w:r w:rsidRPr="008B0A3D">
              <w:rPr>
                <w:sz w:val="20"/>
                <w:szCs w:val="20"/>
              </w:rPr>
              <w:t>ы</w:t>
            </w:r>
            <w:r w:rsidRPr="008B0A3D">
              <w:rPr>
                <w:sz w:val="20"/>
                <w:szCs w:val="20"/>
              </w:rPr>
              <w:t xml:space="preserve">ми </w:t>
            </w:r>
            <w:r w:rsidRPr="008B0A3D">
              <w:rPr>
                <w:sz w:val="20"/>
                <w:szCs w:val="20"/>
              </w:rPr>
              <w:lastRenderedPageBreak/>
              <w:t>законами, в том числе с ч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стью 8 ст.6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декса РФ.</w:t>
            </w:r>
          </w:p>
        </w:tc>
        <w:tc>
          <w:tcPr>
            <w:tcW w:w="1060" w:type="pct"/>
          </w:tcPr>
          <w:p w14:paraId="6EA7D1ED" w14:textId="77777777" w:rsidR="00407EB3" w:rsidRPr="008B0A3D" w:rsidRDefault="00407EB3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Береговая полоса водных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общего 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ния, согласно ст.6 Водн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кодекса РФ, должна быть до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тупна для о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>щего пол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зования</w:t>
            </w:r>
          </w:p>
        </w:tc>
      </w:tr>
      <w:tr w:rsidR="00407EB3" w:rsidRPr="003E3DEF" w14:paraId="472B347D" w14:textId="77777777" w:rsidTr="0049712A">
        <w:tc>
          <w:tcPr>
            <w:tcW w:w="797" w:type="pct"/>
          </w:tcPr>
          <w:p w14:paraId="6388FDED" w14:textId="77777777" w:rsidR="00407EB3" w:rsidRPr="003E3DEF" w:rsidRDefault="00407EB3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Земельные участки (те</w:t>
            </w:r>
            <w:r w:rsidRPr="003E3DEF">
              <w:rPr>
                <w:color w:val="2D2D2D"/>
                <w:sz w:val="20"/>
                <w:szCs w:val="20"/>
              </w:rPr>
              <w:t>р</w:t>
            </w:r>
            <w:r w:rsidRPr="003E3DEF">
              <w:rPr>
                <w:color w:val="2D2D2D"/>
                <w:sz w:val="20"/>
                <w:szCs w:val="20"/>
              </w:rPr>
              <w:t>ритории) о</w:t>
            </w:r>
            <w:r w:rsidRPr="003E3DEF">
              <w:rPr>
                <w:color w:val="2D2D2D"/>
                <w:sz w:val="20"/>
                <w:szCs w:val="20"/>
              </w:rPr>
              <w:t>б</w:t>
            </w:r>
            <w:r w:rsidRPr="003E3DEF">
              <w:rPr>
                <w:color w:val="2D2D2D"/>
                <w:sz w:val="20"/>
                <w:szCs w:val="20"/>
              </w:rPr>
              <w:t>щего польз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вания</w:t>
            </w:r>
            <w:r>
              <w:rPr>
                <w:color w:val="2D2D2D"/>
                <w:sz w:val="20"/>
                <w:szCs w:val="20"/>
              </w:rPr>
              <w:t xml:space="preserve"> (код 12.0)</w:t>
            </w:r>
          </w:p>
        </w:tc>
        <w:tc>
          <w:tcPr>
            <w:tcW w:w="1703" w:type="pct"/>
          </w:tcPr>
          <w:p w14:paraId="19826523" w14:textId="77777777" w:rsidR="00407EB3" w:rsidRPr="003E3DEF" w:rsidRDefault="00407EB3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улично-дорожной сети, автомобильных д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рог и пешеходных тротуаров в границах населенных пунктов, пешеходных переходов, набере</w:t>
            </w:r>
            <w:r w:rsidRPr="003E3DEF">
              <w:rPr>
                <w:color w:val="2D2D2D"/>
                <w:sz w:val="20"/>
                <w:szCs w:val="20"/>
              </w:rPr>
              <w:t>ж</w:t>
            </w:r>
            <w:r w:rsidRPr="003E3DEF">
              <w:rPr>
                <w:color w:val="2D2D2D"/>
                <w:sz w:val="20"/>
                <w:szCs w:val="20"/>
              </w:rPr>
              <w:t>ных, береговых полос водных об</w:t>
            </w:r>
            <w:r w:rsidRPr="003E3DEF">
              <w:rPr>
                <w:color w:val="2D2D2D"/>
                <w:sz w:val="20"/>
                <w:szCs w:val="20"/>
              </w:rPr>
              <w:t>ъ</w:t>
            </w:r>
            <w:r w:rsidRPr="003E3DEF">
              <w:rPr>
                <w:color w:val="2D2D2D"/>
                <w:sz w:val="20"/>
                <w:szCs w:val="20"/>
              </w:rPr>
              <w:t>ектов общего пользования, скв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ров, бульваров, площадей, прое</w:t>
            </w:r>
            <w:r w:rsidRPr="003E3DEF">
              <w:rPr>
                <w:color w:val="2D2D2D"/>
                <w:sz w:val="20"/>
                <w:szCs w:val="20"/>
              </w:rPr>
              <w:t>з</w:t>
            </w:r>
            <w:r w:rsidRPr="003E3DEF">
              <w:rPr>
                <w:color w:val="2D2D2D"/>
                <w:sz w:val="20"/>
                <w:szCs w:val="20"/>
              </w:rPr>
              <w:t>дов, малых архитектурных форм благоустройс</w:t>
            </w:r>
            <w:r w:rsidRPr="003E3DEF">
              <w:rPr>
                <w:color w:val="2D2D2D"/>
                <w:sz w:val="20"/>
                <w:szCs w:val="20"/>
              </w:rPr>
              <w:t>т</w:t>
            </w:r>
            <w:r w:rsidRPr="003E3DEF">
              <w:rPr>
                <w:color w:val="2D2D2D"/>
                <w:sz w:val="20"/>
                <w:szCs w:val="20"/>
              </w:rPr>
              <w:t>ва</w:t>
            </w:r>
          </w:p>
        </w:tc>
        <w:tc>
          <w:tcPr>
            <w:tcW w:w="1439" w:type="pct"/>
          </w:tcPr>
          <w:p w14:paraId="3A6EA2BE" w14:textId="77777777" w:rsidR="00407EB3" w:rsidRPr="008B0A3D" w:rsidRDefault="00407EB3" w:rsidP="006C4785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Действие градостроител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ного регламента зоны ре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реац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онного назначения на ЗУ в 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ницах улично-дорожной сети, скверов, бульв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ров, и площадей не распростр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няется.</w:t>
            </w:r>
          </w:p>
          <w:p w14:paraId="41662140" w14:textId="77777777" w:rsidR="00407EB3" w:rsidRPr="008B0A3D" w:rsidRDefault="00407EB3" w:rsidP="006C4785">
            <w:pPr>
              <w:keepNext/>
              <w:keepLines/>
              <w:jc w:val="both"/>
            </w:pPr>
            <w:r w:rsidRPr="008B0A3D">
              <w:rPr>
                <w:sz w:val="20"/>
                <w:szCs w:val="20"/>
              </w:rPr>
              <w:t>Использование ЗУ на кот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рые действие градостро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тельных регламентов не ра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пространяется, опред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ляется ОМС в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 xml:space="preserve">ствии с </w:t>
            </w:r>
            <w:r>
              <w:rPr>
                <w:sz w:val="20"/>
                <w:szCs w:val="20"/>
              </w:rPr>
              <w:t>ФЗ</w:t>
            </w:r>
          </w:p>
        </w:tc>
        <w:tc>
          <w:tcPr>
            <w:tcW w:w="1060" w:type="pct"/>
          </w:tcPr>
          <w:p w14:paraId="06166002" w14:textId="77777777" w:rsidR="00407EB3" w:rsidRPr="008B0A3D" w:rsidRDefault="00407EB3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пределах кра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ных линиях улиц запрещено стро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тельство ОКС.</w:t>
            </w:r>
          </w:p>
          <w:p w14:paraId="236DD258" w14:textId="77777777" w:rsidR="00407EB3" w:rsidRPr="008B0A3D" w:rsidRDefault="00407EB3" w:rsidP="006E6B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правил благ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устройства </w:t>
            </w:r>
            <w:r w:rsidR="006E6BCD">
              <w:rPr>
                <w:sz w:val="20"/>
                <w:szCs w:val="20"/>
              </w:rPr>
              <w:t>сельск</w:t>
            </w:r>
            <w:r w:rsidR="006E6BCD">
              <w:rPr>
                <w:sz w:val="20"/>
                <w:szCs w:val="20"/>
              </w:rPr>
              <w:t>о</w:t>
            </w:r>
            <w:r w:rsidR="006E6BCD">
              <w:rPr>
                <w:sz w:val="20"/>
                <w:szCs w:val="20"/>
              </w:rPr>
              <w:t>го посел</w:t>
            </w:r>
            <w:r w:rsidR="006E6BCD">
              <w:rPr>
                <w:sz w:val="20"/>
                <w:szCs w:val="20"/>
              </w:rPr>
              <w:t>е</w:t>
            </w:r>
            <w:r w:rsidR="006E6BCD">
              <w:rPr>
                <w:sz w:val="20"/>
                <w:szCs w:val="20"/>
              </w:rPr>
              <w:t>ния</w:t>
            </w:r>
          </w:p>
        </w:tc>
      </w:tr>
    </w:tbl>
    <w:p w14:paraId="5F8973ED" w14:textId="77777777" w:rsidR="001D52DF" w:rsidRPr="006E59D4" w:rsidRDefault="001D52DF" w:rsidP="00407EB3">
      <w:pPr>
        <w:keepNext/>
        <w:keepLines/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spacing w:val="-1"/>
        </w:rPr>
      </w:pPr>
      <w:r>
        <w:rPr>
          <w:b/>
          <w:bCs/>
          <w:spacing w:val="1"/>
        </w:rPr>
        <w:t>3.</w:t>
      </w:r>
      <w:r w:rsidRPr="006E59D4">
        <w:rPr>
          <w:b/>
          <w:bCs/>
          <w:i/>
          <w:spacing w:val="1"/>
        </w:rPr>
        <w:t xml:space="preserve">Условно разрешенные виды использования </w:t>
      </w:r>
      <w:r w:rsidRPr="006E59D4">
        <w:rPr>
          <w:b/>
          <w:bCs/>
          <w:i/>
          <w:spacing w:val="-1"/>
        </w:rPr>
        <w:t>земельных участков и объектов кап</w:t>
      </w:r>
      <w:r w:rsidRPr="006E59D4">
        <w:rPr>
          <w:b/>
          <w:bCs/>
          <w:i/>
          <w:spacing w:val="-1"/>
        </w:rPr>
        <w:t>и</w:t>
      </w:r>
      <w:r w:rsidRPr="006E59D4">
        <w:rPr>
          <w:b/>
          <w:bCs/>
          <w:i/>
          <w:spacing w:val="-1"/>
        </w:rPr>
        <w:t>тал</w:t>
      </w:r>
      <w:r w:rsidRPr="006E59D4">
        <w:rPr>
          <w:b/>
          <w:bCs/>
          <w:i/>
          <w:spacing w:val="-1"/>
        </w:rPr>
        <w:t>ь</w:t>
      </w:r>
      <w:r w:rsidRPr="006E59D4">
        <w:rPr>
          <w:b/>
          <w:bCs/>
          <w:i/>
          <w:spacing w:val="-1"/>
        </w:rPr>
        <w:t>ного строительства:</w:t>
      </w:r>
    </w:p>
    <w:p w14:paraId="3731471B" w14:textId="77777777" w:rsidR="00CB2BB2" w:rsidRPr="00A2408F" w:rsidRDefault="00CB2BB2" w:rsidP="00407EB3">
      <w:pPr>
        <w:keepNext/>
        <w:keepLines/>
        <w:numPr>
          <w:ilvl w:val="0"/>
          <w:numId w:val="15"/>
        </w:numPr>
        <w:shd w:val="clear" w:color="auto" w:fill="FFFFFF"/>
        <w:tabs>
          <w:tab w:val="left" w:pos="9638"/>
          <w:tab w:val="left" w:pos="9781"/>
        </w:tabs>
        <w:ind w:left="357" w:hanging="357"/>
        <w:jc w:val="both"/>
        <w:rPr>
          <w:spacing w:val="-1"/>
        </w:rPr>
      </w:pPr>
      <w:r w:rsidRPr="00A2408F">
        <w:rPr>
          <w:spacing w:val="-1"/>
        </w:rPr>
        <w:t xml:space="preserve">2.1 </w:t>
      </w:r>
      <w:r w:rsidR="0034244B" w:rsidRPr="00C200F5">
        <w:rPr>
          <w:color w:val="2D2D2D"/>
        </w:rPr>
        <w:t>Для индивидуального жилищного строител</w:t>
      </w:r>
      <w:r w:rsidR="0034244B" w:rsidRPr="00C200F5">
        <w:rPr>
          <w:color w:val="2D2D2D"/>
        </w:rPr>
        <w:t>ь</w:t>
      </w:r>
      <w:r w:rsidR="0034244B" w:rsidRPr="00C200F5">
        <w:rPr>
          <w:color w:val="2D2D2D"/>
        </w:rPr>
        <w:t>ства</w:t>
      </w:r>
      <w:r w:rsidRPr="00A2408F">
        <w:rPr>
          <w:spacing w:val="-1"/>
        </w:rPr>
        <w:t>;</w:t>
      </w:r>
    </w:p>
    <w:p w14:paraId="7881A1E2" w14:textId="77777777" w:rsidR="00CB2BB2" w:rsidRPr="00A2408F" w:rsidRDefault="00CB2BB2" w:rsidP="00407EB3">
      <w:pPr>
        <w:keepNext/>
        <w:keepLines/>
        <w:numPr>
          <w:ilvl w:val="0"/>
          <w:numId w:val="15"/>
        </w:numPr>
        <w:shd w:val="clear" w:color="auto" w:fill="FFFFFF"/>
        <w:tabs>
          <w:tab w:val="left" w:pos="9638"/>
          <w:tab w:val="left" w:pos="9781"/>
        </w:tabs>
        <w:ind w:left="357" w:hanging="357"/>
        <w:jc w:val="both"/>
        <w:rPr>
          <w:spacing w:val="-1"/>
        </w:rPr>
      </w:pPr>
      <w:r w:rsidRPr="00A2408F">
        <w:rPr>
          <w:spacing w:val="-1"/>
        </w:rPr>
        <w:t xml:space="preserve">2.2 </w:t>
      </w:r>
      <w:r w:rsidR="0034244B" w:rsidRPr="00C200F5">
        <w:rPr>
          <w:color w:val="2D2D2D"/>
        </w:rPr>
        <w:t>Для ведения личного подсобного хозяйс</w:t>
      </w:r>
      <w:r w:rsidR="0034244B" w:rsidRPr="00C200F5">
        <w:rPr>
          <w:color w:val="2D2D2D"/>
        </w:rPr>
        <w:t>т</w:t>
      </w:r>
      <w:r w:rsidR="0034244B" w:rsidRPr="00C200F5">
        <w:rPr>
          <w:color w:val="2D2D2D"/>
        </w:rPr>
        <w:t>ва</w:t>
      </w:r>
      <w:r w:rsidRPr="00A2408F">
        <w:rPr>
          <w:spacing w:val="-1"/>
        </w:rPr>
        <w:t>;</w:t>
      </w:r>
    </w:p>
    <w:p w14:paraId="202C5B75" w14:textId="77777777" w:rsidR="00CB2BB2" w:rsidRDefault="00CB2BB2" w:rsidP="00407EB3">
      <w:pPr>
        <w:keepNext/>
        <w:keepLines/>
        <w:numPr>
          <w:ilvl w:val="0"/>
          <w:numId w:val="15"/>
        </w:numPr>
        <w:shd w:val="clear" w:color="auto" w:fill="FFFFFF"/>
        <w:tabs>
          <w:tab w:val="left" w:pos="9638"/>
          <w:tab w:val="left" w:pos="9781"/>
        </w:tabs>
        <w:ind w:left="357" w:hanging="357"/>
        <w:jc w:val="both"/>
        <w:rPr>
          <w:spacing w:val="-1"/>
        </w:rPr>
      </w:pPr>
      <w:r w:rsidRPr="00A2408F">
        <w:rPr>
          <w:spacing w:val="-1"/>
        </w:rPr>
        <w:t xml:space="preserve">2.3 </w:t>
      </w:r>
      <w:r w:rsidRPr="00A2408F">
        <w:t>Блокированная жилая застройка</w:t>
      </w:r>
      <w:r w:rsidRPr="00A2408F">
        <w:rPr>
          <w:spacing w:val="-1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740"/>
        <w:gridCol w:w="2633"/>
        <w:gridCol w:w="2301"/>
      </w:tblGrid>
      <w:tr w:rsidR="0010511F" w:rsidRPr="003F255F" w14:paraId="3072D5D2" w14:textId="77777777" w:rsidTr="00A555E2">
        <w:trPr>
          <w:tblHeader/>
        </w:trPr>
        <w:tc>
          <w:tcPr>
            <w:tcW w:w="894" w:type="pct"/>
            <w:vAlign w:val="center"/>
          </w:tcPr>
          <w:p w14:paraId="60BD50D3" w14:textId="77777777" w:rsidR="0010511F" w:rsidRPr="003F255F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F255F">
              <w:rPr>
                <w:sz w:val="20"/>
                <w:szCs w:val="20"/>
              </w:rPr>
              <w:t>Наименов</w:t>
            </w:r>
            <w:r w:rsidRPr="003F255F">
              <w:rPr>
                <w:sz w:val="20"/>
                <w:szCs w:val="20"/>
              </w:rPr>
              <w:t>а</w:t>
            </w:r>
            <w:r w:rsidRPr="003F255F">
              <w:rPr>
                <w:sz w:val="20"/>
                <w:szCs w:val="20"/>
              </w:rPr>
              <w:t>ние вида разреше</w:t>
            </w:r>
            <w:r w:rsidRPr="003F255F">
              <w:rPr>
                <w:sz w:val="20"/>
                <w:szCs w:val="20"/>
              </w:rPr>
              <w:t>н</w:t>
            </w:r>
            <w:r w:rsidRPr="003F255F">
              <w:rPr>
                <w:sz w:val="20"/>
                <w:szCs w:val="20"/>
              </w:rPr>
              <w:t>ного использ</w:t>
            </w:r>
            <w:r w:rsidRPr="003F255F">
              <w:rPr>
                <w:sz w:val="20"/>
                <w:szCs w:val="20"/>
              </w:rPr>
              <w:t>о</w:t>
            </w:r>
            <w:r w:rsidRPr="003F255F">
              <w:rPr>
                <w:sz w:val="20"/>
                <w:szCs w:val="20"/>
              </w:rPr>
              <w:t>вания земельн</w:t>
            </w:r>
            <w:r w:rsidRPr="003F255F">
              <w:rPr>
                <w:sz w:val="20"/>
                <w:szCs w:val="20"/>
              </w:rPr>
              <w:t>о</w:t>
            </w:r>
            <w:r w:rsidRPr="003F255F">
              <w:rPr>
                <w:sz w:val="20"/>
                <w:szCs w:val="20"/>
              </w:rPr>
              <w:t>го учас</w:t>
            </w:r>
            <w:r w:rsidRPr="003F255F">
              <w:rPr>
                <w:sz w:val="20"/>
                <w:szCs w:val="20"/>
              </w:rPr>
              <w:t>т</w:t>
            </w:r>
            <w:r w:rsidRPr="003F255F">
              <w:rPr>
                <w:sz w:val="20"/>
                <w:szCs w:val="20"/>
              </w:rPr>
              <w:t>ка</w:t>
            </w:r>
          </w:p>
        </w:tc>
        <w:tc>
          <w:tcPr>
            <w:tcW w:w="1466" w:type="pct"/>
            <w:vAlign w:val="center"/>
          </w:tcPr>
          <w:p w14:paraId="59D286C4" w14:textId="77777777" w:rsidR="0010511F" w:rsidRPr="003F255F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F255F">
              <w:rPr>
                <w:sz w:val="20"/>
                <w:szCs w:val="20"/>
              </w:rPr>
              <w:t>Описание вида разрешенного использ</w:t>
            </w:r>
            <w:r w:rsidRPr="003F255F">
              <w:rPr>
                <w:sz w:val="20"/>
                <w:szCs w:val="20"/>
              </w:rPr>
              <w:t>о</w:t>
            </w:r>
            <w:r w:rsidRPr="003F255F">
              <w:rPr>
                <w:sz w:val="20"/>
                <w:szCs w:val="20"/>
              </w:rPr>
              <w:t>вания</w:t>
            </w:r>
          </w:p>
          <w:p w14:paraId="7C88FE6B" w14:textId="77777777" w:rsidR="0010511F" w:rsidRPr="003F255F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F255F">
              <w:rPr>
                <w:sz w:val="20"/>
                <w:szCs w:val="20"/>
              </w:rPr>
              <w:t>земельного уч</w:t>
            </w:r>
            <w:r w:rsidRPr="003F255F">
              <w:rPr>
                <w:sz w:val="20"/>
                <w:szCs w:val="20"/>
              </w:rPr>
              <w:t>а</w:t>
            </w:r>
            <w:r w:rsidRPr="003F255F">
              <w:rPr>
                <w:sz w:val="20"/>
                <w:szCs w:val="20"/>
              </w:rPr>
              <w:t>стка</w:t>
            </w:r>
          </w:p>
        </w:tc>
        <w:tc>
          <w:tcPr>
            <w:tcW w:w="1409" w:type="pct"/>
            <w:vAlign w:val="center"/>
          </w:tcPr>
          <w:p w14:paraId="2E953A52" w14:textId="77777777" w:rsidR="0010511F" w:rsidRPr="003F255F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F255F">
              <w:rPr>
                <w:sz w:val="20"/>
                <w:szCs w:val="20"/>
              </w:rPr>
              <w:t>Параметры разрешенного испол</w:t>
            </w:r>
            <w:r w:rsidRPr="003F255F">
              <w:rPr>
                <w:sz w:val="20"/>
                <w:szCs w:val="20"/>
              </w:rPr>
              <w:t>ь</w:t>
            </w:r>
            <w:r w:rsidRPr="003F255F">
              <w:rPr>
                <w:sz w:val="20"/>
                <w:szCs w:val="20"/>
              </w:rPr>
              <w:t>зования</w:t>
            </w:r>
          </w:p>
        </w:tc>
        <w:tc>
          <w:tcPr>
            <w:tcW w:w="1231" w:type="pct"/>
            <w:vAlign w:val="center"/>
          </w:tcPr>
          <w:p w14:paraId="2DEB218C" w14:textId="77777777" w:rsidR="0010511F" w:rsidRPr="003F255F" w:rsidRDefault="0010511F" w:rsidP="00407EB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F255F">
              <w:rPr>
                <w:sz w:val="20"/>
                <w:szCs w:val="20"/>
              </w:rPr>
              <w:t>Ограничения использ</w:t>
            </w:r>
            <w:r w:rsidRPr="003F255F">
              <w:rPr>
                <w:sz w:val="20"/>
                <w:szCs w:val="20"/>
              </w:rPr>
              <w:t>о</w:t>
            </w:r>
            <w:r w:rsidRPr="003F255F">
              <w:rPr>
                <w:sz w:val="20"/>
                <w:szCs w:val="20"/>
              </w:rPr>
              <w:t>вания земельных учас</w:t>
            </w:r>
            <w:r w:rsidRPr="003F255F">
              <w:rPr>
                <w:sz w:val="20"/>
                <w:szCs w:val="20"/>
              </w:rPr>
              <w:t>т</w:t>
            </w:r>
            <w:r w:rsidRPr="003F255F">
              <w:rPr>
                <w:sz w:val="20"/>
                <w:szCs w:val="20"/>
              </w:rPr>
              <w:t>ков и объектов кап</w:t>
            </w:r>
            <w:r w:rsidRPr="003F255F">
              <w:rPr>
                <w:sz w:val="20"/>
                <w:szCs w:val="20"/>
              </w:rPr>
              <w:t>и</w:t>
            </w:r>
            <w:r w:rsidRPr="003F255F">
              <w:rPr>
                <w:sz w:val="20"/>
                <w:szCs w:val="20"/>
              </w:rPr>
              <w:t>тального стро</w:t>
            </w:r>
            <w:r w:rsidRPr="003F255F">
              <w:rPr>
                <w:sz w:val="20"/>
                <w:szCs w:val="20"/>
              </w:rPr>
              <w:t>и</w:t>
            </w:r>
            <w:r w:rsidRPr="003F255F">
              <w:rPr>
                <w:sz w:val="20"/>
                <w:szCs w:val="20"/>
              </w:rPr>
              <w:t>тельства</w:t>
            </w:r>
          </w:p>
        </w:tc>
      </w:tr>
      <w:tr w:rsidR="00F5539D" w:rsidRPr="003F255F" w14:paraId="33AC32CE" w14:textId="77777777" w:rsidTr="00A555E2">
        <w:trPr>
          <w:trHeight w:val="52"/>
        </w:trPr>
        <w:tc>
          <w:tcPr>
            <w:tcW w:w="894" w:type="pct"/>
          </w:tcPr>
          <w:p w14:paraId="4081AA96" w14:textId="77777777" w:rsidR="00F5539D" w:rsidRPr="003F255F" w:rsidRDefault="00F5539D" w:rsidP="00407EB3">
            <w:pPr>
              <w:keepNext/>
              <w:keepLines/>
              <w:rPr>
                <w:sz w:val="20"/>
                <w:szCs w:val="20"/>
              </w:rPr>
            </w:pPr>
            <w:r w:rsidRPr="003F255F">
              <w:rPr>
                <w:color w:val="2D2D2D"/>
                <w:sz w:val="20"/>
                <w:szCs w:val="20"/>
              </w:rPr>
              <w:t>Для индивид</w:t>
            </w:r>
            <w:r w:rsidRPr="003F255F">
              <w:rPr>
                <w:color w:val="2D2D2D"/>
                <w:sz w:val="20"/>
                <w:szCs w:val="20"/>
              </w:rPr>
              <w:t>у</w:t>
            </w:r>
            <w:r w:rsidRPr="003F255F">
              <w:rPr>
                <w:color w:val="2D2D2D"/>
                <w:sz w:val="20"/>
                <w:szCs w:val="20"/>
              </w:rPr>
              <w:t>ального жили</w:t>
            </w:r>
            <w:r w:rsidRPr="003F255F">
              <w:rPr>
                <w:color w:val="2D2D2D"/>
                <w:sz w:val="20"/>
                <w:szCs w:val="20"/>
              </w:rPr>
              <w:t>щ</w:t>
            </w:r>
            <w:r w:rsidRPr="003F255F">
              <w:rPr>
                <w:color w:val="2D2D2D"/>
                <w:sz w:val="20"/>
                <w:szCs w:val="20"/>
              </w:rPr>
              <w:t>ного строител</w:t>
            </w:r>
            <w:r w:rsidRPr="003F255F">
              <w:rPr>
                <w:color w:val="2D2D2D"/>
                <w:sz w:val="20"/>
                <w:szCs w:val="20"/>
              </w:rPr>
              <w:t>ь</w:t>
            </w:r>
            <w:r w:rsidRPr="003F255F">
              <w:rPr>
                <w:color w:val="2D2D2D"/>
                <w:sz w:val="20"/>
                <w:szCs w:val="20"/>
              </w:rPr>
              <w:t>ства</w:t>
            </w:r>
            <w:r>
              <w:rPr>
                <w:color w:val="2D2D2D"/>
                <w:sz w:val="20"/>
                <w:szCs w:val="20"/>
              </w:rPr>
              <w:t xml:space="preserve"> (код 2.1)</w:t>
            </w:r>
          </w:p>
        </w:tc>
        <w:tc>
          <w:tcPr>
            <w:tcW w:w="1466" w:type="pct"/>
          </w:tcPr>
          <w:p w14:paraId="497A1967" w14:textId="77777777" w:rsidR="00F5539D" w:rsidRPr="003F255F" w:rsidRDefault="00F5539D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F255F">
              <w:rPr>
                <w:color w:val="2D2D2D"/>
                <w:sz w:val="20"/>
                <w:szCs w:val="20"/>
              </w:rPr>
              <w:t>Размещение индивидуального жилого дома (дом, пр</w:t>
            </w:r>
            <w:r w:rsidRPr="003F255F">
              <w:rPr>
                <w:color w:val="2D2D2D"/>
                <w:sz w:val="20"/>
                <w:szCs w:val="20"/>
              </w:rPr>
              <w:t>и</w:t>
            </w:r>
            <w:r w:rsidRPr="003F255F">
              <w:rPr>
                <w:color w:val="2D2D2D"/>
                <w:sz w:val="20"/>
                <w:szCs w:val="20"/>
              </w:rPr>
              <w:t>годный для постоянного прожив</w:t>
            </w:r>
            <w:r w:rsidRPr="003F255F">
              <w:rPr>
                <w:color w:val="2D2D2D"/>
                <w:sz w:val="20"/>
                <w:szCs w:val="20"/>
              </w:rPr>
              <w:t>а</w:t>
            </w:r>
            <w:r w:rsidRPr="003F255F">
              <w:rPr>
                <w:color w:val="2D2D2D"/>
                <w:sz w:val="20"/>
                <w:szCs w:val="20"/>
              </w:rPr>
              <w:t>ния, высотой не выше трех на</w:t>
            </w:r>
            <w:r w:rsidRPr="003F255F">
              <w:rPr>
                <w:color w:val="2D2D2D"/>
                <w:sz w:val="20"/>
                <w:szCs w:val="20"/>
              </w:rPr>
              <w:t>д</w:t>
            </w:r>
            <w:r w:rsidRPr="003F255F">
              <w:rPr>
                <w:color w:val="2D2D2D"/>
                <w:sz w:val="20"/>
                <w:szCs w:val="20"/>
              </w:rPr>
              <w:t>земных эта</w:t>
            </w:r>
            <w:r>
              <w:rPr>
                <w:color w:val="2D2D2D"/>
                <w:sz w:val="20"/>
                <w:szCs w:val="20"/>
              </w:rPr>
              <w:t>жей);</w:t>
            </w:r>
            <w:r w:rsidRPr="003F255F">
              <w:rPr>
                <w:color w:val="2D2D2D"/>
                <w:sz w:val="20"/>
                <w:szCs w:val="20"/>
              </w:rPr>
              <w:t xml:space="preserve"> выращив</w:t>
            </w:r>
            <w:r w:rsidRPr="003F255F">
              <w:rPr>
                <w:color w:val="2D2D2D"/>
                <w:sz w:val="20"/>
                <w:szCs w:val="20"/>
              </w:rPr>
              <w:t>а</w:t>
            </w:r>
            <w:r w:rsidRPr="003F255F">
              <w:rPr>
                <w:color w:val="2D2D2D"/>
                <w:sz w:val="20"/>
                <w:szCs w:val="20"/>
              </w:rPr>
              <w:t>ние плодовых, ягодных, овощных, бахчевых или иных декоративных или сельскох</w:t>
            </w:r>
            <w:r w:rsidRPr="003F255F">
              <w:rPr>
                <w:color w:val="2D2D2D"/>
                <w:sz w:val="20"/>
                <w:szCs w:val="20"/>
              </w:rPr>
              <w:t>о</w:t>
            </w:r>
            <w:r w:rsidRPr="003F255F">
              <w:rPr>
                <w:color w:val="2D2D2D"/>
                <w:sz w:val="20"/>
                <w:szCs w:val="20"/>
              </w:rPr>
              <w:t>зяйственных кул</w:t>
            </w:r>
            <w:r w:rsidRPr="003F255F">
              <w:rPr>
                <w:color w:val="2D2D2D"/>
                <w:sz w:val="20"/>
                <w:szCs w:val="20"/>
              </w:rPr>
              <w:t>ь</w:t>
            </w:r>
            <w:r w:rsidRPr="003F255F">
              <w:rPr>
                <w:color w:val="2D2D2D"/>
                <w:sz w:val="20"/>
                <w:szCs w:val="20"/>
              </w:rPr>
              <w:t>тур;размещение индивид</w:t>
            </w:r>
            <w:r w:rsidRPr="003F255F">
              <w:rPr>
                <w:color w:val="2D2D2D"/>
                <w:sz w:val="20"/>
                <w:szCs w:val="20"/>
              </w:rPr>
              <w:t>у</w:t>
            </w:r>
            <w:r w:rsidRPr="003F255F">
              <w:rPr>
                <w:color w:val="2D2D2D"/>
                <w:sz w:val="20"/>
                <w:szCs w:val="20"/>
              </w:rPr>
              <w:t>альных гаражей и подсобных сооруж</w:t>
            </w:r>
            <w:r w:rsidRPr="003F255F">
              <w:rPr>
                <w:color w:val="2D2D2D"/>
                <w:sz w:val="20"/>
                <w:szCs w:val="20"/>
              </w:rPr>
              <w:t>е</w:t>
            </w:r>
            <w:r w:rsidRPr="003F255F">
              <w:rPr>
                <w:color w:val="2D2D2D"/>
                <w:sz w:val="20"/>
                <w:szCs w:val="20"/>
              </w:rPr>
              <w:t>ний</w:t>
            </w:r>
          </w:p>
        </w:tc>
        <w:tc>
          <w:tcPr>
            <w:tcW w:w="1409" w:type="pct"/>
            <w:vMerge w:val="restart"/>
          </w:tcPr>
          <w:p w14:paraId="6C2D673F" w14:textId="77777777" w:rsidR="00F5539D" w:rsidRPr="00C743B6" w:rsidRDefault="00F5539D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C743B6">
              <w:rPr>
                <w:sz w:val="20"/>
                <w:szCs w:val="20"/>
              </w:rPr>
              <w:t>- Нормативный коэффиц</w:t>
            </w:r>
            <w:r w:rsidRPr="00C743B6">
              <w:rPr>
                <w:sz w:val="20"/>
                <w:szCs w:val="20"/>
              </w:rPr>
              <w:t>и</w:t>
            </w:r>
            <w:r w:rsidRPr="00C743B6">
              <w:rPr>
                <w:sz w:val="20"/>
                <w:szCs w:val="20"/>
              </w:rPr>
              <w:t>ент з</w:t>
            </w:r>
            <w:r w:rsidRPr="00C743B6">
              <w:rPr>
                <w:sz w:val="20"/>
                <w:szCs w:val="20"/>
              </w:rPr>
              <w:t>а</w:t>
            </w:r>
            <w:r w:rsidRPr="00C743B6">
              <w:rPr>
                <w:sz w:val="20"/>
                <w:szCs w:val="20"/>
              </w:rPr>
              <w:t>стройки–0,</w:t>
            </w:r>
            <w:r w:rsidR="009D5B2B">
              <w:rPr>
                <w:sz w:val="20"/>
                <w:szCs w:val="20"/>
              </w:rPr>
              <w:t>2</w:t>
            </w:r>
            <w:r w:rsidRPr="00C743B6">
              <w:rPr>
                <w:sz w:val="20"/>
                <w:szCs w:val="20"/>
              </w:rPr>
              <w:t>;</w:t>
            </w:r>
          </w:p>
          <w:p w14:paraId="24DECC22" w14:textId="77777777" w:rsidR="00F5539D" w:rsidRPr="00C743B6" w:rsidRDefault="00F5539D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C743B6">
              <w:rPr>
                <w:sz w:val="20"/>
                <w:szCs w:val="20"/>
              </w:rPr>
              <w:t xml:space="preserve"> коэффициент плотности застройки - 0,</w:t>
            </w:r>
            <w:r w:rsidR="009D5B2B">
              <w:rPr>
                <w:sz w:val="20"/>
                <w:szCs w:val="20"/>
              </w:rPr>
              <w:t>4</w:t>
            </w:r>
            <w:r w:rsidRPr="00C743B6">
              <w:rPr>
                <w:sz w:val="20"/>
                <w:szCs w:val="20"/>
              </w:rPr>
              <w:t xml:space="preserve"> </w:t>
            </w:r>
            <w:r w:rsidR="00DE7E7E" w:rsidRPr="00C743B6">
              <w:rPr>
                <w:sz w:val="20"/>
                <w:szCs w:val="20"/>
              </w:rPr>
              <w:t>.</w:t>
            </w:r>
          </w:p>
          <w:p w14:paraId="1249EBBA" w14:textId="77777777" w:rsidR="00504DDF" w:rsidRPr="00C743B6" w:rsidRDefault="00504DDF" w:rsidP="00504DDF">
            <w:pPr>
              <w:keepNext/>
              <w:tabs>
                <w:tab w:val="left" w:pos="851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C743B6">
              <w:rPr>
                <w:color w:val="000000"/>
                <w:sz w:val="20"/>
                <w:szCs w:val="20"/>
              </w:rPr>
              <w:t>– для ведения личного подсобного хозяйства или индивидуального жилищного строительства:</w:t>
            </w:r>
          </w:p>
          <w:p w14:paraId="38E4FAF7" w14:textId="77777777" w:rsidR="00504DDF" w:rsidRPr="00C743B6" w:rsidRDefault="00504DDF" w:rsidP="00504DDF">
            <w:pPr>
              <w:keepNext/>
              <w:tabs>
                <w:tab w:val="left" w:pos="851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C743B6">
              <w:rPr>
                <w:color w:val="000000"/>
                <w:sz w:val="20"/>
                <w:szCs w:val="20"/>
              </w:rPr>
              <w:t>– минимальный размер – 0,1</w:t>
            </w:r>
            <w:r w:rsidR="006C4785" w:rsidRPr="00C743B6">
              <w:rPr>
                <w:color w:val="000000"/>
                <w:sz w:val="20"/>
                <w:szCs w:val="20"/>
              </w:rPr>
              <w:t>1</w:t>
            </w:r>
            <w:r w:rsidRPr="00C743B6">
              <w:rPr>
                <w:color w:val="000000"/>
                <w:sz w:val="20"/>
                <w:szCs w:val="20"/>
              </w:rPr>
              <w:t xml:space="preserve">  га в населенных пунктах; </w:t>
            </w:r>
          </w:p>
          <w:p w14:paraId="437C98A4" w14:textId="77777777" w:rsidR="00504DDF" w:rsidRPr="00C743B6" w:rsidRDefault="00504DDF" w:rsidP="00504DDF">
            <w:pPr>
              <w:keepNext/>
              <w:tabs>
                <w:tab w:val="left" w:pos="851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C743B6">
              <w:rPr>
                <w:color w:val="000000"/>
                <w:sz w:val="20"/>
                <w:szCs w:val="20"/>
              </w:rPr>
              <w:t xml:space="preserve">– </w:t>
            </w:r>
            <w:r w:rsidRPr="00C743B6">
              <w:rPr>
                <w:bCs/>
                <w:sz w:val="20"/>
                <w:szCs w:val="20"/>
              </w:rPr>
              <w:t>м</w:t>
            </w:r>
            <w:r w:rsidRPr="00C743B6">
              <w:rPr>
                <w:sz w:val="20"/>
                <w:szCs w:val="20"/>
              </w:rPr>
              <w:t xml:space="preserve">аксимальные размеры земельных участков- 0, </w:t>
            </w:r>
            <w:r w:rsidR="006C4785" w:rsidRPr="00C743B6">
              <w:rPr>
                <w:sz w:val="20"/>
                <w:szCs w:val="20"/>
              </w:rPr>
              <w:t>20</w:t>
            </w:r>
            <w:r w:rsidRPr="00C743B6">
              <w:rPr>
                <w:sz w:val="20"/>
                <w:szCs w:val="20"/>
              </w:rPr>
              <w:t xml:space="preserve"> га;</w:t>
            </w:r>
          </w:p>
          <w:p w14:paraId="1DF8AD49" w14:textId="77777777" w:rsidR="00504DDF" w:rsidRPr="00C743B6" w:rsidRDefault="00504DDF" w:rsidP="00504DDF">
            <w:pPr>
              <w:keepNext/>
              <w:tabs>
                <w:tab w:val="left" w:pos="851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C743B6">
              <w:rPr>
                <w:sz w:val="20"/>
                <w:szCs w:val="20"/>
              </w:rPr>
              <w:t>-</w:t>
            </w:r>
            <w:r w:rsidR="00F5539D" w:rsidRPr="00C743B6">
              <w:rPr>
                <w:sz w:val="20"/>
                <w:szCs w:val="20"/>
              </w:rPr>
              <w:t>Размеры земельных участков</w:t>
            </w:r>
            <w:r w:rsidRPr="00C743B6">
              <w:rPr>
                <w:sz w:val="20"/>
                <w:szCs w:val="20"/>
              </w:rPr>
              <w:t xml:space="preserve"> в многоквартирном жилом доме:</w:t>
            </w:r>
            <w:r w:rsidR="00F5539D" w:rsidRPr="00C743B6">
              <w:rPr>
                <w:sz w:val="20"/>
                <w:szCs w:val="20"/>
              </w:rPr>
              <w:t xml:space="preserve"> </w:t>
            </w:r>
            <w:r w:rsidRPr="00C743B6">
              <w:rPr>
                <w:color w:val="000000"/>
                <w:sz w:val="20"/>
                <w:szCs w:val="20"/>
              </w:rPr>
              <w:t>– минимальный размер – 0,1</w:t>
            </w:r>
            <w:r w:rsidR="006C4785" w:rsidRPr="00C743B6">
              <w:rPr>
                <w:color w:val="000000"/>
                <w:sz w:val="20"/>
                <w:szCs w:val="20"/>
              </w:rPr>
              <w:t>1</w:t>
            </w:r>
            <w:r w:rsidRPr="00C743B6">
              <w:rPr>
                <w:color w:val="000000"/>
                <w:sz w:val="20"/>
                <w:szCs w:val="20"/>
              </w:rPr>
              <w:t xml:space="preserve">  га в населенных пунктах; </w:t>
            </w:r>
          </w:p>
          <w:p w14:paraId="681C9DF6" w14:textId="77777777" w:rsidR="00504DDF" w:rsidRPr="00DB2D75" w:rsidRDefault="00504DDF" w:rsidP="00504DDF">
            <w:pPr>
              <w:keepNext/>
              <w:tabs>
                <w:tab w:val="left" w:pos="851"/>
              </w:tabs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C743B6">
              <w:rPr>
                <w:color w:val="000000"/>
                <w:sz w:val="20"/>
                <w:szCs w:val="20"/>
              </w:rPr>
              <w:t xml:space="preserve">– </w:t>
            </w:r>
            <w:r w:rsidRPr="00C743B6">
              <w:rPr>
                <w:bCs/>
                <w:sz w:val="20"/>
                <w:szCs w:val="20"/>
              </w:rPr>
              <w:t>м</w:t>
            </w:r>
            <w:r w:rsidRPr="00C743B6">
              <w:rPr>
                <w:sz w:val="20"/>
                <w:szCs w:val="20"/>
              </w:rPr>
              <w:t xml:space="preserve">аксимальные размеры земельных участков- 0, </w:t>
            </w:r>
            <w:r w:rsidR="006C4785" w:rsidRPr="00C743B6">
              <w:rPr>
                <w:sz w:val="20"/>
                <w:szCs w:val="20"/>
              </w:rPr>
              <w:t>20</w:t>
            </w:r>
            <w:r w:rsidRPr="00C743B6">
              <w:rPr>
                <w:sz w:val="20"/>
                <w:szCs w:val="20"/>
              </w:rPr>
              <w:t xml:space="preserve"> га;</w:t>
            </w:r>
          </w:p>
          <w:p w14:paraId="2CE4DB68" w14:textId="77777777" w:rsidR="00F5539D" w:rsidRPr="008B0A3D" w:rsidRDefault="00F5539D" w:rsidP="00407EB3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до 3 эт.</w:t>
            </w:r>
          </w:p>
          <w:p w14:paraId="62C1F3FB" w14:textId="77777777" w:rsidR="00F5539D" w:rsidRPr="008B0A3D" w:rsidRDefault="00F5539D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Размещение ОКС на з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мельном участке в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ствии с градостроительными требов</w:t>
            </w:r>
            <w:r w:rsidRPr="008B0A3D">
              <w:rPr>
                <w:sz w:val="20"/>
                <w:szCs w:val="20"/>
              </w:rPr>
              <w:t>а</w:t>
            </w:r>
            <w:r w:rsidR="00563782">
              <w:rPr>
                <w:sz w:val="20"/>
                <w:szCs w:val="20"/>
              </w:rPr>
              <w:t>ниями.</w:t>
            </w:r>
          </w:p>
          <w:p w14:paraId="45B9BDCC" w14:textId="77777777" w:rsidR="00F5539D" w:rsidRPr="008B0A3D" w:rsidRDefault="00F5539D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Расстояние между ОКС принимается с учетом пр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lastRenderedPageBreak/>
              <w:t xml:space="preserve">тивопожарных требований согласно </w:t>
            </w:r>
            <w:r w:rsidRPr="008B0A3D">
              <w:rPr>
                <w:sz w:val="20"/>
                <w:szCs w:val="20"/>
              </w:rPr>
              <w:t>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ниям </w:t>
            </w:r>
            <w:hyperlink r:id="rId11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«Противопожа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ные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 xml:space="preserve">мы». </w:t>
            </w:r>
          </w:p>
        </w:tc>
        <w:tc>
          <w:tcPr>
            <w:tcW w:w="1231" w:type="pct"/>
            <w:vMerge w:val="restart"/>
          </w:tcPr>
          <w:p w14:paraId="01B31E3E" w14:textId="77777777" w:rsidR="00F5539D" w:rsidRPr="008B0A3D" w:rsidRDefault="00F5539D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Не допускается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щение жилой застройки в санитарно-защитных 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нах, установленных в предусмотренном де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>ствующим законод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тельством порядке.</w:t>
            </w:r>
          </w:p>
          <w:p w14:paraId="4F9BEFEA" w14:textId="77777777" w:rsidR="00F5539D" w:rsidRPr="008B0A3D" w:rsidRDefault="00F5539D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Не допускается</w:t>
            </w:r>
            <w:r w:rsidRPr="008B0A3D">
              <w:rPr>
                <w:bCs/>
                <w:sz w:val="20"/>
                <w:szCs w:val="20"/>
              </w:rPr>
              <w:t xml:space="preserve"> разм</w:t>
            </w:r>
            <w:r w:rsidRPr="008B0A3D">
              <w:rPr>
                <w:bCs/>
                <w:sz w:val="20"/>
                <w:szCs w:val="20"/>
              </w:rPr>
              <w:t>е</w:t>
            </w:r>
            <w:r w:rsidRPr="008B0A3D">
              <w:rPr>
                <w:bCs/>
                <w:sz w:val="20"/>
                <w:szCs w:val="20"/>
              </w:rPr>
              <w:t>щение в</w:t>
            </w:r>
            <w:r w:rsidRPr="008B0A3D">
              <w:rPr>
                <w:sz w:val="20"/>
                <w:szCs w:val="20"/>
              </w:rPr>
              <w:t>о встр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енных или пристроенных к дому помещениях маг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зинов строительных 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тери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лов, магазинов с наличием в них взрыв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опасных веществ и 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териалов, организаций бытового обсл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живания, в которых применяются легковоспламеня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щиеся жидкости (за исключ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нием парикмахерских, ма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терских по ремонту часов, об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ви).</w:t>
            </w:r>
          </w:p>
          <w:p w14:paraId="2C4FB11D" w14:textId="77777777" w:rsidR="00F5539D" w:rsidRPr="008B0A3D" w:rsidRDefault="00F5539D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пределах охранных зон объектов инженерной инфраструкт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ры, в том числе ЗСО сетей пить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lastRenderedPageBreak/>
              <w:t>вого водоснабжения согласно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ным требованиям технич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ментов </w:t>
            </w:r>
            <w:r w:rsidR="00DE7E7E">
              <w:rPr>
                <w:sz w:val="20"/>
                <w:szCs w:val="20"/>
              </w:rPr>
              <w:t>.</w:t>
            </w:r>
          </w:p>
          <w:p w14:paraId="084A6C7F" w14:textId="77777777" w:rsidR="00F5539D" w:rsidRPr="008B0A3D" w:rsidRDefault="00F5539D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ние ЗУ и ОКС при ос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щест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2A30F823" w14:textId="77777777" w:rsidR="00F5539D" w:rsidRPr="008B0A3D" w:rsidRDefault="00F5539D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правил благоу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 xml:space="preserve">тройства </w:t>
            </w:r>
            <w:r w:rsidR="00DE7E7E">
              <w:rPr>
                <w:sz w:val="20"/>
                <w:szCs w:val="20"/>
              </w:rPr>
              <w:t>сельского поселения.</w:t>
            </w:r>
          </w:p>
        </w:tc>
      </w:tr>
      <w:tr w:rsidR="00F5539D" w:rsidRPr="003F255F" w14:paraId="76E17624" w14:textId="77777777" w:rsidTr="00A555E2">
        <w:tc>
          <w:tcPr>
            <w:tcW w:w="894" w:type="pct"/>
          </w:tcPr>
          <w:p w14:paraId="7025C560" w14:textId="77777777" w:rsidR="00F5539D" w:rsidRPr="003F255F" w:rsidRDefault="00F5539D" w:rsidP="00407EB3">
            <w:pPr>
              <w:keepNext/>
              <w:keepLines/>
              <w:rPr>
                <w:sz w:val="20"/>
                <w:szCs w:val="20"/>
              </w:rPr>
            </w:pPr>
            <w:r w:rsidRPr="003F255F">
              <w:rPr>
                <w:color w:val="2D2D2D"/>
                <w:sz w:val="20"/>
                <w:szCs w:val="20"/>
              </w:rPr>
              <w:t>Для ведения личного подсо</w:t>
            </w:r>
            <w:r w:rsidRPr="003F255F">
              <w:rPr>
                <w:color w:val="2D2D2D"/>
                <w:sz w:val="20"/>
                <w:szCs w:val="20"/>
              </w:rPr>
              <w:t>б</w:t>
            </w:r>
            <w:r w:rsidRPr="003F255F">
              <w:rPr>
                <w:color w:val="2D2D2D"/>
                <w:sz w:val="20"/>
                <w:szCs w:val="20"/>
              </w:rPr>
              <w:t>ного хозяйс</w:t>
            </w:r>
            <w:r w:rsidRPr="003F255F">
              <w:rPr>
                <w:color w:val="2D2D2D"/>
                <w:sz w:val="20"/>
                <w:szCs w:val="20"/>
              </w:rPr>
              <w:t>т</w:t>
            </w:r>
            <w:r w:rsidRPr="003F255F">
              <w:rPr>
                <w:color w:val="2D2D2D"/>
                <w:sz w:val="20"/>
                <w:szCs w:val="20"/>
              </w:rPr>
              <w:t>ва</w:t>
            </w:r>
            <w:r>
              <w:rPr>
                <w:color w:val="2D2D2D"/>
                <w:sz w:val="20"/>
                <w:szCs w:val="20"/>
              </w:rPr>
              <w:t>(код 2.2)</w:t>
            </w:r>
          </w:p>
        </w:tc>
        <w:tc>
          <w:tcPr>
            <w:tcW w:w="1466" w:type="pct"/>
          </w:tcPr>
          <w:p w14:paraId="7411EB15" w14:textId="77777777" w:rsidR="00F5539D" w:rsidRPr="003F255F" w:rsidRDefault="00F5539D" w:rsidP="00407EB3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F255F">
              <w:rPr>
                <w:color w:val="2D2D2D"/>
                <w:sz w:val="20"/>
                <w:szCs w:val="20"/>
              </w:rPr>
              <w:t>Размещение жилого дома, не предназначенного для ра</w:t>
            </w:r>
            <w:r w:rsidRPr="003F255F">
              <w:rPr>
                <w:color w:val="2D2D2D"/>
                <w:sz w:val="20"/>
                <w:szCs w:val="20"/>
              </w:rPr>
              <w:t>з</w:t>
            </w:r>
            <w:r w:rsidRPr="003F255F">
              <w:rPr>
                <w:color w:val="2D2D2D"/>
                <w:sz w:val="20"/>
                <w:szCs w:val="20"/>
              </w:rPr>
              <w:t>дела на квартиры (дома, пр</w:t>
            </w:r>
            <w:r w:rsidRPr="003F255F">
              <w:rPr>
                <w:color w:val="2D2D2D"/>
                <w:sz w:val="20"/>
                <w:szCs w:val="20"/>
              </w:rPr>
              <w:t>и</w:t>
            </w:r>
            <w:r w:rsidRPr="003F255F">
              <w:rPr>
                <w:color w:val="2D2D2D"/>
                <w:sz w:val="20"/>
                <w:szCs w:val="20"/>
              </w:rPr>
              <w:t>годные для постоянного пр</w:t>
            </w:r>
            <w:r w:rsidRPr="003F255F">
              <w:rPr>
                <w:color w:val="2D2D2D"/>
                <w:sz w:val="20"/>
                <w:szCs w:val="20"/>
              </w:rPr>
              <w:t>о</w:t>
            </w:r>
            <w:r w:rsidRPr="003F255F">
              <w:rPr>
                <w:color w:val="2D2D2D"/>
                <w:sz w:val="20"/>
                <w:szCs w:val="20"/>
              </w:rPr>
              <w:t>живания и высотой не выше трех надземных эт</w:t>
            </w:r>
            <w:r w:rsidRPr="003F255F">
              <w:rPr>
                <w:color w:val="2D2D2D"/>
                <w:sz w:val="20"/>
                <w:szCs w:val="20"/>
              </w:rPr>
              <w:t>а</w:t>
            </w:r>
            <w:r w:rsidRPr="003F255F">
              <w:rPr>
                <w:color w:val="2D2D2D"/>
                <w:sz w:val="20"/>
                <w:szCs w:val="20"/>
              </w:rPr>
              <w:t>жей);</w:t>
            </w:r>
          </w:p>
          <w:p w14:paraId="6E748487" w14:textId="77777777" w:rsidR="00F5539D" w:rsidRPr="003F255F" w:rsidRDefault="00F5539D" w:rsidP="00407EB3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F255F">
              <w:rPr>
                <w:color w:val="2D2D2D"/>
                <w:sz w:val="20"/>
                <w:szCs w:val="20"/>
              </w:rPr>
              <w:t>производство сельскох</w:t>
            </w:r>
            <w:r w:rsidRPr="003F255F">
              <w:rPr>
                <w:color w:val="2D2D2D"/>
                <w:sz w:val="20"/>
                <w:szCs w:val="20"/>
              </w:rPr>
              <w:t>о</w:t>
            </w:r>
            <w:r w:rsidRPr="003F255F">
              <w:rPr>
                <w:color w:val="2D2D2D"/>
                <w:sz w:val="20"/>
                <w:szCs w:val="20"/>
              </w:rPr>
              <w:t>зяйственной пр</w:t>
            </w:r>
            <w:r w:rsidRPr="003F255F">
              <w:rPr>
                <w:color w:val="2D2D2D"/>
                <w:sz w:val="20"/>
                <w:szCs w:val="20"/>
              </w:rPr>
              <w:t>о</w:t>
            </w:r>
            <w:r w:rsidRPr="003F255F">
              <w:rPr>
                <w:color w:val="2D2D2D"/>
                <w:sz w:val="20"/>
                <w:szCs w:val="20"/>
              </w:rPr>
              <w:t>дукции;</w:t>
            </w:r>
          </w:p>
          <w:p w14:paraId="070D31A6" w14:textId="77777777" w:rsidR="00F5539D" w:rsidRPr="003F255F" w:rsidRDefault="00F5539D" w:rsidP="00407EB3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3F255F">
              <w:rPr>
                <w:color w:val="2D2D2D"/>
                <w:sz w:val="20"/>
                <w:szCs w:val="20"/>
              </w:rPr>
              <w:t>размещение гаража и иных вспомогательных с</w:t>
            </w:r>
            <w:r w:rsidRPr="003F255F">
              <w:rPr>
                <w:color w:val="2D2D2D"/>
                <w:sz w:val="20"/>
                <w:szCs w:val="20"/>
              </w:rPr>
              <w:t>о</w:t>
            </w:r>
            <w:r w:rsidRPr="003F255F">
              <w:rPr>
                <w:color w:val="2D2D2D"/>
                <w:sz w:val="20"/>
                <w:szCs w:val="20"/>
              </w:rPr>
              <w:t>оружений;</w:t>
            </w:r>
          </w:p>
          <w:p w14:paraId="2036517F" w14:textId="77777777" w:rsidR="00F5539D" w:rsidRPr="003F255F" w:rsidRDefault="00F5539D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F255F">
              <w:rPr>
                <w:color w:val="2D2D2D"/>
                <w:sz w:val="20"/>
                <w:szCs w:val="20"/>
              </w:rPr>
              <w:t>содержание сельскохозяйс</w:t>
            </w:r>
            <w:r w:rsidRPr="003F255F">
              <w:rPr>
                <w:color w:val="2D2D2D"/>
                <w:sz w:val="20"/>
                <w:szCs w:val="20"/>
              </w:rPr>
              <w:t>т</w:t>
            </w:r>
            <w:r w:rsidRPr="003F255F">
              <w:rPr>
                <w:color w:val="2D2D2D"/>
                <w:sz w:val="20"/>
                <w:szCs w:val="20"/>
              </w:rPr>
              <w:t>венных живо</w:t>
            </w:r>
            <w:r w:rsidRPr="003F255F">
              <w:rPr>
                <w:color w:val="2D2D2D"/>
                <w:sz w:val="20"/>
                <w:szCs w:val="20"/>
              </w:rPr>
              <w:t>т</w:t>
            </w:r>
            <w:r w:rsidRPr="003F255F">
              <w:rPr>
                <w:color w:val="2D2D2D"/>
                <w:sz w:val="20"/>
                <w:szCs w:val="20"/>
              </w:rPr>
              <w:t>ных</w:t>
            </w:r>
          </w:p>
        </w:tc>
        <w:tc>
          <w:tcPr>
            <w:tcW w:w="1409" w:type="pct"/>
            <w:vMerge/>
          </w:tcPr>
          <w:p w14:paraId="5EE144B6" w14:textId="77777777" w:rsidR="00F5539D" w:rsidRPr="003F255F" w:rsidRDefault="00F5539D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pct"/>
            <w:vMerge/>
          </w:tcPr>
          <w:p w14:paraId="0315D037" w14:textId="77777777" w:rsidR="00F5539D" w:rsidRPr="003F255F" w:rsidRDefault="00F5539D" w:rsidP="00407EB3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5539D" w:rsidRPr="003F255F" w14:paraId="79EB71B2" w14:textId="77777777" w:rsidTr="00A555E2">
        <w:tc>
          <w:tcPr>
            <w:tcW w:w="894" w:type="pct"/>
          </w:tcPr>
          <w:p w14:paraId="427E2AB5" w14:textId="77777777" w:rsidR="00F5539D" w:rsidRPr="003F255F" w:rsidRDefault="00F5539D" w:rsidP="00407EB3">
            <w:pPr>
              <w:keepNext/>
              <w:keepLines/>
              <w:rPr>
                <w:sz w:val="20"/>
                <w:szCs w:val="20"/>
              </w:rPr>
            </w:pPr>
            <w:r w:rsidRPr="003F255F">
              <w:rPr>
                <w:sz w:val="20"/>
                <w:szCs w:val="20"/>
              </w:rPr>
              <w:t>Блокированная жилая з</w:t>
            </w:r>
            <w:r w:rsidRPr="003F255F">
              <w:rPr>
                <w:sz w:val="20"/>
                <w:szCs w:val="20"/>
              </w:rPr>
              <w:t>а</w:t>
            </w:r>
            <w:r w:rsidRPr="003F255F">
              <w:rPr>
                <w:sz w:val="20"/>
                <w:szCs w:val="20"/>
              </w:rPr>
              <w:t>стройка</w:t>
            </w:r>
            <w:r>
              <w:rPr>
                <w:sz w:val="20"/>
                <w:szCs w:val="20"/>
              </w:rPr>
              <w:t xml:space="preserve"> (код 2.3)</w:t>
            </w:r>
          </w:p>
        </w:tc>
        <w:tc>
          <w:tcPr>
            <w:tcW w:w="1466" w:type="pct"/>
          </w:tcPr>
          <w:p w14:paraId="7D39343F" w14:textId="77777777" w:rsidR="00F5539D" w:rsidRPr="003F255F" w:rsidRDefault="00F5539D" w:rsidP="00407EB3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 w:rsidRPr="003F255F">
              <w:rPr>
                <w:color w:val="2D2D2D"/>
                <w:sz w:val="20"/>
                <w:szCs w:val="20"/>
              </w:rPr>
              <w:t>Размещение жилого дома, не предназначенного для разд</w:t>
            </w:r>
            <w:r w:rsidRPr="003F255F">
              <w:rPr>
                <w:color w:val="2D2D2D"/>
                <w:sz w:val="20"/>
                <w:szCs w:val="20"/>
              </w:rPr>
              <w:t>е</w:t>
            </w:r>
            <w:r w:rsidRPr="003F255F">
              <w:rPr>
                <w:color w:val="2D2D2D"/>
                <w:sz w:val="20"/>
                <w:szCs w:val="20"/>
              </w:rPr>
              <w:t>ла на квартиры, имеющего одну или н</w:t>
            </w:r>
            <w:r w:rsidRPr="003F255F">
              <w:rPr>
                <w:color w:val="2D2D2D"/>
                <w:sz w:val="20"/>
                <w:szCs w:val="20"/>
              </w:rPr>
              <w:t>е</w:t>
            </w:r>
            <w:r w:rsidRPr="003F255F">
              <w:rPr>
                <w:color w:val="2D2D2D"/>
                <w:sz w:val="20"/>
                <w:szCs w:val="20"/>
              </w:rPr>
              <w:t xml:space="preserve">сколько общих </w:t>
            </w:r>
            <w:r w:rsidRPr="003F255F">
              <w:rPr>
                <w:color w:val="2D2D2D"/>
                <w:sz w:val="20"/>
                <w:szCs w:val="20"/>
              </w:rPr>
              <w:lastRenderedPageBreak/>
              <w:t>стен с соседними жилыми домами (к</w:t>
            </w:r>
            <w:r w:rsidRPr="003F255F">
              <w:rPr>
                <w:color w:val="2D2D2D"/>
                <w:sz w:val="20"/>
                <w:szCs w:val="20"/>
              </w:rPr>
              <w:t>о</w:t>
            </w:r>
            <w:r w:rsidRPr="003F255F">
              <w:rPr>
                <w:color w:val="2D2D2D"/>
                <w:sz w:val="20"/>
                <w:szCs w:val="20"/>
              </w:rPr>
              <w:t>личеством этажей не более чем три, при общем количестве с</w:t>
            </w:r>
            <w:r w:rsidRPr="003F255F">
              <w:rPr>
                <w:color w:val="2D2D2D"/>
                <w:sz w:val="20"/>
                <w:szCs w:val="20"/>
              </w:rPr>
              <w:t>о</w:t>
            </w:r>
            <w:r w:rsidRPr="003F255F">
              <w:rPr>
                <w:color w:val="2D2D2D"/>
                <w:sz w:val="20"/>
                <w:szCs w:val="20"/>
              </w:rPr>
              <w:t>вмещенных домов не более десяти и ка</w:t>
            </w:r>
            <w:r w:rsidRPr="003F255F">
              <w:rPr>
                <w:color w:val="2D2D2D"/>
                <w:sz w:val="20"/>
                <w:szCs w:val="20"/>
              </w:rPr>
              <w:t>ж</w:t>
            </w:r>
            <w:r w:rsidRPr="003F255F">
              <w:rPr>
                <w:color w:val="2D2D2D"/>
                <w:sz w:val="20"/>
                <w:szCs w:val="20"/>
              </w:rPr>
              <w:t>дый из кот</w:t>
            </w:r>
            <w:r w:rsidRPr="003F255F">
              <w:rPr>
                <w:color w:val="2D2D2D"/>
                <w:sz w:val="20"/>
                <w:szCs w:val="20"/>
              </w:rPr>
              <w:t>о</w:t>
            </w:r>
            <w:r w:rsidRPr="003F255F">
              <w:rPr>
                <w:color w:val="2D2D2D"/>
                <w:sz w:val="20"/>
                <w:szCs w:val="20"/>
              </w:rPr>
              <w:t>рых предназначен для проживания одной семьи, имеет общую стену (общие стены) без проемов с сосе</w:t>
            </w:r>
            <w:r w:rsidRPr="003F255F">
              <w:rPr>
                <w:color w:val="2D2D2D"/>
                <w:sz w:val="20"/>
                <w:szCs w:val="20"/>
              </w:rPr>
              <w:t>д</w:t>
            </w:r>
            <w:r w:rsidRPr="003F255F">
              <w:rPr>
                <w:color w:val="2D2D2D"/>
                <w:sz w:val="20"/>
                <w:szCs w:val="20"/>
              </w:rPr>
              <w:t>ним блоком или соседними блоками, расположен на о</w:t>
            </w:r>
            <w:r w:rsidRPr="003F255F">
              <w:rPr>
                <w:color w:val="2D2D2D"/>
                <w:sz w:val="20"/>
                <w:szCs w:val="20"/>
              </w:rPr>
              <w:t>т</w:t>
            </w:r>
            <w:r w:rsidRPr="003F255F">
              <w:rPr>
                <w:color w:val="2D2D2D"/>
                <w:sz w:val="20"/>
                <w:szCs w:val="20"/>
              </w:rPr>
              <w:t>дельном земельном участке и имеет выход на террит</w:t>
            </w:r>
            <w:r w:rsidRPr="003F255F">
              <w:rPr>
                <w:color w:val="2D2D2D"/>
                <w:sz w:val="20"/>
                <w:szCs w:val="20"/>
              </w:rPr>
              <w:t>о</w:t>
            </w:r>
            <w:r w:rsidRPr="003F255F">
              <w:rPr>
                <w:color w:val="2D2D2D"/>
                <w:sz w:val="20"/>
                <w:szCs w:val="20"/>
              </w:rPr>
              <w:t>рию общего пользования (ж</w:t>
            </w:r>
            <w:r w:rsidRPr="003F255F">
              <w:rPr>
                <w:color w:val="2D2D2D"/>
                <w:sz w:val="20"/>
                <w:szCs w:val="20"/>
              </w:rPr>
              <w:t>и</w:t>
            </w:r>
            <w:r w:rsidRPr="003F255F">
              <w:rPr>
                <w:color w:val="2D2D2D"/>
                <w:sz w:val="20"/>
                <w:szCs w:val="20"/>
              </w:rPr>
              <w:t>лые дома блокированной застро</w:t>
            </w:r>
            <w:r w:rsidRPr="003F255F">
              <w:rPr>
                <w:color w:val="2D2D2D"/>
                <w:sz w:val="20"/>
                <w:szCs w:val="20"/>
              </w:rPr>
              <w:t>й</w:t>
            </w:r>
            <w:r w:rsidRPr="003F255F">
              <w:rPr>
                <w:color w:val="2D2D2D"/>
                <w:sz w:val="20"/>
                <w:szCs w:val="20"/>
              </w:rPr>
              <w:t>ки);</w:t>
            </w:r>
            <w:r w:rsidRPr="003F255F">
              <w:rPr>
                <w:color w:val="2D2D2D"/>
                <w:sz w:val="20"/>
                <w:szCs w:val="20"/>
              </w:rPr>
              <w:br/>
              <w:t>разведение декоративных и плодовых деревьев, ово</w:t>
            </w:r>
            <w:r w:rsidRPr="003F255F">
              <w:rPr>
                <w:color w:val="2D2D2D"/>
                <w:sz w:val="20"/>
                <w:szCs w:val="20"/>
              </w:rPr>
              <w:t>щ</w:t>
            </w:r>
            <w:r w:rsidRPr="003F255F">
              <w:rPr>
                <w:color w:val="2D2D2D"/>
                <w:sz w:val="20"/>
                <w:szCs w:val="20"/>
              </w:rPr>
              <w:t>ных и яго</w:t>
            </w:r>
            <w:r w:rsidRPr="003F255F">
              <w:rPr>
                <w:color w:val="2D2D2D"/>
                <w:sz w:val="20"/>
                <w:szCs w:val="20"/>
              </w:rPr>
              <w:t>д</w:t>
            </w:r>
            <w:r w:rsidRPr="003F255F">
              <w:rPr>
                <w:color w:val="2D2D2D"/>
                <w:sz w:val="20"/>
                <w:szCs w:val="20"/>
              </w:rPr>
              <w:t>ных культур; </w:t>
            </w:r>
            <w:r w:rsidRPr="003F255F">
              <w:rPr>
                <w:color w:val="2D2D2D"/>
                <w:sz w:val="20"/>
                <w:szCs w:val="20"/>
              </w:rPr>
              <w:br/>
              <w:t>размещение индивидуальных гаражей и иных вспомог</w:t>
            </w:r>
            <w:r w:rsidRPr="003F255F">
              <w:rPr>
                <w:color w:val="2D2D2D"/>
                <w:sz w:val="20"/>
                <w:szCs w:val="20"/>
              </w:rPr>
              <w:t>а</w:t>
            </w:r>
            <w:r w:rsidRPr="003F255F">
              <w:rPr>
                <w:color w:val="2D2D2D"/>
                <w:sz w:val="20"/>
                <w:szCs w:val="20"/>
              </w:rPr>
              <w:t>тельных сооружений; </w:t>
            </w:r>
            <w:r w:rsidRPr="003F255F">
              <w:rPr>
                <w:color w:val="2D2D2D"/>
                <w:sz w:val="20"/>
                <w:szCs w:val="20"/>
              </w:rPr>
              <w:br/>
              <w:t>обустройство спортивных и детских площадок, площ</w:t>
            </w:r>
            <w:r w:rsidRPr="003F255F">
              <w:rPr>
                <w:color w:val="2D2D2D"/>
                <w:sz w:val="20"/>
                <w:szCs w:val="20"/>
              </w:rPr>
              <w:t>а</w:t>
            </w:r>
            <w:r w:rsidRPr="003F255F">
              <w:rPr>
                <w:color w:val="2D2D2D"/>
                <w:sz w:val="20"/>
                <w:szCs w:val="20"/>
              </w:rPr>
              <w:t>док отдыха</w:t>
            </w:r>
          </w:p>
        </w:tc>
        <w:tc>
          <w:tcPr>
            <w:tcW w:w="1409" w:type="pct"/>
            <w:vMerge/>
          </w:tcPr>
          <w:p w14:paraId="16965491" w14:textId="77777777" w:rsidR="00F5539D" w:rsidRPr="003F255F" w:rsidRDefault="00F5539D" w:rsidP="00407EB3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1231" w:type="pct"/>
            <w:vMerge/>
          </w:tcPr>
          <w:p w14:paraId="203705EF" w14:textId="77777777" w:rsidR="00F5539D" w:rsidRPr="003F255F" w:rsidRDefault="00F5539D" w:rsidP="00407EB3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14:paraId="5875ABA1" w14:textId="77777777" w:rsidR="003F255F" w:rsidRPr="00A2408F" w:rsidRDefault="003F255F" w:rsidP="00407EB3">
      <w:pPr>
        <w:keepNext/>
        <w:keepLines/>
        <w:shd w:val="clear" w:color="auto" w:fill="FFFFFF"/>
        <w:tabs>
          <w:tab w:val="left" w:pos="9638"/>
          <w:tab w:val="left" w:pos="9781"/>
        </w:tabs>
        <w:jc w:val="both"/>
        <w:rPr>
          <w:spacing w:val="-1"/>
        </w:rPr>
      </w:pPr>
    </w:p>
    <w:p w14:paraId="354623F8" w14:textId="77777777" w:rsidR="001D52DF" w:rsidRPr="008D79C8" w:rsidRDefault="001D52DF" w:rsidP="00407EB3">
      <w:pPr>
        <w:keepNext/>
        <w:keepLines/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i/>
        </w:rPr>
      </w:pPr>
      <w:r>
        <w:rPr>
          <w:b/>
          <w:bCs/>
          <w:spacing w:val="-1"/>
        </w:rPr>
        <w:t>4.</w:t>
      </w:r>
      <w:r w:rsidRPr="006E59D4">
        <w:rPr>
          <w:b/>
          <w:bCs/>
          <w:i/>
          <w:spacing w:val="-1"/>
        </w:rPr>
        <w:t>Вспомогательные виды разрешенного использования земельных участков и объе</w:t>
      </w:r>
      <w:r w:rsidRPr="006E59D4">
        <w:rPr>
          <w:b/>
          <w:bCs/>
          <w:i/>
          <w:spacing w:val="-1"/>
        </w:rPr>
        <w:t>к</w:t>
      </w:r>
      <w:r w:rsidRPr="006E59D4">
        <w:rPr>
          <w:b/>
          <w:bCs/>
          <w:i/>
          <w:spacing w:val="-1"/>
        </w:rPr>
        <w:t>тов капитального строительства</w:t>
      </w:r>
      <w:r w:rsidRPr="008D79C8">
        <w:rPr>
          <w:bCs/>
          <w:i/>
          <w:spacing w:val="-1"/>
        </w:rPr>
        <w:t>:</w:t>
      </w:r>
    </w:p>
    <w:p w14:paraId="5EDEAAD2" w14:textId="77777777" w:rsidR="00CB2BB2" w:rsidRPr="00A2408F" w:rsidRDefault="00CB2BB2" w:rsidP="00407EB3">
      <w:pPr>
        <w:keepNext/>
        <w:keepLines/>
        <w:numPr>
          <w:ilvl w:val="0"/>
          <w:numId w:val="16"/>
        </w:numPr>
        <w:shd w:val="clear" w:color="auto" w:fill="FFFFFF"/>
        <w:tabs>
          <w:tab w:val="left" w:pos="399"/>
          <w:tab w:val="left" w:pos="9638"/>
          <w:tab w:val="left" w:pos="9781"/>
        </w:tabs>
        <w:jc w:val="both"/>
      </w:pPr>
      <w:r w:rsidRPr="00A2408F">
        <w:t xml:space="preserve">3.1 </w:t>
      </w:r>
      <w:bookmarkStart w:id="118" w:name="sub_1031"/>
      <w:r>
        <w:t>К</w:t>
      </w:r>
      <w:r w:rsidRPr="00A2408F">
        <w:t>оммунальное обслуживание</w:t>
      </w:r>
      <w:bookmarkEnd w:id="118"/>
      <w:r w:rsidRPr="00A2408F">
        <w:t>;</w:t>
      </w:r>
    </w:p>
    <w:p w14:paraId="1F4C304E" w14:textId="77777777" w:rsidR="00CB2BB2" w:rsidRPr="00BD73AE" w:rsidRDefault="00CB2BB2" w:rsidP="00407EB3">
      <w:pPr>
        <w:keepNext/>
        <w:keepLines/>
        <w:numPr>
          <w:ilvl w:val="0"/>
          <w:numId w:val="16"/>
        </w:numPr>
        <w:shd w:val="clear" w:color="auto" w:fill="FFFFFF"/>
        <w:tabs>
          <w:tab w:val="left" w:pos="399"/>
          <w:tab w:val="left" w:pos="9638"/>
          <w:tab w:val="left" w:pos="9781"/>
        </w:tabs>
        <w:jc w:val="both"/>
        <w:rPr>
          <w:spacing w:val="-1"/>
        </w:rPr>
      </w:pPr>
      <w:r w:rsidRPr="00A2408F">
        <w:t xml:space="preserve">4.9 </w:t>
      </w:r>
      <w:bookmarkStart w:id="119" w:name="sub_1049"/>
      <w:r w:rsidRPr="00A2408F">
        <w:t>Обслуживание автотранспорта</w:t>
      </w:r>
      <w:bookmarkEnd w:id="119"/>
      <w:r w:rsidRPr="00A2408F"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615"/>
        <w:gridCol w:w="2353"/>
        <w:gridCol w:w="2871"/>
      </w:tblGrid>
      <w:tr w:rsidR="0010511F" w:rsidRPr="003E3DEF" w14:paraId="1B331861" w14:textId="77777777" w:rsidTr="00AB2935">
        <w:tc>
          <w:tcPr>
            <w:tcW w:w="806" w:type="pct"/>
          </w:tcPr>
          <w:p w14:paraId="48E5D709" w14:textId="77777777" w:rsidR="0010511F" w:rsidRPr="00FD17DC" w:rsidRDefault="0010511F" w:rsidP="00407EB3">
            <w:pPr>
              <w:keepNext/>
              <w:keepLines/>
              <w:rPr>
                <w:sz w:val="20"/>
                <w:szCs w:val="20"/>
              </w:rPr>
            </w:pPr>
            <w:r w:rsidRPr="00FD17DC">
              <w:rPr>
                <w:sz w:val="20"/>
                <w:szCs w:val="20"/>
              </w:rPr>
              <w:t>Обслуж</w:t>
            </w:r>
            <w:r w:rsidRPr="00FD17DC">
              <w:rPr>
                <w:sz w:val="20"/>
                <w:szCs w:val="20"/>
              </w:rPr>
              <w:t>и</w:t>
            </w:r>
            <w:r w:rsidRPr="00FD17DC">
              <w:rPr>
                <w:sz w:val="20"/>
                <w:szCs w:val="20"/>
              </w:rPr>
              <w:t>вание автотранспо</w:t>
            </w:r>
            <w:r w:rsidRPr="00FD17DC">
              <w:rPr>
                <w:sz w:val="20"/>
                <w:szCs w:val="20"/>
              </w:rPr>
              <w:t>р</w:t>
            </w:r>
            <w:r w:rsidRPr="00FD17DC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 xml:space="preserve"> (код 4.9)</w:t>
            </w:r>
          </w:p>
        </w:tc>
        <w:tc>
          <w:tcPr>
            <w:tcW w:w="1399" w:type="pct"/>
          </w:tcPr>
          <w:p w14:paraId="34773EAD" w14:textId="77777777" w:rsidR="0010511F" w:rsidRPr="003E3DEF" w:rsidRDefault="0010511F" w:rsidP="00407EB3">
            <w:pPr>
              <w:keepNext/>
              <w:keepLines/>
              <w:jc w:val="both"/>
              <w:rPr>
                <w:color w:val="2D2D2D"/>
                <w:sz w:val="20"/>
                <w:szCs w:val="20"/>
              </w:rPr>
            </w:pPr>
          </w:p>
        </w:tc>
        <w:tc>
          <w:tcPr>
            <w:tcW w:w="1259" w:type="pct"/>
          </w:tcPr>
          <w:p w14:paraId="5DAC347C" w14:textId="77777777" w:rsidR="0010511F" w:rsidRPr="008B0A3D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pct"/>
          </w:tcPr>
          <w:p w14:paraId="32665762" w14:textId="77777777" w:rsidR="0010511F" w:rsidRPr="008B0A3D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10511F" w:rsidRPr="003E3DEF" w14:paraId="1546235E" w14:textId="77777777" w:rsidTr="00AB2935">
        <w:tc>
          <w:tcPr>
            <w:tcW w:w="806" w:type="pct"/>
          </w:tcPr>
          <w:p w14:paraId="123B098C" w14:textId="77777777" w:rsidR="0010511F" w:rsidRPr="003E3DEF" w:rsidRDefault="0010511F" w:rsidP="00407EB3">
            <w:pPr>
              <w:keepNext/>
              <w:keepLines/>
              <w:rPr>
                <w:sz w:val="20"/>
                <w:szCs w:val="20"/>
              </w:rPr>
            </w:pPr>
            <w:r w:rsidRPr="003E3DEF">
              <w:rPr>
                <w:sz w:val="20"/>
                <w:szCs w:val="20"/>
              </w:rPr>
              <w:t>Комм</w:t>
            </w:r>
            <w:r w:rsidRPr="003E3DEF">
              <w:rPr>
                <w:sz w:val="20"/>
                <w:szCs w:val="20"/>
              </w:rPr>
              <w:t>у</w:t>
            </w:r>
            <w:r w:rsidRPr="003E3DEF">
              <w:rPr>
                <w:sz w:val="20"/>
                <w:szCs w:val="20"/>
              </w:rPr>
              <w:t>нальное обслуж</w:t>
            </w:r>
            <w:r w:rsidRPr="003E3DEF">
              <w:rPr>
                <w:sz w:val="20"/>
                <w:szCs w:val="20"/>
              </w:rPr>
              <w:t>и</w:t>
            </w:r>
            <w:r w:rsidRPr="003E3DEF">
              <w:rPr>
                <w:sz w:val="20"/>
                <w:szCs w:val="20"/>
              </w:rPr>
              <w:t>вание</w:t>
            </w:r>
            <w:r>
              <w:rPr>
                <w:sz w:val="20"/>
                <w:szCs w:val="20"/>
              </w:rPr>
              <w:t xml:space="preserve"> (код 3.1)</w:t>
            </w:r>
          </w:p>
        </w:tc>
        <w:tc>
          <w:tcPr>
            <w:tcW w:w="1399" w:type="pct"/>
          </w:tcPr>
          <w:p w14:paraId="7DE9FE32" w14:textId="77777777" w:rsidR="0010511F" w:rsidRPr="003E3DEF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E3DEF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тального строительства в целях обеспечения физич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ских и юридических лиц коммунал</w:t>
            </w:r>
            <w:r w:rsidRPr="003E3DEF">
              <w:rPr>
                <w:color w:val="2D2D2D"/>
                <w:sz w:val="20"/>
                <w:szCs w:val="20"/>
              </w:rPr>
              <w:t>ь</w:t>
            </w:r>
            <w:r w:rsidRPr="003E3DEF">
              <w:rPr>
                <w:color w:val="2D2D2D"/>
                <w:sz w:val="20"/>
                <w:szCs w:val="20"/>
              </w:rPr>
              <w:t>ными услугами, в частности: поставки воды, тепла, электричес</w:t>
            </w:r>
            <w:r w:rsidRPr="003E3DEF">
              <w:rPr>
                <w:color w:val="2D2D2D"/>
                <w:sz w:val="20"/>
                <w:szCs w:val="20"/>
              </w:rPr>
              <w:t>т</w:t>
            </w:r>
            <w:r w:rsidRPr="003E3DEF">
              <w:rPr>
                <w:color w:val="2D2D2D"/>
                <w:sz w:val="20"/>
                <w:szCs w:val="20"/>
              </w:rPr>
              <w:t>ва, газа, предоставления услуг связи, отвода канализ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ционных стоков, очистки и уборки объектов недв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жимости (котельных, водозаборов, очистных сооружений, 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сосных станций, водопров</w:t>
            </w:r>
            <w:r w:rsidRPr="003E3DEF">
              <w:rPr>
                <w:color w:val="2D2D2D"/>
                <w:sz w:val="20"/>
                <w:szCs w:val="20"/>
              </w:rPr>
              <w:t>о</w:t>
            </w:r>
            <w:r w:rsidRPr="003E3DEF">
              <w:rPr>
                <w:color w:val="2D2D2D"/>
                <w:sz w:val="20"/>
                <w:szCs w:val="20"/>
              </w:rPr>
              <w:t>дов, линий электроперед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чи, трансформаторных по</w:t>
            </w:r>
            <w:r w:rsidRPr="003E3DEF">
              <w:rPr>
                <w:color w:val="2D2D2D"/>
                <w:sz w:val="20"/>
                <w:szCs w:val="20"/>
              </w:rPr>
              <w:t>д</w:t>
            </w:r>
            <w:r w:rsidRPr="003E3DEF">
              <w:rPr>
                <w:color w:val="2D2D2D"/>
                <w:sz w:val="20"/>
                <w:szCs w:val="20"/>
              </w:rPr>
              <w:t>станций, газопроводов, л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t>ний связи, телефонных станций, канализаций, сто</w:t>
            </w:r>
            <w:r w:rsidRPr="003E3DEF">
              <w:rPr>
                <w:color w:val="2D2D2D"/>
                <w:sz w:val="20"/>
                <w:szCs w:val="20"/>
              </w:rPr>
              <w:t>я</w:t>
            </w:r>
            <w:r w:rsidRPr="003E3DEF">
              <w:rPr>
                <w:color w:val="2D2D2D"/>
                <w:sz w:val="20"/>
                <w:szCs w:val="20"/>
              </w:rPr>
              <w:t>нок, гаражей и мастерских для обслуживания уборо</w:t>
            </w:r>
            <w:r w:rsidRPr="003E3DEF">
              <w:rPr>
                <w:color w:val="2D2D2D"/>
                <w:sz w:val="20"/>
                <w:szCs w:val="20"/>
              </w:rPr>
              <w:t>ч</w:t>
            </w:r>
            <w:r w:rsidRPr="003E3DEF">
              <w:rPr>
                <w:color w:val="2D2D2D"/>
                <w:sz w:val="20"/>
                <w:szCs w:val="20"/>
              </w:rPr>
              <w:t>ной и ав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рийной техники, а также зданий или помещ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ний, предн</w:t>
            </w:r>
            <w:r w:rsidRPr="003E3DEF">
              <w:rPr>
                <w:color w:val="2D2D2D"/>
                <w:sz w:val="20"/>
                <w:szCs w:val="20"/>
              </w:rPr>
              <w:t>а</w:t>
            </w:r>
            <w:r w:rsidRPr="003E3DEF">
              <w:rPr>
                <w:color w:val="2D2D2D"/>
                <w:sz w:val="20"/>
                <w:szCs w:val="20"/>
              </w:rPr>
              <w:t>значенных для приема физических и юр</w:t>
            </w:r>
            <w:r w:rsidRPr="003E3DEF">
              <w:rPr>
                <w:color w:val="2D2D2D"/>
                <w:sz w:val="20"/>
                <w:szCs w:val="20"/>
              </w:rPr>
              <w:t>и</w:t>
            </w:r>
            <w:r w:rsidRPr="003E3DEF">
              <w:rPr>
                <w:color w:val="2D2D2D"/>
                <w:sz w:val="20"/>
                <w:szCs w:val="20"/>
              </w:rPr>
              <w:lastRenderedPageBreak/>
              <w:t>дических лиц в связи с пр</w:t>
            </w:r>
            <w:r w:rsidRPr="003E3DEF">
              <w:rPr>
                <w:color w:val="2D2D2D"/>
                <w:sz w:val="20"/>
                <w:szCs w:val="20"/>
              </w:rPr>
              <w:t>е</w:t>
            </w:r>
            <w:r w:rsidRPr="003E3DEF">
              <w:rPr>
                <w:color w:val="2D2D2D"/>
                <w:sz w:val="20"/>
                <w:szCs w:val="20"/>
              </w:rPr>
              <w:t>доставлением им комм</w:t>
            </w:r>
            <w:r w:rsidRPr="003E3DEF">
              <w:rPr>
                <w:color w:val="2D2D2D"/>
                <w:sz w:val="20"/>
                <w:szCs w:val="20"/>
              </w:rPr>
              <w:t>у</w:t>
            </w:r>
            <w:r w:rsidRPr="003E3DEF">
              <w:rPr>
                <w:color w:val="2D2D2D"/>
                <w:sz w:val="20"/>
                <w:szCs w:val="20"/>
              </w:rPr>
              <w:t>нальных у</w:t>
            </w:r>
            <w:r w:rsidRPr="003E3DEF">
              <w:rPr>
                <w:color w:val="2D2D2D"/>
                <w:sz w:val="20"/>
                <w:szCs w:val="20"/>
              </w:rPr>
              <w:t>с</w:t>
            </w:r>
            <w:r w:rsidRPr="003E3DEF">
              <w:rPr>
                <w:color w:val="2D2D2D"/>
                <w:sz w:val="20"/>
                <w:szCs w:val="20"/>
              </w:rPr>
              <w:t>луг)</w:t>
            </w:r>
          </w:p>
        </w:tc>
        <w:tc>
          <w:tcPr>
            <w:tcW w:w="1259" w:type="pct"/>
          </w:tcPr>
          <w:p w14:paraId="14C9C92A" w14:textId="77777777" w:rsidR="0010511F" w:rsidRPr="008B0A3D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Нормативный коэфф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циент застройки, коэ</w:t>
            </w:r>
            <w:r w:rsidRPr="008B0A3D">
              <w:rPr>
                <w:sz w:val="20"/>
                <w:szCs w:val="20"/>
              </w:rPr>
              <w:t>ф</w:t>
            </w:r>
            <w:r w:rsidRPr="008B0A3D">
              <w:rPr>
                <w:sz w:val="20"/>
                <w:szCs w:val="20"/>
              </w:rPr>
              <w:t>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учтены в пок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зателях общественно-деловой зоны </w:t>
            </w:r>
            <w:r w:rsidR="00DE7E7E">
              <w:rPr>
                <w:sz w:val="20"/>
                <w:szCs w:val="20"/>
              </w:rPr>
              <w:t>.</w:t>
            </w:r>
          </w:p>
          <w:p w14:paraId="1C37139F" w14:textId="77777777" w:rsidR="0010511F" w:rsidRPr="008B0A3D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эт.</w:t>
            </w:r>
          </w:p>
          <w:p w14:paraId="07F8798E" w14:textId="77777777" w:rsidR="0010511F" w:rsidRPr="008B0A3D" w:rsidRDefault="0010511F" w:rsidP="00407EB3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Минимальные отступы от 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ниц земельных участков в целях опред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ления мест допустим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размещения ОКС для данной территор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альной зоны принимается в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ответствии с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тарно-гигиеническими, прот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вопожарными 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ниями, требований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мативной инсоляции</w:t>
            </w:r>
            <w:r w:rsidR="00B00FE9">
              <w:rPr>
                <w:sz w:val="20"/>
                <w:szCs w:val="20"/>
              </w:rPr>
              <w:t>, не менее 5 м</w:t>
            </w:r>
            <w:r w:rsidRPr="008B0A3D">
              <w:rPr>
                <w:sz w:val="20"/>
                <w:szCs w:val="20"/>
              </w:rPr>
              <w:t xml:space="preserve"> </w:t>
            </w:r>
            <w:r w:rsidR="00563782">
              <w:rPr>
                <w:sz w:val="20"/>
                <w:szCs w:val="20"/>
              </w:rPr>
              <w:t>.</w:t>
            </w:r>
          </w:p>
          <w:p w14:paraId="625BF84D" w14:textId="77777777" w:rsidR="0010511F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на соседних  земельных учас</w:t>
            </w:r>
            <w:r w:rsidRPr="008B0A3D">
              <w:rPr>
                <w:bCs/>
                <w:sz w:val="20"/>
                <w:szCs w:val="20"/>
              </w:rPr>
              <w:t>т</w:t>
            </w:r>
            <w:r w:rsidRPr="008B0A3D">
              <w:rPr>
                <w:bCs/>
                <w:sz w:val="20"/>
                <w:szCs w:val="20"/>
              </w:rPr>
              <w:t>ках принимается с учетом противопожа</w:t>
            </w:r>
            <w:r w:rsidRPr="008B0A3D">
              <w:rPr>
                <w:bCs/>
                <w:sz w:val="20"/>
                <w:szCs w:val="20"/>
              </w:rPr>
              <w:t>р</w:t>
            </w:r>
            <w:r w:rsidRPr="008B0A3D">
              <w:rPr>
                <w:bCs/>
                <w:sz w:val="20"/>
                <w:szCs w:val="20"/>
              </w:rPr>
              <w:t>ных требов</w:t>
            </w:r>
            <w:r w:rsidRPr="008B0A3D">
              <w:rPr>
                <w:bCs/>
                <w:sz w:val="20"/>
                <w:szCs w:val="20"/>
              </w:rPr>
              <w:t>а</w:t>
            </w:r>
            <w:r w:rsidRPr="008B0A3D">
              <w:rPr>
                <w:bCs/>
                <w:sz w:val="20"/>
                <w:szCs w:val="20"/>
              </w:rPr>
              <w:t xml:space="preserve">ний согласно </w:t>
            </w:r>
            <w:r w:rsidRPr="008B0A3D">
              <w:rPr>
                <w:sz w:val="20"/>
                <w:szCs w:val="20"/>
              </w:rPr>
              <w:lastRenderedPageBreak/>
              <w:t xml:space="preserve">требованиям </w:t>
            </w:r>
            <w:hyperlink r:id="rId12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«Противоп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жарные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мы».</w:t>
            </w:r>
          </w:p>
          <w:p w14:paraId="7D519941" w14:textId="77777777" w:rsidR="00B00FE9" w:rsidRDefault="00B00FE9" w:rsidP="00B00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земельных участков не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жат ограничению.</w:t>
            </w:r>
          </w:p>
          <w:p w14:paraId="3E715969" w14:textId="77777777" w:rsidR="00B00FE9" w:rsidRPr="008B0A3D" w:rsidRDefault="00B00FE9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14:paraId="1D7FE24B" w14:textId="77777777" w:rsidR="0010511F" w:rsidRPr="00E861BA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Размещение сетей и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инфраструктуры относ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тельно других коммун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каций и ОК</w:t>
            </w:r>
            <w:r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 xml:space="preserve"> определ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ются  согласно устано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ленным технич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ским регламентам  в 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ствии с нормативной документ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цией</w:t>
            </w:r>
            <w:r w:rsidR="00DE7E7E">
              <w:rPr>
                <w:sz w:val="20"/>
                <w:szCs w:val="20"/>
              </w:rPr>
              <w:t>.</w:t>
            </w:r>
          </w:p>
        </w:tc>
        <w:tc>
          <w:tcPr>
            <w:tcW w:w="1537" w:type="pct"/>
          </w:tcPr>
          <w:p w14:paraId="4E192638" w14:textId="77777777" w:rsidR="0010511F" w:rsidRPr="008B0A3D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Не допускается размещ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объектов, требующих устано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ления санитарно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зон.</w:t>
            </w:r>
          </w:p>
          <w:p w14:paraId="35DC1D6B" w14:textId="77777777" w:rsidR="00DE7E7E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объектов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структуры, в том числе ЗСО сетей питьевого водоснабжения согласно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мативным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="00DE7E7E">
              <w:rPr>
                <w:sz w:val="20"/>
                <w:szCs w:val="20"/>
              </w:rPr>
              <w:t>ческих регламентов.</w:t>
            </w:r>
          </w:p>
          <w:p w14:paraId="58615B00" w14:textId="77777777" w:rsidR="0010511F" w:rsidRPr="008B0A3D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ничений пользование ЗУ и ОКС при осуществлении пу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>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29ECF3A1" w14:textId="77777777" w:rsidR="0010511F" w:rsidRPr="008B0A3D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 xml:space="preserve">дение правил благоустройства </w:t>
            </w:r>
            <w:r w:rsidR="006C4785">
              <w:rPr>
                <w:sz w:val="20"/>
                <w:szCs w:val="20"/>
              </w:rPr>
              <w:t>Катандинск</w:t>
            </w:r>
            <w:r w:rsidR="006C4785">
              <w:rPr>
                <w:sz w:val="20"/>
                <w:szCs w:val="20"/>
              </w:rPr>
              <w:t>о</w:t>
            </w:r>
            <w:r w:rsidR="006C4785">
              <w:rPr>
                <w:sz w:val="20"/>
                <w:szCs w:val="20"/>
              </w:rPr>
              <w:t>го</w:t>
            </w:r>
            <w:r w:rsidR="00DE7E7E">
              <w:rPr>
                <w:sz w:val="20"/>
                <w:szCs w:val="20"/>
              </w:rPr>
              <w:t xml:space="preserve"> СП.</w:t>
            </w:r>
          </w:p>
          <w:p w14:paraId="024B3F29" w14:textId="77777777" w:rsidR="0010511F" w:rsidRPr="008B0A3D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Расстояние от инжене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ных коммуникаций до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культурного наследия и их территорий след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ет принимать из расч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та не менее от сетей водопровода, канализации и </w:t>
            </w:r>
            <w:r w:rsidRPr="008B0A3D">
              <w:rPr>
                <w:sz w:val="20"/>
                <w:szCs w:val="20"/>
              </w:rPr>
              <w:lastRenderedPageBreak/>
              <w:t>теплоснабжения (кроме разв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дящих) 15м, до других подзе</w:t>
            </w:r>
            <w:r w:rsidRPr="008B0A3D">
              <w:rPr>
                <w:sz w:val="20"/>
                <w:szCs w:val="20"/>
              </w:rPr>
              <w:t>м</w:t>
            </w:r>
            <w:r w:rsidRPr="008B0A3D">
              <w:rPr>
                <w:sz w:val="20"/>
                <w:szCs w:val="20"/>
              </w:rPr>
              <w:t>ных с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тей 5м.</w:t>
            </w:r>
          </w:p>
          <w:p w14:paraId="1BC2A8F1" w14:textId="77777777" w:rsidR="0010511F" w:rsidRPr="008B0A3D" w:rsidRDefault="0010511F" w:rsidP="00407EB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В условиях реконструкции объектов культурного 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следия указанные расстояния допуск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ется сокращать, но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нимать не менее от водонес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щих сетей 5м, до неводонес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щих сетей 2м.</w:t>
            </w:r>
          </w:p>
          <w:p w14:paraId="15D7DD01" w14:textId="77777777" w:rsidR="0010511F" w:rsidRPr="00E861BA" w:rsidRDefault="0010511F" w:rsidP="00407EB3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ны, прибрежной защитной 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лосы водных объектов треб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ется соблюд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части 17 и 15 ст.65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декса РФ.</w:t>
            </w:r>
          </w:p>
        </w:tc>
      </w:tr>
      <w:tr w:rsidR="00630931" w:rsidRPr="003E3DEF" w14:paraId="69484A50" w14:textId="77777777" w:rsidTr="00AB2935">
        <w:tc>
          <w:tcPr>
            <w:tcW w:w="806" w:type="pct"/>
          </w:tcPr>
          <w:p w14:paraId="3EC782DF" w14:textId="77777777" w:rsidR="00630931" w:rsidRPr="00630931" w:rsidRDefault="00630931" w:rsidP="00505C8D">
            <w:pPr>
              <w:keepNext/>
              <w:keepLines/>
              <w:rPr>
                <w:sz w:val="20"/>
                <w:szCs w:val="20"/>
              </w:rPr>
            </w:pPr>
            <w:r w:rsidRPr="00630931">
              <w:rPr>
                <w:sz w:val="20"/>
                <w:szCs w:val="20"/>
              </w:rPr>
              <w:lastRenderedPageBreak/>
              <w:t>Обслуживание автотранспорта</w:t>
            </w:r>
            <w:r w:rsidR="00AB2935">
              <w:rPr>
                <w:sz w:val="20"/>
                <w:szCs w:val="20"/>
              </w:rPr>
              <w:t xml:space="preserve"> (код 4.9)</w:t>
            </w:r>
          </w:p>
        </w:tc>
        <w:tc>
          <w:tcPr>
            <w:tcW w:w="1399" w:type="pct"/>
          </w:tcPr>
          <w:p w14:paraId="06F487EC" w14:textId="77777777" w:rsidR="00630931" w:rsidRPr="003E3DEF" w:rsidRDefault="00847362" w:rsidP="00505C8D">
            <w:pPr>
              <w:keepNext/>
              <w:keepLines/>
              <w:jc w:val="both"/>
              <w:rPr>
                <w:color w:val="2D2D2D"/>
                <w:sz w:val="20"/>
                <w:szCs w:val="20"/>
              </w:rPr>
            </w:pPr>
            <w:r w:rsidRPr="008C718C">
              <w:rPr>
                <w:color w:val="2D2D2D"/>
                <w:sz w:val="20"/>
                <w:szCs w:val="20"/>
              </w:rPr>
              <w:t>Размещение постоянных или вр</w:t>
            </w:r>
            <w:r w:rsidRPr="008C718C">
              <w:rPr>
                <w:color w:val="2D2D2D"/>
                <w:sz w:val="20"/>
                <w:szCs w:val="20"/>
              </w:rPr>
              <w:t>е</w:t>
            </w:r>
            <w:r w:rsidRPr="008C718C">
              <w:rPr>
                <w:color w:val="2D2D2D"/>
                <w:sz w:val="20"/>
                <w:szCs w:val="20"/>
              </w:rPr>
              <w:t>менных гаражей с несколькими стояночн</w:t>
            </w:r>
            <w:r w:rsidRPr="008C718C">
              <w:rPr>
                <w:color w:val="2D2D2D"/>
                <w:sz w:val="20"/>
                <w:szCs w:val="20"/>
              </w:rPr>
              <w:t>ы</w:t>
            </w:r>
            <w:r w:rsidRPr="008C718C">
              <w:rPr>
                <w:color w:val="2D2D2D"/>
                <w:sz w:val="20"/>
                <w:szCs w:val="20"/>
              </w:rPr>
              <w:t>ми местами, стоянок (парк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вок), гаражей, в том числе многоярусных, не указа</w:t>
            </w:r>
            <w:r w:rsidRPr="008C718C">
              <w:rPr>
                <w:color w:val="2D2D2D"/>
                <w:sz w:val="20"/>
                <w:szCs w:val="20"/>
              </w:rPr>
              <w:t>н</w:t>
            </w:r>
            <w:r w:rsidRPr="008C718C">
              <w:rPr>
                <w:color w:val="2D2D2D"/>
                <w:sz w:val="20"/>
                <w:szCs w:val="20"/>
              </w:rPr>
              <w:t>ных в к</w:t>
            </w:r>
            <w:r w:rsidRPr="008C718C">
              <w:rPr>
                <w:color w:val="2D2D2D"/>
                <w:sz w:val="20"/>
                <w:szCs w:val="20"/>
              </w:rPr>
              <w:t>о</w:t>
            </w:r>
            <w:r w:rsidRPr="008C718C">
              <w:rPr>
                <w:color w:val="2D2D2D"/>
                <w:sz w:val="20"/>
                <w:szCs w:val="20"/>
              </w:rPr>
              <w:t>де 2.7.1</w:t>
            </w:r>
          </w:p>
        </w:tc>
        <w:tc>
          <w:tcPr>
            <w:tcW w:w="1259" w:type="pct"/>
          </w:tcPr>
          <w:p w14:paraId="6E0F1337" w14:textId="77777777" w:rsidR="005F745E" w:rsidRPr="008B0A3D" w:rsidRDefault="005F745E" w:rsidP="005F745E">
            <w:pPr>
              <w:jc w:val="both"/>
              <w:rPr>
                <w:sz w:val="20"/>
                <w:szCs w:val="20"/>
              </w:rPr>
            </w:pPr>
            <w:r w:rsidRPr="008D2B2A">
              <w:rPr>
                <w:sz w:val="20"/>
                <w:szCs w:val="20"/>
              </w:rPr>
              <w:t>Коэффициент застро</w:t>
            </w:r>
            <w:r w:rsidRPr="008D2B2A">
              <w:rPr>
                <w:sz w:val="20"/>
                <w:szCs w:val="20"/>
              </w:rPr>
              <w:t>й</w:t>
            </w:r>
            <w:r w:rsidRPr="008D2B2A">
              <w:rPr>
                <w:sz w:val="20"/>
                <w:szCs w:val="20"/>
              </w:rPr>
              <w:t xml:space="preserve">ки – </w:t>
            </w:r>
            <w:r>
              <w:rPr>
                <w:sz w:val="20"/>
                <w:szCs w:val="20"/>
              </w:rPr>
              <w:t>0,8-1,0;</w:t>
            </w:r>
            <w:r w:rsidRPr="008B0A3D">
              <w:rPr>
                <w:sz w:val="20"/>
                <w:szCs w:val="20"/>
              </w:rPr>
              <w:t xml:space="preserve"> </w:t>
            </w:r>
          </w:p>
          <w:p w14:paraId="536124CF" w14:textId="77777777" w:rsidR="00630931" w:rsidRPr="008B0A3D" w:rsidRDefault="0063093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Нормы расчета стоянок автомобилей в террит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риальных зонах у</w:t>
            </w:r>
            <w:r w:rsidRPr="008B0A3D">
              <w:rPr>
                <w:sz w:val="20"/>
                <w:szCs w:val="20"/>
              </w:rPr>
              <w:t>ч</w:t>
            </w:r>
            <w:r w:rsidRPr="008B0A3D">
              <w:rPr>
                <w:sz w:val="20"/>
                <w:szCs w:val="20"/>
              </w:rPr>
              <w:t xml:space="preserve">тены в </w:t>
            </w:r>
            <w:r w:rsidR="00DE7E7E">
              <w:rPr>
                <w:sz w:val="20"/>
                <w:szCs w:val="20"/>
              </w:rPr>
              <w:t xml:space="preserve">ГП </w:t>
            </w:r>
            <w:r w:rsidR="006C4785">
              <w:rPr>
                <w:sz w:val="20"/>
                <w:szCs w:val="20"/>
              </w:rPr>
              <w:t>Катандинского</w:t>
            </w:r>
            <w:r w:rsidR="00DE7E7E">
              <w:rPr>
                <w:sz w:val="20"/>
                <w:szCs w:val="20"/>
              </w:rPr>
              <w:t xml:space="preserve"> СП</w:t>
            </w:r>
            <w:r w:rsidRPr="008B0A3D">
              <w:rPr>
                <w:sz w:val="20"/>
                <w:szCs w:val="20"/>
              </w:rPr>
              <w:t>.</w:t>
            </w:r>
          </w:p>
          <w:p w14:paraId="50CDEE8B" w14:textId="77777777" w:rsidR="005F745E" w:rsidRDefault="00630931" w:rsidP="005F745E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="005F745E">
              <w:rPr>
                <w:sz w:val="20"/>
                <w:szCs w:val="20"/>
              </w:rPr>
              <w:t>Предельные минимал</w:t>
            </w:r>
            <w:r w:rsidR="005F745E">
              <w:rPr>
                <w:sz w:val="20"/>
                <w:szCs w:val="20"/>
              </w:rPr>
              <w:t>ь</w:t>
            </w:r>
            <w:r w:rsidR="005F745E">
              <w:rPr>
                <w:sz w:val="20"/>
                <w:szCs w:val="20"/>
              </w:rPr>
              <w:t>ные и (или) максимал</w:t>
            </w:r>
            <w:r w:rsidR="005F745E">
              <w:rPr>
                <w:sz w:val="20"/>
                <w:szCs w:val="20"/>
              </w:rPr>
              <w:t>ь</w:t>
            </w:r>
            <w:r w:rsidR="005F745E">
              <w:rPr>
                <w:sz w:val="20"/>
                <w:szCs w:val="20"/>
              </w:rPr>
              <w:t>ные разм</w:t>
            </w:r>
            <w:r w:rsidR="005F745E">
              <w:rPr>
                <w:sz w:val="20"/>
                <w:szCs w:val="20"/>
              </w:rPr>
              <w:t>е</w:t>
            </w:r>
            <w:r w:rsidR="005F745E">
              <w:rPr>
                <w:sz w:val="20"/>
                <w:szCs w:val="20"/>
              </w:rPr>
              <w:t>ры земельных участков не подл</w:t>
            </w:r>
            <w:r w:rsidR="005F745E">
              <w:rPr>
                <w:sz w:val="20"/>
                <w:szCs w:val="20"/>
              </w:rPr>
              <w:t>е</w:t>
            </w:r>
            <w:r w:rsidR="005F745E">
              <w:rPr>
                <w:sz w:val="20"/>
                <w:szCs w:val="20"/>
              </w:rPr>
              <w:t>жат ограничению.</w:t>
            </w:r>
          </w:p>
          <w:p w14:paraId="07452011" w14:textId="77777777" w:rsidR="00630931" w:rsidRPr="008B0A3D" w:rsidRDefault="0063093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</w:t>
            </w:r>
            <w:r w:rsidRPr="008B0A3D">
              <w:rPr>
                <w:sz w:val="20"/>
                <w:szCs w:val="20"/>
              </w:rPr>
              <w:t>ж</w:t>
            </w:r>
            <w:r w:rsidRPr="008B0A3D">
              <w:rPr>
                <w:sz w:val="20"/>
                <w:szCs w:val="20"/>
              </w:rPr>
              <w:t>ность - не более 2х эт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жей.</w:t>
            </w:r>
          </w:p>
          <w:p w14:paraId="01EBF04A" w14:textId="77777777" w:rsidR="00630931" w:rsidRPr="008B0A3D" w:rsidRDefault="00630931" w:rsidP="00CF3D40">
            <w:pPr>
              <w:pStyle w:val="formattexttopleveltext"/>
              <w:keepNext/>
              <w:keepLine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Противопожарные ра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стояния от мест хранения и обслуживания легков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автотранспорта до объектов застройки сл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дует прин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 xml:space="preserve">мать с учетом требований </w:t>
            </w:r>
            <w:hyperlink r:id="rId13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Федеральн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о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го закона от 22.07.2008 N 123-ФЗ "Те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х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нический регламент о тр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е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бованиях пожарной без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о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пасности"</w:t>
              </w:r>
            </w:hyperlink>
            <w:r w:rsidRPr="008B0A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pct"/>
          </w:tcPr>
          <w:p w14:paraId="536DFEA1" w14:textId="77777777" w:rsidR="00630931" w:rsidRPr="008B0A3D" w:rsidRDefault="0063093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размещ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объектов, требующих устано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ления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 – защитных зон на з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мельных участках, граничащих с территориями с нормиру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мыми показателями</w:t>
            </w:r>
            <w:r w:rsidRPr="008B0A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A3D">
              <w:rPr>
                <w:sz w:val="20"/>
                <w:szCs w:val="20"/>
              </w:rPr>
              <w:t>качества среды обитания (те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риториями 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лой застройки, объектов здравоохр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нения, рекреации, образ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 и т.д.)</w:t>
            </w:r>
          </w:p>
          <w:p w14:paraId="3DCE45BA" w14:textId="77777777" w:rsidR="00630931" w:rsidRPr="008B0A3D" w:rsidRDefault="0063093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 </w:t>
            </w:r>
            <w:r w:rsidR="00741C00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аражи ведомственных авт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мобилей и легковых автомоб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лей специального назначения, следует размещать в произво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ственной зоне</w:t>
            </w:r>
            <w:r w:rsidR="00741C00">
              <w:rPr>
                <w:sz w:val="20"/>
                <w:szCs w:val="20"/>
              </w:rPr>
              <w:t>.</w:t>
            </w:r>
          </w:p>
          <w:p w14:paraId="2D55B5E1" w14:textId="77777777" w:rsidR="00630931" w:rsidRPr="008B0A3D" w:rsidRDefault="0063093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Санитарные ра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рывы от мест хранения и обслуживания ле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кового автотранспорта до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застройки  следует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нимать с учетом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бований СанПиН 2.2.1/2.1.1.1200 </w:t>
            </w:r>
          </w:p>
          <w:p w14:paraId="4C2F5340" w14:textId="77777777" w:rsidR="00630931" w:rsidRPr="008B0A3D" w:rsidRDefault="0063093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объектов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структуры, в том числе ЗСО сетей питьевого водоснабжения согласно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мативным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ческих регламентов (см т.18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вил). </w:t>
            </w:r>
            <w:r w:rsidRPr="008B0A3D">
              <w:rPr>
                <w:sz w:val="20"/>
                <w:szCs w:val="20"/>
              </w:rPr>
              <w:br/>
              <w:t>- Требуется соблюдение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ничений пользование ЗУ и ОКС при осуществлении пу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>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4E99A846" w14:textId="77777777" w:rsidR="00630931" w:rsidRPr="008B0A3D" w:rsidRDefault="0063093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 xml:space="preserve">дение правил благоустройства </w:t>
            </w:r>
            <w:r w:rsidR="00224720">
              <w:rPr>
                <w:sz w:val="20"/>
                <w:szCs w:val="20"/>
              </w:rPr>
              <w:t>сельского п</w:t>
            </w:r>
            <w:r w:rsidR="00224720">
              <w:rPr>
                <w:sz w:val="20"/>
                <w:szCs w:val="20"/>
              </w:rPr>
              <w:t>о</w:t>
            </w:r>
            <w:r w:rsidR="00224720">
              <w:rPr>
                <w:sz w:val="20"/>
                <w:szCs w:val="20"/>
              </w:rPr>
              <w:t>селения.</w:t>
            </w:r>
          </w:p>
          <w:p w14:paraId="77D96017" w14:textId="77777777" w:rsidR="00630931" w:rsidRPr="008B0A3D" w:rsidRDefault="0063093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ны, прибрежной защитной 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лосы водных объектов треб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ется соблюд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части 17 и 15 ст.65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декса РФ. </w:t>
            </w:r>
          </w:p>
        </w:tc>
      </w:tr>
    </w:tbl>
    <w:p w14:paraId="1557D7ED" w14:textId="77777777" w:rsidR="00BD73AE" w:rsidRPr="00A2408F" w:rsidRDefault="00BD73AE" w:rsidP="00505C8D">
      <w:pPr>
        <w:keepNext/>
        <w:keepLines/>
        <w:shd w:val="clear" w:color="auto" w:fill="FFFFFF"/>
        <w:tabs>
          <w:tab w:val="left" w:pos="399"/>
          <w:tab w:val="left" w:pos="9638"/>
          <w:tab w:val="left" w:pos="9781"/>
        </w:tabs>
        <w:ind w:left="360"/>
        <w:jc w:val="both"/>
        <w:rPr>
          <w:spacing w:val="-1"/>
        </w:rPr>
      </w:pPr>
    </w:p>
    <w:p w14:paraId="6603520C" w14:textId="77777777" w:rsidR="00F73E27" w:rsidRPr="008D79C8" w:rsidRDefault="00E512FF" w:rsidP="00505C8D">
      <w:pPr>
        <w:keepNext/>
        <w:keepLines/>
        <w:shd w:val="clear" w:color="auto" w:fill="FFFFFF"/>
        <w:tabs>
          <w:tab w:val="left" w:pos="9781"/>
        </w:tabs>
        <w:ind w:firstLine="709"/>
        <w:rPr>
          <w:i/>
        </w:rPr>
      </w:pPr>
      <w:r>
        <w:rPr>
          <w:b/>
        </w:rPr>
        <w:t>5</w:t>
      </w:r>
      <w:r w:rsidR="00F73E27">
        <w:rPr>
          <w:b/>
        </w:rPr>
        <w:t>.</w:t>
      </w:r>
      <w:r w:rsidR="00F73E27" w:rsidRPr="008D79C8">
        <w:rPr>
          <w:i/>
        </w:rPr>
        <w:t>Защита территорий от опасных природных процессов общественно – деловой зоне:</w:t>
      </w:r>
    </w:p>
    <w:p w14:paraId="286F83FB" w14:textId="77777777" w:rsidR="00484793" w:rsidRDefault="00484793" w:rsidP="00505C8D">
      <w:pPr>
        <w:pStyle w:val="ConsPlusNormal0"/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– </w:t>
      </w:r>
      <w:r w:rsidR="00F73E27">
        <w:rPr>
          <w:rFonts w:ascii="Times New Roman" w:hAnsi="Times New Roman" w:cs="Times New Roman"/>
          <w:sz w:val="24"/>
          <w:szCs w:val="24"/>
        </w:rPr>
        <w:t>при новом строительстве - проведение дополнительных инженерно-геологических изысканий;</w:t>
      </w:r>
    </w:p>
    <w:p w14:paraId="5927040E" w14:textId="77777777" w:rsidR="00F73E27" w:rsidRDefault="00484793" w:rsidP="00505C8D">
      <w:pPr>
        <w:pStyle w:val="ConsPlusNormal0"/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="00F73E27">
        <w:rPr>
          <w:rFonts w:ascii="Times New Roman" w:hAnsi="Times New Roman" w:cs="Times New Roman"/>
          <w:sz w:val="24"/>
          <w:szCs w:val="24"/>
        </w:rPr>
        <w:t xml:space="preserve">проведение мероприятий по инженерной подготовке территории, включая вертикальную планировку с организацией отвода поверхностных вод (закрытые водостоки и дождеприемники); </w:t>
      </w:r>
    </w:p>
    <w:p w14:paraId="48D37F0D" w14:textId="77777777" w:rsidR="00F73E27" w:rsidRDefault="00484793" w:rsidP="00505C8D">
      <w:pPr>
        <w:pStyle w:val="ConsPlusNormal0"/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="00F73E27">
        <w:rPr>
          <w:rFonts w:ascii="Times New Roman" w:hAnsi="Times New Roman" w:cs="Times New Roman"/>
          <w:sz w:val="24"/>
          <w:szCs w:val="24"/>
        </w:rPr>
        <w:t>крутые участки рельефа должны быть оборудованы системой нагорных и водоотводных каналов;</w:t>
      </w:r>
    </w:p>
    <w:p w14:paraId="74BDFA20" w14:textId="77777777" w:rsidR="00F73E27" w:rsidRDefault="00484793" w:rsidP="00505C8D">
      <w:pPr>
        <w:pStyle w:val="ConsPlusNormal0"/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="00F73E27">
        <w:rPr>
          <w:rFonts w:ascii="Times New Roman" w:hAnsi="Times New Roman" w:cs="Times New Roman"/>
          <w:sz w:val="24"/>
          <w:szCs w:val="24"/>
        </w:rPr>
        <w:t>мониторинг уровня положения грунтовых вод в целях исключения случаев подтопления.</w:t>
      </w:r>
    </w:p>
    <w:p w14:paraId="373186C0" w14:textId="77777777" w:rsidR="00563782" w:rsidRPr="00563782" w:rsidRDefault="00563782" w:rsidP="00505C8D">
      <w:pPr>
        <w:keepNext/>
        <w:keepLines/>
        <w:ind w:firstLine="709"/>
        <w:jc w:val="both"/>
      </w:pPr>
      <w:r w:rsidRPr="00563782">
        <w:t>–  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</w:t>
      </w:r>
      <w:r w:rsidRPr="00563782">
        <w:t>т</w:t>
      </w:r>
      <w:r w:rsidRPr="00563782">
        <w:t>вращению негативного воздействия вод запрещается. Специальные защитные меропри</w:t>
      </w:r>
      <w:r w:rsidRPr="00563782">
        <w:t>я</w:t>
      </w:r>
      <w:r w:rsidRPr="00563782">
        <w:t>тия проводятся в соответствии со «СНиП 2.01.15-90. Инженерная защита территорий, зд</w:t>
      </w:r>
      <w:r w:rsidRPr="00563782">
        <w:t>а</w:t>
      </w:r>
      <w:r w:rsidRPr="00563782">
        <w:t>ний и сооружений от опасных геологических процессов. Основные положения проектир</w:t>
      </w:r>
      <w:r w:rsidRPr="00563782">
        <w:t>о</w:t>
      </w:r>
      <w:r w:rsidRPr="00563782">
        <w:t>вания</w:t>
      </w:r>
    </w:p>
    <w:p w14:paraId="020B4799" w14:textId="77777777" w:rsidR="00563782" w:rsidRDefault="00563782" w:rsidP="00505C8D">
      <w:pPr>
        <w:pStyle w:val="ConsPlusNormal0"/>
        <w:keepNext/>
        <w:keepLines/>
        <w:widowControl/>
        <w:shd w:val="clear" w:color="auto" w:fill="FFFFFF"/>
        <w:ind w:firstLine="709"/>
        <w:jc w:val="both"/>
      </w:pPr>
    </w:p>
    <w:p w14:paraId="05C675E1" w14:textId="77777777" w:rsidR="00F73E27" w:rsidRDefault="00F73E27" w:rsidP="00505C8D">
      <w:pPr>
        <w:keepNext/>
        <w:keepLines/>
        <w:shd w:val="clear" w:color="auto" w:fill="FFFFFF"/>
        <w:snapToGrid w:val="0"/>
        <w:jc w:val="both"/>
        <w:outlineLvl w:val="2"/>
        <w:rPr>
          <w:b/>
        </w:rPr>
      </w:pPr>
      <w:r>
        <w:rPr>
          <w:b/>
        </w:rPr>
        <w:tab/>
      </w:r>
      <w:bookmarkStart w:id="120" w:name="_Toc465081558"/>
      <w:r w:rsidRPr="00E36A8B">
        <w:rPr>
          <w:b/>
        </w:rPr>
        <w:t xml:space="preserve">Статья </w:t>
      </w:r>
      <w:r w:rsidR="00045F00" w:rsidRPr="00E36A8B">
        <w:rPr>
          <w:b/>
        </w:rPr>
        <w:t>38</w:t>
      </w:r>
      <w:r w:rsidRPr="00E36A8B">
        <w:rPr>
          <w:b/>
        </w:rPr>
        <w:t>.</w:t>
      </w:r>
      <w:r w:rsidRPr="00E36A8B">
        <w:rPr>
          <w:b/>
          <w:bCs/>
        </w:rPr>
        <w:t xml:space="preserve"> </w:t>
      </w:r>
      <w:r w:rsidRPr="00E36A8B">
        <w:rPr>
          <w:b/>
        </w:rPr>
        <w:t>Градостроительные регламенты на территориях пр</w:t>
      </w:r>
      <w:r w:rsidRPr="00E36A8B">
        <w:rPr>
          <w:b/>
        </w:rPr>
        <w:t>о</w:t>
      </w:r>
      <w:r w:rsidRPr="00E36A8B">
        <w:rPr>
          <w:b/>
        </w:rPr>
        <w:t>изводственн</w:t>
      </w:r>
      <w:r w:rsidR="00D866C5" w:rsidRPr="00E36A8B">
        <w:rPr>
          <w:b/>
        </w:rPr>
        <w:t>ой</w:t>
      </w:r>
      <w:r w:rsidRPr="00E36A8B">
        <w:rPr>
          <w:b/>
        </w:rPr>
        <w:t xml:space="preserve"> </w:t>
      </w:r>
      <w:r w:rsidRPr="00E36A8B">
        <w:rPr>
          <w:b/>
          <w:color w:val="000000"/>
        </w:rPr>
        <w:t>зон</w:t>
      </w:r>
      <w:r w:rsidR="009D3851">
        <w:rPr>
          <w:b/>
          <w:color w:val="000000"/>
        </w:rPr>
        <w:t>ы</w:t>
      </w:r>
      <w:bookmarkEnd w:id="120"/>
    </w:p>
    <w:p w14:paraId="29A4DC2F" w14:textId="77777777" w:rsidR="00F73E27" w:rsidRDefault="009D3851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bCs/>
        </w:rPr>
      </w:pPr>
      <w:r>
        <w:rPr>
          <w:b/>
        </w:rPr>
        <w:t>П</w:t>
      </w:r>
      <w:r w:rsidR="00F73E27">
        <w:rPr>
          <w:b/>
        </w:rPr>
        <w:t>роизводственн</w:t>
      </w:r>
      <w:r w:rsidR="00D866C5">
        <w:rPr>
          <w:b/>
        </w:rPr>
        <w:t>ая</w:t>
      </w:r>
      <w:r w:rsidR="00F73E27">
        <w:rPr>
          <w:b/>
        </w:rPr>
        <w:t xml:space="preserve"> зоны</w:t>
      </w:r>
      <w:r w:rsidR="00F73E27">
        <w:t xml:space="preserve"> (код зон П-1) предназначены для размещения про</w:t>
      </w:r>
      <w:r w:rsidR="00D25961">
        <w:t>изво</w:t>
      </w:r>
      <w:r w:rsidR="00D25961">
        <w:t>д</w:t>
      </w:r>
      <w:r w:rsidR="00D25961">
        <w:t>ственных</w:t>
      </w:r>
      <w:r w:rsidR="00F73E27">
        <w:t>, коммунальных и складских объектов, обеспечивающих их функционир</w:t>
      </w:r>
      <w:r w:rsidR="00F73E27">
        <w:t>о</w:t>
      </w:r>
      <w:r w:rsidR="00F73E27">
        <w:t>вание объектов инженерной и транспортной инфраструктуры, а также для установления  сан</w:t>
      </w:r>
      <w:r w:rsidR="00F73E27">
        <w:t>и</w:t>
      </w:r>
      <w:r w:rsidR="00F73E27">
        <w:t>тарно – защитных зон таких объектов.</w:t>
      </w:r>
    </w:p>
    <w:p w14:paraId="349FBE53" w14:textId="77777777" w:rsidR="00F73E27" w:rsidRDefault="00F73E27" w:rsidP="00505C8D">
      <w:pPr>
        <w:keepNext/>
        <w:keepLines/>
        <w:shd w:val="clear" w:color="auto" w:fill="FFFFFF"/>
        <w:snapToGrid w:val="0"/>
        <w:jc w:val="both"/>
        <w:rPr>
          <w:iCs/>
        </w:rPr>
      </w:pPr>
      <w:r>
        <w:rPr>
          <w:bCs/>
        </w:rPr>
        <w:tab/>
      </w:r>
      <w:r>
        <w:rPr>
          <w:bCs/>
        </w:rPr>
        <w:tab/>
        <w:t xml:space="preserve">Зона размещения производственных объектов  </w:t>
      </w:r>
      <w:r>
        <w:rPr>
          <w:bCs/>
          <w:lang w:val="en-US"/>
        </w:rPr>
        <w:t>I</w:t>
      </w:r>
      <w:r>
        <w:rPr>
          <w:bCs/>
        </w:rPr>
        <w:t>V класса вредности (П-2)</w:t>
      </w:r>
      <w:r>
        <w:rPr>
          <w:iCs/>
        </w:rPr>
        <w:t xml:space="preserve"> выделена для обеспечения правовых условий формирования коммунально-производственных пре</w:t>
      </w:r>
      <w:r>
        <w:rPr>
          <w:iCs/>
        </w:rPr>
        <w:t>д</w:t>
      </w:r>
      <w:r>
        <w:rPr>
          <w:iCs/>
        </w:rPr>
        <w:t>приятий и складских баз, имеющих санитарно-защитную зону 100 м, с низкими уровнями шума и загря</w:t>
      </w:r>
      <w:r>
        <w:rPr>
          <w:iCs/>
        </w:rPr>
        <w:t>з</w:t>
      </w:r>
      <w:r>
        <w:rPr>
          <w:iCs/>
        </w:rPr>
        <w:t xml:space="preserve">нения. </w:t>
      </w:r>
    </w:p>
    <w:p w14:paraId="6F5536C7" w14:textId="77777777" w:rsidR="005C2723" w:rsidRPr="0092577D" w:rsidRDefault="005C2723" w:rsidP="009D3851">
      <w:pPr>
        <w:keepNext/>
        <w:keepLines/>
        <w:shd w:val="clear" w:color="auto" w:fill="FFFFFF"/>
        <w:spacing w:line="274" w:lineRule="exact"/>
        <w:ind w:right="398"/>
        <w:rPr>
          <w:b/>
          <w:bCs/>
        </w:rPr>
      </w:pPr>
    </w:p>
    <w:p w14:paraId="33235077" w14:textId="77777777" w:rsidR="00A97A28" w:rsidRDefault="005C31DE" w:rsidP="00505C8D">
      <w:pPr>
        <w:keepNext/>
        <w:keepLines/>
        <w:shd w:val="clear" w:color="auto" w:fill="FFFFFF"/>
        <w:snapToGrid w:val="0"/>
        <w:ind w:firstLine="709"/>
        <w:jc w:val="both"/>
        <w:rPr>
          <w:iCs/>
        </w:rPr>
      </w:pPr>
      <w:r>
        <w:rPr>
          <w:b/>
        </w:rPr>
        <w:t xml:space="preserve">Производственная зона </w:t>
      </w:r>
      <w:r>
        <w:t>(код зон П-</w:t>
      </w:r>
      <w:r w:rsidR="009D3851">
        <w:t>1</w:t>
      </w:r>
      <w:r>
        <w:t>)</w:t>
      </w:r>
    </w:p>
    <w:p w14:paraId="6CD2B121" w14:textId="77777777" w:rsidR="005C2723" w:rsidRDefault="005C31DE" w:rsidP="00505C8D">
      <w:pPr>
        <w:pStyle w:val="Iauiue"/>
        <w:keepNext/>
        <w:keepLines/>
        <w:widowControl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1.</w:t>
      </w:r>
      <w:r>
        <w:rPr>
          <w:bCs/>
          <w:sz w:val="24"/>
          <w:szCs w:val="24"/>
        </w:rPr>
        <w:t xml:space="preserve"> </w:t>
      </w:r>
      <w:r w:rsidRPr="003074C2">
        <w:rPr>
          <w:b/>
          <w:bCs/>
          <w:i/>
          <w:sz w:val="24"/>
          <w:szCs w:val="24"/>
        </w:rPr>
        <w:t>Основные виды разрешенного использования</w:t>
      </w:r>
      <w:r>
        <w:rPr>
          <w:bCs/>
          <w:i/>
          <w:sz w:val="24"/>
          <w:szCs w:val="24"/>
        </w:rPr>
        <w:t xml:space="preserve"> з</w:t>
      </w:r>
      <w:r>
        <w:rPr>
          <w:bCs/>
          <w:sz w:val="24"/>
          <w:szCs w:val="24"/>
        </w:rPr>
        <w:t xml:space="preserve">емельных участков и объектов </w:t>
      </w:r>
      <w:r w:rsidRPr="00595713">
        <w:rPr>
          <w:bCs/>
          <w:sz w:val="24"/>
          <w:szCs w:val="24"/>
        </w:rPr>
        <w:t>капитального строительства</w:t>
      </w:r>
      <w:r w:rsidRPr="00595713">
        <w:rPr>
          <w:sz w:val="24"/>
          <w:szCs w:val="24"/>
        </w:rPr>
        <w:t xml:space="preserve"> в зоне</w:t>
      </w:r>
      <w:r w:rsidRPr="00595713">
        <w:rPr>
          <w:bCs/>
          <w:sz w:val="24"/>
          <w:szCs w:val="24"/>
        </w:rPr>
        <w:t xml:space="preserve"> размещения производственных</w:t>
      </w:r>
      <w:r w:rsidRPr="00595713">
        <w:rPr>
          <w:sz w:val="24"/>
          <w:szCs w:val="24"/>
        </w:rPr>
        <w:t xml:space="preserve"> объектов</w:t>
      </w:r>
      <w:r w:rsidRPr="00595713">
        <w:rPr>
          <w:bCs/>
          <w:sz w:val="24"/>
          <w:szCs w:val="24"/>
        </w:rPr>
        <w:t xml:space="preserve"> IV класса вредности:</w:t>
      </w:r>
    </w:p>
    <w:p w14:paraId="69E23F43" w14:textId="77777777" w:rsidR="000136CE" w:rsidRDefault="005C31DE" w:rsidP="00505C8D">
      <w:pPr>
        <w:pStyle w:val="Iauiue"/>
        <w:keepNext/>
        <w:keepLines/>
        <w:widowControl/>
        <w:ind w:firstLine="709"/>
        <w:jc w:val="both"/>
        <w:rPr>
          <w:sz w:val="24"/>
          <w:szCs w:val="24"/>
        </w:rPr>
      </w:pPr>
      <w:r w:rsidRPr="005C2723">
        <w:rPr>
          <w:sz w:val="24"/>
          <w:szCs w:val="24"/>
        </w:rPr>
        <w:t>–</w:t>
      </w:r>
      <w:r w:rsidR="000136CE">
        <w:rPr>
          <w:sz w:val="24"/>
          <w:szCs w:val="24"/>
        </w:rPr>
        <w:t xml:space="preserve"> 6.</w:t>
      </w:r>
      <w:r w:rsidR="003657CE">
        <w:rPr>
          <w:sz w:val="24"/>
          <w:szCs w:val="24"/>
        </w:rPr>
        <w:t>3</w:t>
      </w:r>
      <w:r w:rsidR="000136CE">
        <w:rPr>
          <w:sz w:val="24"/>
          <w:szCs w:val="24"/>
        </w:rPr>
        <w:t xml:space="preserve"> </w:t>
      </w:r>
      <w:r w:rsidRPr="005C2723">
        <w:rPr>
          <w:sz w:val="24"/>
          <w:szCs w:val="24"/>
        </w:rPr>
        <w:t xml:space="preserve"> </w:t>
      </w:r>
      <w:r w:rsidR="0079328E">
        <w:rPr>
          <w:sz w:val="24"/>
          <w:szCs w:val="24"/>
        </w:rPr>
        <w:t>Легкая промышленность</w:t>
      </w:r>
    </w:p>
    <w:p w14:paraId="27A1EC58" w14:textId="77777777" w:rsidR="00484793" w:rsidRPr="00BF4713" w:rsidRDefault="005C2723" w:rsidP="00505C8D">
      <w:pPr>
        <w:pStyle w:val="Iauiue"/>
        <w:keepNext/>
        <w:keepLines/>
        <w:widowControl/>
        <w:ind w:firstLine="709"/>
        <w:jc w:val="both"/>
        <w:rPr>
          <w:sz w:val="24"/>
          <w:szCs w:val="24"/>
        </w:rPr>
      </w:pPr>
      <w:r w:rsidRPr="00BF4713">
        <w:rPr>
          <w:sz w:val="24"/>
          <w:szCs w:val="24"/>
        </w:rPr>
        <w:t xml:space="preserve">– </w:t>
      </w:r>
      <w:r w:rsidR="000136CE">
        <w:rPr>
          <w:sz w:val="24"/>
          <w:szCs w:val="24"/>
        </w:rPr>
        <w:t>6.6</w:t>
      </w:r>
      <w:r w:rsidRPr="00BF4713">
        <w:rPr>
          <w:sz w:val="24"/>
          <w:szCs w:val="24"/>
        </w:rPr>
        <w:t xml:space="preserve"> </w:t>
      </w:r>
      <w:bookmarkStart w:id="121" w:name="sub_1066"/>
      <w:r w:rsidR="00BF4713" w:rsidRPr="00BF4713">
        <w:rPr>
          <w:sz w:val="24"/>
          <w:szCs w:val="24"/>
        </w:rPr>
        <w:t>Строительная промышленность</w:t>
      </w:r>
      <w:bookmarkEnd w:id="121"/>
      <w:r w:rsidRPr="00BF4713">
        <w:rPr>
          <w:sz w:val="24"/>
          <w:szCs w:val="24"/>
        </w:rPr>
        <w:t>;</w:t>
      </w:r>
    </w:p>
    <w:p w14:paraId="09F4C13E" w14:textId="77777777" w:rsidR="00484793" w:rsidRDefault="005C31DE" w:rsidP="00505C8D">
      <w:pPr>
        <w:keepNext/>
        <w:keepLines/>
        <w:shd w:val="clear" w:color="auto" w:fill="FFFFFF"/>
        <w:tabs>
          <w:tab w:val="left" w:pos="684"/>
          <w:tab w:val="left" w:pos="9781"/>
        </w:tabs>
        <w:ind w:firstLine="709"/>
        <w:jc w:val="both"/>
      </w:pPr>
      <w:r>
        <w:t xml:space="preserve">– </w:t>
      </w:r>
      <w:bookmarkStart w:id="122" w:name="sub_1064"/>
      <w:r w:rsidR="000136CE">
        <w:t>6.4 Пищевая промышленность</w:t>
      </w:r>
      <w:bookmarkEnd w:id="122"/>
      <w:r>
        <w:t>;</w:t>
      </w:r>
    </w:p>
    <w:p w14:paraId="0DA60FC3" w14:textId="77777777" w:rsidR="000C24CB" w:rsidRDefault="000C24CB" w:rsidP="00505C8D">
      <w:pPr>
        <w:keepNext/>
        <w:keepLines/>
        <w:shd w:val="clear" w:color="auto" w:fill="FFFFFF"/>
        <w:tabs>
          <w:tab w:val="left" w:pos="684"/>
          <w:tab w:val="left" w:pos="9781"/>
        </w:tabs>
        <w:ind w:firstLine="709"/>
        <w:jc w:val="both"/>
      </w:pPr>
      <w:r>
        <w:t>– 6.9 Склады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022"/>
        <w:gridCol w:w="2461"/>
        <w:gridCol w:w="1981"/>
      </w:tblGrid>
      <w:tr w:rsidR="0010511F" w:rsidRPr="00E512FF" w14:paraId="5FD31413" w14:textId="77777777" w:rsidTr="004A3E18">
        <w:trPr>
          <w:tblHeader/>
        </w:trPr>
        <w:tc>
          <w:tcPr>
            <w:tcW w:w="1006" w:type="pct"/>
            <w:vAlign w:val="center"/>
          </w:tcPr>
          <w:p w14:paraId="36B77412" w14:textId="77777777" w:rsidR="0010511F" w:rsidRPr="00E512FF" w:rsidRDefault="0010511F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Наименование вида разрешенного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пользования з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мельного учас</w:t>
            </w:r>
            <w:r w:rsidRPr="00E512FF">
              <w:rPr>
                <w:sz w:val="20"/>
                <w:szCs w:val="20"/>
              </w:rPr>
              <w:t>т</w:t>
            </w:r>
            <w:r w:rsidRPr="00E512FF">
              <w:rPr>
                <w:sz w:val="20"/>
                <w:szCs w:val="20"/>
              </w:rPr>
              <w:t>ка</w:t>
            </w:r>
          </w:p>
        </w:tc>
        <w:tc>
          <w:tcPr>
            <w:tcW w:w="1617" w:type="pct"/>
            <w:vAlign w:val="center"/>
          </w:tcPr>
          <w:p w14:paraId="36ECB446" w14:textId="77777777" w:rsidR="0010511F" w:rsidRPr="00E512FF" w:rsidRDefault="0010511F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Описание вида разрешенного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пользования</w:t>
            </w:r>
          </w:p>
          <w:p w14:paraId="31CCC430" w14:textId="77777777" w:rsidR="0010511F" w:rsidRPr="00E512FF" w:rsidRDefault="0010511F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317" w:type="pct"/>
            <w:vAlign w:val="center"/>
          </w:tcPr>
          <w:p w14:paraId="178F285A" w14:textId="77777777" w:rsidR="0010511F" w:rsidRPr="00E512FF" w:rsidRDefault="0010511F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использ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вания</w:t>
            </w:r>
          </w:p>
        </w:tc>
        <w:tc>
          <w:tcPr>
            <w:tcW w:w="1060" w:type="pct"/>
            <w:vAlign w:val="center"/>
          </w:tcPr>
          <w:p w14:paraId="6A0BC009" w14:textId="77777777" w:rsidR="0010511F" w:rsidRPr="00E512FF" w:rsidRDefault="0010511F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пользования земел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ных участков и об</w:t>
            </w:r>
            <w:r w:rsidRPr="00E512FF">
              <w:rPr>
                <w:sz w:val="20"/>
                <w:szCs w:val="20"/>
              </w:rPr>
              <w:t>ъ</w:t>
            </w:r>
            <w:r w:rsidRPr="00E512FF">
              <w:rPr>
                <w:sz w:val="20"/>
                <w:szCs w:val="20"/>
              </w:rPr>
              <w:t>ектов капитал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ного стро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тельства</w:t>
            </w:r>
          </w:p>
        </w:tc>
      </w:tr>
      <w:tr w:rsidR="008E0383" w:rsidRPr="00E512FF" w14:paraId="3F8CACF6" w14:textId="77777777" w:rsidTr="00B41623">
        <w:trPr>
          <w:trHeight w:val="1390"/>
        </w:trPr>
        <w:tc>
          <w:tcPr>
            <w:tcW w:w="1006" w:type="pct"/>
          </w:tcPr>
          <w:p w14:paraId="3FB611F1" w14:textId="77777777" w:rsidR="008E0383" w:rsidRPr="00E512FF" w:rsidRDefault="008E0383" w:rsidP="003657CE">
            <w:pPr>
              <w:keepNext/>
              <w:keepLines/>
              <w:rPr>
                <w:sz w:val="20"/>
                <w:szCs w:val="20"/>
              </w:rPr>
            </w:pPr>
            <w:r w:rsidRPr="0079328E">
              <w:rPr>
                <w:sz w:val="20"/>
                <w:szCs w:val="20"/>
              </w:rPr>
              <w:t>Легкая промы</w:t>
            </w:r>
            <w:r w:rsidRPr="0079328E">
              <w:rPr>
                <w:sz w:val="20"/>
                <w:szCs w:val="20"/>
              </w:rPr>
              <w:t>ш</w:t>
            </w:r>
            <w:r w:rsidRPr="0079328E">
              <w:rPr>
                <w:sz w:val="20"/>
                <w:szCs w:val="20"/>
              </w:rPr>
              <w:t>ленность (</w:t>
            </w:r>
            <w:r>
              <w:rPr>
                <w:sz w:val="20"/>
                <w:szCs w:val="20"/>
              </w:rPr>
              <w:t>код 6.3)</w:t>
            </w:r>
          </w:p>
        </w:tc>
        <w:tc>
          <w:tcPr>
            <w:tcW w:w="1617" w:type="pct"/>
          </w:tcPr>
          <w:p w14:paraId="46DB19C0" w14:textId="77777777" w:rsidR="008E0383" w:rsidRPr="00E512FF" w:rsidRDefault="008E0383" w:rsidP="00505C8D">
            <w:pPr>
              <w:pStyle w:val="affc"/>
              <w:keepNext/>
              <w:keepLines/>
              <w:rPr>
                <w:sz w:val="20"/>
                <w:szCs w:val="20"/>
              </w:rPr>
            </w:pPr>
            <w:r w:rsidRPr="003657CE">
              <w:rPr>
                <w:color w:val="2D2D2D"/>
                <w:sz w:val="20"/>
                <w:szCs w:val="20"/>
              </w:rPr>
              <w:t>Размещение объектов капитал</w:t>
            </w:r>
            <w:r w:rsidRPr="003657CE">
              <w:rPr>
                <w:color w:val="2D2D2D"/>
                <w:sz w:val="20"/>
                <w:szCs w:val="20"/>
              </w:rPr>
              <w:t>ь</w:t>
            </w:r>
            <w:r w:rsidRPr="003657CE">
              <w:rPr>
                <w:color w:val="2D2D2D"/>
                <w:sz w:val="20"/>
                <w:szCs w:val="20"/>
              </w:rPr>
              <w:t>ного строительства, предназн</w:t>
            </w:r>
            <w:r w:rsidRPr="003657CE">
              <w:rPr>
                <w:color w:val="2D2D2D"/>
                <w:sz w:val="20"/>
                <w:szCs w:val="20"/>
              </w:rPr>
              <w:t>а</w:t>
            </w:r>
            <w:r w:rsidRPr="003657CE">
              <w:rPr>
                <w:color w:val="2D2D2D"/>
                <w:sz w:val="20"/>
                <w:szCs w:val="20"/>
              </w:rPr>
              <w:t>ченных для текстильной, фарф</w:t>
            </w:r>
            <w:r w:rsidRPr="003657CE">
              <w:rPr>
                <w:color w:val="2D2D2D"/>
                <w:sz w:val="20"/>
                <w:szCs w:val="20"/>
              </w:rPr>
              <w:t>о</w:t>
            </w:r>
            <w:r w:rsidRPr="003657CE">
              <w:rPr>
                <w:color w:val="2D2D2D"/>
                <w:sz w:val="20"/>
                <w:szCs w:val="20"/>
              </w:rPr>
              <w:t>ро-фаянсовой, электронной пр</w:t>
            </w:r>
            <w:r w:rsidRPr="003657CE">
              <w:rPr>
                <w:color w:val="2D2D2D"/>
                <w:sz w:val="20"/>
                <w:szCs w:val="20"/>
              </w:rPr>
              <w:t>о</w:t>
            </w:r>
            <w:r w:rsidRPr="003657CE">
              <w:rPr>
                <w:color w:val="2D2D2D"/>
                <w:sz w:val="20"/>
                <w:szCs w:val="20"/>
              </w:rPr>
              <w:t>мышле</w:t>
            </w:r>
            <w:r w:rsidRPr="003657CE">
              <w:rPr>
                <w:color w:val="2D2D2D"/>
                <w:sz w:val="20"/>
                <w:szCs w:val="20"/>
              </w:rPr>
              <w:t>н</w:t>
            </w:r>
            <w:r w:rsidRPr="003657CE">
              <w:rPr>
                <w:color w:val="2D2D2D"/>
                <w:sz w:val="20"/>
                <w:szCs w:val="20"/>
              </w:rPr>
              <w:t>ности</w:t>
            </w:r>
          </w:p>
        </w:tc>
        <w:tc>
          <w:tcPr>
            <w:tcW w:w="1317" w:type="pct"/>
            <w:vMerge w:val="restart"/>
          </w:tcPr>
          <w:p w14:paraId="5E77B45D" w14:textId="77777777" w:rsidR="008E0383" w:rsidRPr="004A3E18" w:rsidRDefault="005F745E" w:rsidP="005F7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размеры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не подлежат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</w:t>
            </w:r>
            <w:r w:rsidR="008E0383" w:rsidRPr="004A3E18">
              <w:rPr>
                <w:sz w:val="20"/>
                <w:szCs w:val="20"/>
              </w:rPr>
              <w:t>;</w:t>
            </w:r>
          </w:p>
          <w:p w14:paraId="314F36EB" w14:textId="77777777" w:rsidR="008E0383" w:rsidRPr="004A3E18" w:rsidRDefault="008E0383" w:rsidP="00505C8D">
            <w:pPr>
              <w:keepNext/>
              <w:keepLines/>
              <w:shd w:val="clear" w:color="auto" w:fill="FFFFFF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A3E18">
              <w:rPr>
                <w:sz w:val="20"/>
                <w:szCs w:val="20"/>
              </w:rPr>
              <w:t>– плотность з</w:t>
            </w:r>
            <w:r w:rsidRPr="004A3E18">
              <w:rPr>
                <w:sz w:val="20"/>
                <w:szCs w:val="20"/>
              </w:rPr>
              <w:t>а</w:t>
            </w:r>
            <w:r w:rsidRPr="004A3E18">
              <w:rPr>
                <w:sz w:val="20"/>
                <w:szCs w:val="20"/>
              </w:rPr>
              <w:t>стройки – от 10 до 75 %;</w:t>
            </w:r>
          </w:p>
          <w:p w14:paraId="46FA94C3" w14:textId="77777777" w:rsidR="008E0383" w:rsidRPr="004A3E18" w:rsidRDefault="008E0383" w:rsidP="00505C8D">
            <w:pPr>
              <w:keepNext/>
              <w:keepLines/>
              <w:shd w:val="clear" w:color="auto" w:fill="FFFFFF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A3E18">
              <w:rPr>
                <w:sz w:val="20"/>
                <w:szCs w:val="20"/>
              </w:rPr>
              <w:t>– минимальная плотность застройки предприятий местной промышленности – 52%;</w:t>
            </w:r>
          </w:p>
          <w:p w14:paraId="1629C9F2" w14:textId="77777777" w:rsidR="008E0383" w:rsidRPr="004A3E18" w:rsidRDefault="008E0383" w:rsidP="00505C8D">
            <w:pPr>
              <w:keepNext/>
              <w:keepLines/>
              <w:shd w:val="clear" w:color="auto" w:fill="FFFFFF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A3E18">
              <w:rPr>
                <w:sz w:val="20"/>
                <w:szCs w:val="20"/>
              </w:rPr>
              <w:t>– минимальная плотность застройки предприятий промышленности стро</w:t>
            </w:r>
            <w:r w:rsidRPr="004A3E18">
              <w:rPr>
                <w:sz w:val="20"/>
                <w:szCs w:val="20"/>
              </w:rPr>
              <w:t>и</w:t>
            </w:r>
            <w:r w:rsidRPr="004A3E18">
              <w:rPr>
                <w:sz w:val="20"/>
                <w:szCs w:val="20"/>
              </w:rPr>
              <w:t>тельных материалов – 27%;</w:t>
            </w:r>
          </w:p>
          <w:p w14:paraId="5C34F8DE" w14:textId="77777777" w:rsidR="008E0383" w:rsidRPr="004A3E18" w:rsidRDefault="008E0383" w:rsidP="00505C8D">
            <w:pPr>
              <w:keepNext/>
              <w:keepLines/>
              <w:shd w:val="clear" w:color="auto" w:fill="FFFFFF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A3E18">
              <w:rPr>
                <w:sz w:val="20"/>
                <w:szCs w:val="20"/>
              </w:rPr>
              <w:t xml:space="preserve">– минимальная плотность </w:t>
            </w:r>
            <w:r w:rsidRPr="004A3E18">
              <w:rPr>
                <w:sz w:val="20"/>
                <w:szCs w:val="20"/>
              </w:rPr>
              <w:lastRenderedPageBreak/>
              <w:t>застройки предприятий бытового обслуживания – 50%;</w:t>
            </w:r>
          </w:p>
          <w:p w14:paraId="773C4013" w14:textId="77777777" w:rsidR="008E0383" w:rsidRPr="004A3E18" w:rsidRDefault="008E0383" w:rsidP="00505C8D">
            <w:pPr>
              <w:keepNext/>
              <w:keepLine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4A3E18">
              <w:rPr>
                <w:sz w:val="20"/>
                <w:szCs w:val="20"/>
              </w:rPr>
              <w:t>– минимальная плотность застройки предприятий строительной промышленности – 40%;</w:t>
            </w:r>
          </w:p>
          <w:p w14:paraId="5D731A87" w14:textId="77777777" w:rsidR="008E0383" w:rsidRPr="004A3E18" w:rsidRDefault="008E0383" w:rsidP="00505C8D">
            <w:pPr>
              <w:keepNext/>
              <w:keepLine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4A3E18">
              <w:rPr>
                <w:sz w:val="20"/>
                <w:szCs w:val="20"/>
              </w:rPr>
              <w:t>– минимальная площадь озеленения в пределах границ предприятия – 3 кв.м на одного работающего;</w:t>
            </w:r>
          </w:p>
          <w:p w14:paraId="23CD902D" w14:textId="77777777" w:rsidR="008E0383" w:rsidRPr="004A3E18" w:rsidRDefault="008E0383" w:rsidP="00505C8D">
            <w:pPr>
              <w:keepNext/>
              <w:keepLine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4A3E18">
              <w:rPr>
                <w:sz w:val="20"/>
                <w:szCs w:val="20"/>
              </w:rPr>
              <w:t>– максимальный размер озелененных участков – не более 15 % от площади территории;</w:t>
            </w:r>
          </w:p>
          <w:p w14:paraId="2020CDBD" w14:textId="77777777" w:rsidR="008E0383" w:rsidRPr="004A3E18" w:rsidRDefault="008E0383" w:rsidP="00505C8D">
            <w:pPr>
              <w:keepNext/>
              <w:keepLine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4A3E18">
              <w:rPr>
                <w:sz w:val="20"/>
                <w:szCs w:val="20"/>
              </w:rPr>
              <w:t>– максимальный коэффициент соотношения общей площади здания к площади участка – 1,8.</w:t>
            </w:r>
          </w:p>
          <w:p w14:paraId="258198C3" w14:textId="77777777" w:rsidR="008E0383" w:rsidRPr="00E512FF" w:rsidRDefault="008E0383" w:rsidP="00505C8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14:paraId="77CE4727" w14:textId="77777777" w:rsidR="008E0383" w:rsidRPr="00E512FF" w:rsidRDefault="008E038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E512FF">
              <w:rPr>
                <w:sz w:val="20"/>
                <w:szCs w:val="20"/>
              </w:rPr>
              <w:t>ри условии собл</w:t>
            </w:r>
            <w:r w:rsidRPr="00E512FF">
              <w:rPr>
                <w:sz w:val="20"/>
                <w:szCs w:val="20"/>
              </w:rPr>
              <w:t>ю</w:t>
            </w:r>
            <w:r w:rsidRPr="00E512FF">
              <w:rPr>
                <w:sz w:val="20"/>
                <w:szCs w:val="20"/>
              </w:rPr>
              <w:t>дения требов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ний о режиме те</w:t>
            </w:r>
            <w:r w:rsidRPr="00E512FF">
              <w:rPr>
                <w:sz w:val="20"/>
                <w:szCs w:val="20"/>
              </w:rPr>
              <w:t>р</w:t>
            </w:r>
            <w:r w:rsidRPr="00E512FF">
              <w:rPr>
                <w:sz w:val="20"/>
                <w:szCs w:val="20"/>
              </w:rPr>
              <w:t>ритории сан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тарно-защитных зон</w:t>
            </w:r>
          </w:p>
        </w:tc>
      </w:tr>
      <w:tr w:rsidR="004A3E18" w:rsidRPr="00E512FF" w14:paraId="5DE02337" w14:textId="77777777" w:rsidTr="004A3E18">
        <w:tc>
          <w:tcPr>
            <w:tcW w:w="1006" w:type="pct"/>
          </w:tcPr>
          <w:p w14:paraId="12D434B5" w14:textId="77777777" w:rsidR="004A3E18" w:rsidRPr="00E512FF" w:rsidRDefault="004A3E18" w:rsidP="00505C8D">
            <w:pPr>
              <w:keepNext/>
              <w:keepLines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Строительная пр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мы</w:t>
            </w:r>
            <w:r w:rsidRPr="00E512FF">
              <w:rPr>
                <w:sz w:val="20"/>
                <w:szCs w:val="20"/>
              </w:rPr>
              <w:t>ш</w:t>
            </w:r>
            <w:r w:rsidRPr="00E512FF">
              <w:rPr>
                <w:sz w:val="20"/>
                <w:szCs w:val="20"/>
              </w:rPr>
              <w:t>ленность</w:t>
            </w:r>
            <w:r>
              <w:rPr>
                <w:sz w:val="20"/>
                <w:szCs w:val="20"/>
              </w:rPr>
              <w:t xml:space="preserve"> (код 6.6)</w:t>
            </w:r>
          </w:p>
        </w:tc>
        <w:tc>
          <w:tcPr>
            <w:tcW w:w="1617" w:type="pct"/>
          </w:tcPr>
          <w:p w14:paraId="71F6C756" w14:textId="77777777" w:rsidR="004A3E18" w:rsidRPr="00E512FF" w:rsidRDefault="004A3E18" w:rsidP="00505C8D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Размещение объектов капитал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ного строительства, предназн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ченных для производства: стро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тельных материалов (ки</w:t>
            </w:r>
            <w:r w:rsidRPr="00E512FF">
              <w:rPr>
                <w:sz w:val="20"/>
                <w:szCs w:val="20"/>
              </w:rPr>
              <w:t>р</w:t>
            </w:r>
            <w:r w:rsidRPr="00E512FF">
              <w:rPr>
                <w:sz w:val="20"/>
                <w:szCs w:val="20"/>
              </w:rPr>
              <w:t>пичей, пиломатериалов, цемента, кр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пежных материалов), быт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вого и строительного газового и са</w:t>
            </w:r>
            <w:r w:rsidRPr="00E512FF">
              <w:rPr>
                <w:sz w:val="20"/>
                <w:szCs w:val="20"/>
              </w:rPr>
              <w:t>н</w:t>
            </w:r>
            <w:r w:rsidRPr="00E512FF">
              <w:rPr>
                <w:sz w:val="20"/>
                <w:szCs w:val="20"/>
              </w:rPr>
              <w:t>технического оборудования, лифтов и подъемников, столя</w:t>
            </w:r>
            <w:r w:rsidRPr="00E512FF">
              <w:rPr>
                <w:sz w:val="20"/>
                <w:szCs w:val="20"/>
              </w:rPr>
              <w:t>р</w:t>
            </w:r>
            <w:r w:rsidRPr="00E512FF">
              <w:rPr>
                <w:sz w:val="20"/>
                <w:szCs w:val="20"/>
              </w:rPr>
              <w:t>ной проду</w:t>
            </w:r>
            <w:r w:rsidRPr="00E512FF">
              <w:rPr>
                <w:sz w:val="20"/>
                <w:szCs w:val="20"/>
              </w:rPr>
              <w:t>к</w:t>
            </w:r>
            <w:r w:rsidRPr="00E512FF">
              <w:rPr>
                <w:sz w:val="20"/>
                <w:szCs w:val="20"/>
              </w:rPr>
              <w:t xml:space="preserve">ции, сборных домов или их частей и тому подобной </w:t>
            </w:r>
            <w:r w:rsidRPr="00E512FF">
              <w:rPr>
                <w:sz w:val="20"/>
                <w:szCs w:val="20"/>
              </w:rPr>
              <w:lastRenderedPageBreak/>
              <w:t>проду</w:t>
            </w:r>
            <w:r w:rsidRPr="00E512FF">
              <w:rPr>
                <w:sz w:val="20"/>
                <w:szCs w:val="20"/>
              </w:rPr>
              <w:t>к</w:t>
            </w:r>
            <w:r w:rsidRPr="00E512FF">
              <w:rPr>
                <w:sz w:val="20"/>
                <w:szCs w:val="20"/>
              </w:rPr>
              <w:t>ции</w:t>
            </w:r>
          </w:p>
        </w:tc>
        <w:tc>
          <w:tcPr>
            <w:tcW w:w="1317" w:type="pct"/>
            <w:vMerge/>
          </w:tcPr>
          <w:p w14:paraId="234A284D" w14:textId="77777777" w:rsidR="004A3E18" w:rsidRPr="00E512FF" w:rsidRDefault="004A3E18" w:rsidP="00505C8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6EF8E7C3" w14:textId="77777777" w:rsidR="004A3E18" w:rsidRPr="00E512FF" w:rsidRDefault="004A3E18" w:rsidP="00505C8D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4A3E18" w:rsidRPr="00E512FF" w14:paraId="6AF75AFF" w14:textId="77777777" w:rsidTr="004A3E18">
        <w:tc>
          <w:tcPr>
            <w:tcW w:w="1006" w:type="pct"/>
          </w:tcPr>
          <w:p w14:paraId="7AB3ED16" w14:textId="77777777" w:rsidR="004A3E18" w:rsidRPr="00E512FF" w:rsidRDefault="004A3E18" w:rsidP="00505C8D">
            <w:pPr>
              <w:keepNext/>
              <w:keepLines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Пищевая промы</w:t>
            </w:r>
            <w:r w:rsidRPr="00E512FF">
              <w:rPr>
                <w:sz w:val="20"/>
                <w:szCs w:val="20"/>
              </w:rPr>
              <w:t>ш</w:t>
            </w:r>
            <w:r w:rsidRPr="00E512FF">
              <w:rPr>
                <w:sz w:val="20"/>
                <w:szCs w:val="20"/>
              </w:rPr>
              <w:t>ленность</w:t>
            </w:r>
            <w:r>
              <w:rPr>
                <w:sz w:val="20"/>
                <w:szCs w:val="20"/>
              </w:rPr>
              <w:t xml:space="preserve"> (код 6.4)</w:t>
            </w:r>
          </w:p>
        </w:tc>
        <w:tc>
          <w:tcPr>
            <w:tcW w:w="1617" w:type="pct"/>
          </w:tcPr>
          <w:p w14:paraId="639B6BB6" w14:textId="77777777" w:rsidR="004A3E18" w:rsidRPr="00E512FF" w:rsidRDefault="004A3E18" w:rsidP="00505C8D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Размещение объектов пищевой промышленности, по перерабо</w:t>
            </w:r>
            <w:r w:rsidRPr="00E512FF">
              <w:rPr>
                <w:sz w:val="20"/>
                <w:szCs w:val="20"/>
              </w:rPr>
              <w:t>т</w:t>
            </w:r>
            <w:r w:rsidRPr="00E512FF">
              <w:rPr>
                <w:sz w:val="20"/>
                <w:szCs w:val="20"/>
              </w:rPr>
              <w:t>ке сельскохозяйственной пр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дукции спос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бом, приводящим к их переработке в иную проду</w:t>
            </w:r>
            <w:r w:rsidRPr="00E512FF">
              <w:rPr>
                <w:sz w:val="20"/>
                <w:szCs w:val="20"/>
              </w:rPr>
              <w:t>к</w:t>
            </w:r>
            <w:r w:rsidRPr="00E512FF">
              <w:rPr>
                <w:sz w:val="20"/>
                <w:szCs w:val="20"/>
              </w:rPr>
              <w:t>цию (консервирование, копч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ние, хлеб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печение), в том числе для производства напитков, а</w:t>
            </w:r>
            <w:r w:rsidRPr="00E512FF">
              <w:rPr>
                <w:sz w:val="20"/>
                <w:szCs w:val="20"/>
              </w:rPr>
              <w:t>л</w:t>
            </w:r>
            <w:r w:rsidRPr="00E512FF">
              <w:rPr>
                <w:sz w:val="20"/>
                <w:szCs w:val="20"/>
              </w:rPr>
              <w:t>когольных н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питков и табачных изделий</w:t>
            </w:r>
          </w:p>
        </w:tc>
        <w:tc>
          <w:tcPr>
            <w:tcW w:w="1317" w:type="pct"/>
            <w:vMerge/>
          </w:tcPr>
          <w:p w14:paraId="5C8015BC" w14:textId="77777777" w:rsidR="004A3E18" w:rsidRPr="00E512FF" w:rsidRDefault="004A3E18" w:rsidP="00505C8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38CEA75D" w14:textId="77777777" w:rsidR="004A3E18" w:rsidRPr="00E512FF" w:rsidRDefault="004A3E18" w:rsidP="00505C8D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8E0383" w:rsidRPr="00E512FF" w14:paraId="0B56059B" w14:textId="77777777" w:rsidTr="004A3E18">
        <w:tc>
          <w:tcPr>
            <w:tcW w:w="1006" w:type="pct"/>
          </w:tcPr>
          <w:p w14:paraId="2E6ADC07" w14:textId="77777777" w:rsidR="008E0383" w:rsidRPr="00E512FF" w:rsidRDefault="008E0383" w:rsidP="00505C8D">
            <w:pPr>
              <w:keepNext/>
              <w:keepLines/>
              <w:rPr>
                <w:sz w:val="20"/>
                <w:szCs w:val="20"/>
              </w:rPr>
            </w:pPr>
            <w:r w:rsidRPr="00CE3B40">
              <w:rPr>
                <w:sz w:val="20"/>
              </w:rPr>
              <w:t>Обслуживание а</w:t>
            </w:r>
            <w:r w:rsidRPr="00CE3B40">
              <w:rPr>
                <w:sz w:val="20"/>
              </w:rPr>
              <w:t>в</w:t>
            </w:r>
            <w:r w:rsidRPr="00CE3B40">
              <w:rPr>
                <w:sz w:val="20"/>
              </w:rPr>
              <w:t>тотранспорта</w:t>
            </w:r>
            <w:r>
              <w:rPr>
                <w:sz w:val="20"/>
              </w:rPr>
              <w:t xml:space="preserve"> </w:t>
            </w:r>
            <w:r w:rsidRPr="006D51D4">
              <w:rPr>
                <w:sz w:val="20"/>
              </w:rPr>
              <w:t>(код 4.9)*</w:t>
            </w:r>
          </w:p>
        </w:tc>
        <w:tc>
          <w:tcPr>
            <w:tcW w:w="1617" w:type="pct"/>
          </w:tcPr>
          <w:p w14:paraId="5487C7E4" w14:textId="77777777" w:rsidR="008E0383" w:rsidRPr="00E512FF" w:rsidRDefault="008E038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Размещение объектов электрос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тевого хозяйства, за исключен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ем объектов энергетики, разм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щение которых пред</w:t>
            </w:r>
            <w:r w:rsidRPr="00E512FF">
              <w:rPr>
                <w:sz w:val="20"/>
                <w:szCs w:val="20"/>
              </w:rPr>
              <w:t>у</w:t>
            </w:r>
            <w:r w:rsidRPr="00E512FF">
              <w:rPr>
                <w:sz w:val="20"/>
                <w:szCs w:val="20"/>
              </w:rPr>
              <w:t>смотрено содержанием вида разрешенного использ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 xml:space="preserve">вания с </w:t>
            </w:r>
            <w:hyperlink w:anchor="sub_1031" w:history="1">
              <w:r w:rsidRPr="00E512FF">
                <w:rPr>
                  <w:rStyle w:val="a6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1317" w:type="pct"/>
          </w:tcPr>
          <w:p w14:paraId="780C5D60" w14:textId="77777777" w:rsidR="008E0383" w:rsidRDefault="008E0383" w:rsidP="008E038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циент застройки, коэфф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циент плотности застро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>ки учтены в показателях общественно-деловой з</w:t>
            </w:r>
            <w:r w:rsidRPr="008B0A3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ны .</w:t>
            </w:r>
          </w:p>
          <w:p w14:paraId="0D672D21" w14:textId="77777777" w:rsidR="00CF3D40" w:rsidRPr="008B0A3D" w:rsidRDefault="00CF3D40" w:rsidP="008E0383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стков согласно табл.34 Нормативов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проектирования РА.</w:t>
            </w:r>
          </w:p>
          <w:p w14:paraId="4A3B0B34" w14:textId="77777777" w:rsidR="008E0383" w:rsidRPr="008B0A3D" w:rsidRDefault="008E038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Размеры территории 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земного гаража-стоянки должны соответствовать габар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там застройки, для исключения использов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 прилегающей терр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тории под авт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стоянку</w:t>
            </w:r>
            <w:r w:rsidRPr="008B0A3D">
              <w:t>.</w:t>
            </w:r>
            <w:r w:rsidRPr="008B0A3D">
              <w:rPr>
                <w:sz w:val="20"/>
                <w:szCs w:val="20"/>
              </w:rPr>
              <w:t>- Этажность - не более 2х этажей.</w:t>
            </w:r>
          </w:p>
          <w:p w14:paraId="562996EA" w14:textId="77777777" w:rsidR="008E0383" w:rsidRPr="008B0A3D" w:rsidRDefault="008E0383" w:rsidP="00CF3D40">
            <w:pPr>
              <w:pStyle w:val="formattexttopleveltext"/>
              <w:keepNext/>
              <w:keepLine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Противопожарные ра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стояния от мест хранения и обслуживания легкового автотранспорта до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застройки следует принимать с учетом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бований </w:t>
            </w:r>
            <w:hyperlink r:id="rId14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Федерал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ь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ного закона от 22.07.2008 N 123-ФЗ "Технический ре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г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ламент о требованиях п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о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жа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р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ной безопасности"</w:t>
              </w:r>
            </w:hyperlink>
            <w:r w:rsidR="00CF3D40">
              <w:rPr>
                <w:sz w:val="20"/>
                <w:szCs w:val="20"/>
              </w:rPr>
              <w:t>.</w:t>
            </w:r>
          </w:p>
        </w:tc>
        <w:tc>
          <w:tcPr>
            <w:tcW w:w="1060" w:type="pct"/>
            <w:vMerge w:val="restart"/>
          </w:tcPr>
          <w:p w14:paraId="148F84B9" w14:textId="77777777" w:rsidR="008E0383" w:rsidRPr="008B0A3D" w:rsidRDefault="008E038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размещение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тов, требующих у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тановления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 – защитных зон на земельных учас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ках, гранич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щих с территориями с нормируемыми 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казателями</w:t>
            </w:r>
            <w:r w:rsidRPr="008B0A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A3D">
              <w:rPr>
                <w:sz w:val="20"/>
                <w:szCs w:val="20"/>
              </w:rPr>
              <w:t>кач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ства среды обитания (территориями 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лой застройки,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здравоохран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ния, рекреации, о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>разов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 и т.д.)</w:t>
            </w:r>
          </w:p>
          <w:p w14:paraId="60E36E65" w14:textId="77777777" w:rsidR="008E0383" w:rsidRPr="008B0A3D" w:rsidRDefault="008E038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Санитарные разр</w:t>
            </w:r>
            <w:r w:rsidRPr="008B0A3D">
              <w:rPr>
                <w:sz w:val="20"/>
                <w:szCs w:val="20"/>
              </w:rPr>
              <w:t>ы</w:t>
            </w:r>
            <w:r w:rsidRPr="008B0A3D">
              <w:rPr>
                <w:sz w:val="20"/>
                <w:szCs w:val="20"/>
              </w:rPr>
              <w:t>вы от мест хран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и обслуживания ле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кового автотран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порта до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застройки  следует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нимать с учетом требований СанПиН 2.2.1/2.1.1.1200 в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 xml:space="preserve">ствии с </w:t>
            </w:r>
          </w:p>
          <w:p w14:paraId="100EF395" w14:textId="77777777" w:rsidR="008E0383" w:rsidRPr="008B0A3D" w:rsidRDefault="008E038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 т. 17</w:t>
            </w:r>
          </w:p>
          <w:p w14:paraId="28A35B45" w14:textId="77777777" w:rsidR="008E0383" w:rsidRDefault="008E038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пределах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структуры, в том числе ЗСО с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тей питьевого вод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снабжения согла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но нормативным треб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lastRenderedPageBreak/>
              <w:t>ваниям технич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ских регламентов </w:t>
            </w:r>
            <w:r>
              <w:rPr>
                <w:sz w:val="20"/>
                <w:szCs w:val="20"/>
              </w:rPr>
              <w:t>.</w:t>
            </w:r>
          </w:p>
          <w:p w14:paraId="1DF12C20" w14:textId="77777777" w:rsidR="008E0383" w:rsidRPr="008B0A3D" w:rsidRDefault="008E038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ограничений пол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зование ЗУ и ОКС при осущест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лении публичного сервит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та.</w:t>
            </w:r>
          </w:p>
          <w:p w14:paraId="48369B18" w14:textId="77777777" w:rsidR="008E0383" w:rsidRPr="008B0A3D" w:rsidRDefault="008E038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правил благ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устройства </w:t>
            </w:r>
            <w:r>
              <w:rPr>
                <w:sz w:val="20"/>
                <w:szCs w:val="20"/>
              </w:rPr>
              <w:t>сельск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поселения.</w:t>
            </w:r>
          </w:p>
          <w:p w14:paraId="71E8CEE4" w14:textId="77777777" w:rsidR="008E0383" w:rsidRPr="008B0A3D" w:rsidRDefault="008E038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охраной зоны,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брежной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ной полосы водных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требуется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блюдение части 17 и 15 ст.65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декса РФ. </w:t>
            </w:r>
          </w:p>
        </w:tc>
      </w:tr>
      <w:tr w:rsidR="008E0383" w:rsidRPr="00E512FF" w14:paraId="39DDB031" w14:textId="77777777" w:rsidTr="004A3E18">
        <w:tc>
          <w:tcPr>
            <w:tcW w:w="1006" w:type="pct"/>
          </w:tcPr>
          <w:p w14:paraId="7E21B9B0" w14:textId="77777777" w:rsidR="008E0383" w:rsidRPr="00E512FF" w:rsidRDefault="008E0383" w:rsidP="00505C8D">
            <w:pPr>
              <w:keepNext/>
              <w:keepLines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Склады</w:t>
            </w:r>
            <w:r>
              <w:rPr>
                <w:sz w:val="20"/>
                <w:szCs w:val="20"/>
              </w:rPr>
              <w:t xml:space="preserve"> (код 6.9)</w:t>
            </w:r>
          </w:p>
        </w:tc>
        <w:tc>
          <w:tcPr>
            <w:tcW w:w="1617" w:type="pct"/>
          </w:tcPr>
          <w:p w14:paraId="6EDD7F7C" w14:textId="77777777" w:rsidR="008E0383" w:rsidRPr="00E512FF" w:rsidRDefault="008E038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E512FF">
              <w:rPr>
                <w:color w:val="2D2D2D"/>
                <w:sz w:val="20"/>
                <w:szCs w:val="20"/>
              </w:rPr>
              <w:t>Размещение сооружений, име</w:t>
            </w:r>
            <w:r w:rsidRPr="00E512FF">
              <w:rPr>
                <w:color w:val="2D2D2D"/>
                <w:sz w:val="20"/>
                <w:szCs w:val="20"/>
              </w:rPr>
              <w:t>ю</w:t>
            </w:r>
            <w:r w:rsidRPr="00E512FF">
              <w:rPr>
                <w:color w:val="2D2D2D"/>
                <w:sz w:val="20"/>
                <w:szCs w:val="20"/>
              </w:rPr>
              <w:t>щих назначение по вр</w:t>
            </w:r>
            <w:r w:rsidRPr="00E512FF">
              <w:rPr>
                <w:color w:val="2D2D2D"/>
                <w:sz w:val="20"/>
                <w:szCs w:val="20"/>
              </w:rPr>
              <w:t>е</w:t>
            </w:r>
            <w:r w:rsidRPr="00E512FF">
              <w:rPr>
                <w:color w:val="2D2D2D"/>
                <w:sz w:val="20"/>
                <w:szCs w:val="20"/>
              </w:rPr>
              <w:t>менному хранению, распределению и п</w:t>
            </w:r>
            <w:r w:rsidRPr="00E512FF">
              <w:rPr>
                <w:color w:val="2D2D2D"/>
                <w:sz w:val="20"/>
                <w:szCs w:val="20"/>
              </w:rPr>
              <w:t>е</w:t>
            </w:r>
            <w:r w:rsidRPr="00E512FF">
              <w:rPr>
                <w:color w:val="2D2D2D"/>
                <w:sz w:val="20"/>
                <w:szCs w:val="20"/>
              </w:rPr>
              <w:t>ревалке грузов (за и</w:t>
            </w:r>
            <w:r w:rsidRPr="00E512FF">
              <w:rPr>
                <w:color w:val="2D2D2D"/>
                <w:sz w:val="20"/>
                <w:szCs w:val="20"/>
              </w:rPr>
              <w:t>с</w:t>
            </w:r>
            <w:r w:rsidRPr="00E512FF">
              <w:rPr>
                <w:color w:val="2D2D2D"/>
                <w:sz w:val="20"/>
                <w:szCs w:val="20"/>
              </w:rPr>
              <w:t>ключением хранения стратегических зап</w:t>
            </w:r>
            <w:r w:rsidRPr="00E512FF">
              <w:rPr>
                <w:color w:val="2D2D2D"/>
                <w:sz w:val="20"/>
                <w:szCs w:val="20"/>
              </w:rPr>
              <w:t>а</w:t>
            </w:r>
            <w:r w:rsidRPr="00E512FF">
              <w:rPr>
                <w:color w:val="2D2D2D"/>
                <w:sz w:val="20"/>
                <w:szCs w:val="20"/>
              </w:rPr>
              <w:t xml:space="preserve">сов), не являющихся частями </w:t>
            </w:r>
            <w:r w:rsidRPr="00E512FF">
              <w:rPr>
                <w:color w:val="2D2D2D"/>
                <w:sz w:val="20"/>
                <w:szCs w:val="20"/>
              </w:rPr>
              <w:lastRenderedPageBreak/>
              <w:t>производственных ко</w:t>
            </w:r>
            <w:r w:rsidRPr="00E512FF">
              <w:rPr>
                <w:color w:val="2D2D2D"/>
                <w:sz w:val="20"/>
                <w:szCs w:val="20"/>
              </w:rPr>
              <w:t>м</w:t>
            </w:r>
            <w:r w:rsidRPr="00E512FF">
              <w:rPr>
                <w:color w:val="2D2D2D"/>
                <w:sz w:val="20"/>
                <w:szCs w:val="20"/>
              </w:rPr>
              <w:t>плексов, на которых был создан груз: промышленные базы, скл</w:t>
            </w:r>
            <w:r w:rsidRPr="00E512FF">
              <w:rPr>
                <w:color w:val="2D2D2D"/>
                <w:sz w:val="20"/>
                <w:szCs w:val="20"/>
              </w:rPr>
              <w:t>а</w:t>
            </w:r>
            <w:r w:rsidRPr="00E512FF">
              <w:rPr>
                <w:color w:val="2D2D2D"/>
                <w:sz w:val="20"/>
                <w:szCs w:val="20"/>
              </w:rPr>
              <w:t>ды, погрузочные терминалы и доки, нефтехранилища и нефтенали</w:t>
            </w:r>
            <w:r w:rsidRPr="00E512FF">
              <w:rPr>
                <w:color w:val="2D2D2D"/>
                <w:sz w:val="20"/>
                <w:szCs w:val="20"/>
              </w:rPr>
              <w:t>в</w:t>
            </w:r>
            <w:r w:rsidRPr="00E512FF">
              <w:rPr>
                <w:color w:val="2D2D2D"/>
                <w:sz w:val="20"/>
                <w:szCs w:val="20"/>
              </w:rPr>
              <w:t>ные станции, газовые хр</w:t>
            </w:r>
            <w:r w:rsidRPr="00E512FF">
              <w:rPr>
                <w:color w:val="2D2D2D"/>
                <w:sz w:val="20"/>
                <w:szCs w:val="20"/>
              </w:rPr>
              <w:t>а</w:t>
            </w:r>
            <w:r w:rsidRPr="00E512FF">
              <w:rPr>
                <w:color w:val="2D2D2D"/>
                <w:sz w:val="20"/>
                <w:szCs w:val="20"/>
              </w:rPr>
              <w:t>нилища и обслуживающие их газоко</w:t>
            </w:r>
            <w:r w:rsidRPr="00E512FF">
              <w:rPr>
                <w:color w:val="2D2D2D"/>
                <w:sz w:val="20"/>
                <w:szCs w:val="20"/>
              </w:rPr>
              <w:t>н</w:t>
            </w:r>
            <w:r w:rsidRPr="00E512FF">
              <w:rPr>
                <w:color w:val="2D2D2D"/>
                <w:sz w:val="20"/>
                <w:szCs w:val="20"/>
              </w:rPr>
              <w:t>денсатные и газоперекачива</w:t>
            </w:r>
            <w:r w:rsidRPr="00E512FF">
              <w:rPr>
                <w:color w:val="2D2D2D"/>
                <w:sz w:val="20"/>
                <w:szCs w:val="20"/>
              </w:rPr>
              <w:t>ю</w:t>
            </w:r>
            <w:r w:rsidRPr="00E512FF">
              <w:rPr>
                <w:color w:val="2D2D2D"/>
                <w:sz w:val="20"/>
                <w:szCs w:val="20"/>
              </w:rPr>
              <w:t>щие станции, элеваторы и пр</w:t>
            </w:r>
            <w:r w:rsidRPr="00E512FF">
              <w:rPr>
                <w:color w:val="2D2D2D"/>
                <w:sz w:val="20"/>
                <w:szCs w:val="20"/>
              </w:rPr>
              <w:t>о</w:t>
            </w:r>
            <w:r w:rsidRPr="00E512FF">
              <w:rPr>
                <w:color w:val="2D2D2D"/>
                <w:sz w:val="20"/>
                <w:szCs w:val="20"/>
              </w:rPr>
              <w:t>довольственные склады, за и</w:t>
            </w:r>
            <w:r w:rsidRPr="00E512FF">
              <w:rPr>
                <w:color w:val="2D2D2D"/>
                <w:sz w:val="20"/>
                <w:szCs w:val="20"/>
              </w:rPr>
              <w:t>с</w:t>
            </w:r>
            <w:r w:rsidRPr="00E512FF">
              <w:rPr>
                <w:color w:val="2D2D2D"/>
                <w:sz w:val="20"/>
                <w:szCs w:val="20"/>
              </w:rPr>
              <w:t>ключением железнод</w:t>
            </w:r>
            <w:r w:rsidRPr="00E512FF">
              <w:rPr>
                <w:color w:val="2D2D2D"/>
                <w:sz w:val="20"/>
                <w:szCs w:val="20"/>
              </w:rPr>
              <w:t>о</w:t>
            </w:r>
            <w:r w:rsidRPr="00E512FF">
              <w:rPr>
                <w:color w:val="2D2D2D"/>
                <w:sz w:val="20"/>
                <w:szCs w:val="20"/>
              </w:rPr>
              <w:t>рожных перевалочных скл</w:t>
            </w:r>
            <w:r w:rsidRPr="00E512FF">
              <w:rPr>
                <w:color w:val="2D2D2D"/>
                <w:sz w:val="20"/>
                <w:szCs w:val="20"/>
              </w:rPr>
              <w:t>а</w:t>
            </w:r>
            <w:r w:rsidRPr="00E512FF">
              <w:rPr>
                <w:color w:val="2D2D2D"/>
                <w:sz w:val="20"/>
                <w:szCs w:val="20"/>
              </w:rPr>
              <w:t>дов</w:t>
            </w:r>
          </w:p>
        </w:tc>
        <w:tc>
          <w:tcPr>
            <w:tcW w:w="1317" w:type="pct"/>
          </w:tcPr>
          <w:p w14:paraId="42709D46" w14:textId="77777777" w:rsidR="005F745E" w:rsidRPr="00430F7D" w:rsidRDefault="005F745E" w:rsidP="005F745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430F7D">
              <w:rPr>
                <w:sz w:val="20"/>
                <w:szCs w:val="20"/>
              </w:rPr>
              <w:lastRenderedPageBreak/>
              <w:t>Максимальный пр</w:t>
            </w:r>
            <w:r w:rsidRPr="00430F7D">
              <w:rPr>
                <w:sz w:val="20"/>
                <w:szCs w:val="20"/>
              </w:rPr>
              <w:t>о</w:t>
            </w:r>
            <w:r w:rsidRPr="00430F7D">
              <w:rPr>
                <w:sz w:val="20"/>
                <w:szCs w:val="20"/>
              </w:rPr>
              <w:t>цент застро</w:t>
            </w:r>
            <w:r w:rsidRPr="00430F7D">
              <w:rPr>
                <w:sz w:val="20"/>
                <w:szCs w:val="20"/>
              </w:rPr>
              <w:t>й</w:t>
            </w:r>
            <w:r w:rsidRPr="00430F7D">
              <w:rPr>
                <w:sz w:val="20"/>
                <w:szCs w:val="20"/>
              </w:rPr>
              <w:t>ки – 55.</w:t>
            </w:r>
          </w:p>
          <w:p w14:paraId="754E6F8D" w14:textId="77777777" w:rsidR="005F745E" w:rsidRDefault="008E0383" w:rsidP="005F745E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="005F745E">
              <w:rPr>
                <w:sz w:val="20"/>
                <w:szCs w:val="20"/>
              </w:rPr>
              <w:t>Предельные минимал</w:t>
            </w:r>
            <w:r w:rsidR="005F745E">
              <w:rPr>
                <w:sz w:val="20"/>
                <w:szCs w:val="20"/>
              </w:rPr>
              <w:t>ь</w:t>
            </w:r>
            <w:r w:rsidR="005F745E">
              <w:rPr>
                <w:sz w:val="20"/>
                <w:szCs w:val="20"/>
              </w:rPr>
              <w:t>ные и (или) максимал</w:t>
            </w:r>
            <w:r w:rsidR="005F745E">
              <w:rPr>
                <w:sz w:val="20"/>
                <w:szCs w:val="20"/>
              </w:rPr>
              <w:t>ь</w:t>
            </w:r>
            <w:r w:rsidR="005F745E">
              <w:rPr>
                <w:sz w:val="20"/>
                <w:szCs w:val="20"/>
              </w:rPr>
              <w:t>ные размеры земельных учас</w:t>
            </w:r>
            <w:r w:rsidR="005F745E">
              <w:rPr>
                <w:sz w:val="20"/>
                <w:szCs w:val="20"/>
              </w:rPr>
              <w:t>т</w:t>
            </w:r>
            <w:r w:rsidR="005F745E">
              <w:rPr>
                <w:sz w:val="20"/>
                <w:szCs w:val="20"/>
              </w:rPr>
              <w:t>ков не подлежат огран</w:t>
            </w:r>
            <w:r w:rsidR="005F745E">
              <w:rPr>
                <w:sz w:val="20"/>
                <w:szCs w:val="20"/>
              </w:rPr>
              <w:t>и</w:t>
            </w:r>
            <w:r w:rsidR="005F745E">
              <w:rPr>
                <w:sz w:val="20"/>
                <w:szCs w:val="20"/>
              </w:rPr>
              <w:lastRenderedPageBreak/>
              <w:t>чению.</w:t>
            </w:r>
          </w:p>
          <w:p w14:paraId="5D1A6E5B" w14:textId="77777777" w:rsidR="008E0383" w:rsidRPr="008B0A3D" w:rsidRDefault="008E0383" w:rsidP="008E0383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.</w:t>
            </w:r>
          </w:p>
          <w:p w14:paraId="5A0875E5" w14:textId="77777777" w:rsidR="008E0383" w:rsidRPr="008B0A3D" w:rsidRDefault="008E0383" w:rsidP="008E0383">
            <w:pPr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- не более 2х эт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жей.</w:t>
            </w:r>
          </w:p>
          <w:p w14:paraId="119FAE0F" w14:textId="77777777" w:rsidR="008E0383" w:rsidRPr="008B0A3D" w:rsidRDefault="008E0383" w:rsidP="008E0383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Минимальные отступы от границ земельных уч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стков в целях определения мест допустимого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щения ОКС для данной территориальной зоны принимается в соответс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вии с санитарно-гигиеническими, против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пожарными  требовани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ми, требований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ной инсоляции с учетом пол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жений статьи </w:t>
            </w:r>
            <w:r>
              <w:rPr>
                <w:sz w:val="20"/>
                <w:szCs w:val="20"/>
              </w:rPr>
              <w:t>.</w:t>
            </w:r>
          </w:p>
          <w:p w14:paraId="35E51D16" w14:textId="77777777" w:rsidR="008E0383" w:rsidRPr="00430F7D" w:rsidRDefault="008E0383" w:rsidP="008E0383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430F7D">
              <w:rPr>
                <w:sz w:val="20"/>
                <w:szCs w:val="20"/>
              </w:rPr>
              <w:t>Минимальные отступы от границ земельного уч</w:t>
            </w:r>
            <w:r w:rsidRPr="00430F7D">
              <w:rPr>
                <w:sz w:val="20"/>
                <w:szCs w:val="20"/>
              </w:rPr>
              <w:t>а</w:t>
            </w:r>
            <w:r w:rsidRPr="00430F7D">
              <w:rPr>
                <w:sz w:val="20"/>
                <w:szCs w:val="20"/>
              </w:rPr>
              <w:t>стка в целях определения места допустимого ра</w:t>
            </w:r>
            <w:r w:rsidRPr="00430F7D">
              <w:rPr>
                <w:sz w:val="20"/>
                <w:szCs w:val="20"/>
              </w:rPr>
              <w:t>з</w:t>
            </w:r>
            <w:r w:rsidRPr="00430F7D">
              <w:rPr>
                <w:sz w:val="20"/>
                <w:szCs w:val="20"/>
              </w:rPr>
              <w:t>мещ</w:t>
            </w:r>
            <w:r w:rsidRPr="00430F7D">
              <w:rPr>
                <w:sz w:val="20"/>
                <w:szCs w:val="20"/>
              </w:rPr>
              <w:t>е</w:t>
            </w:r>
            <w:r w:rsidRPr="00430F7D">
              <w:rPr>
                <w:sz w:val="20"/>
                <w:szCs w:val="20"/>
              </w:rPr>
              <w:t>ния объекта – 3 м.</w:t>
            </w:r>
          </w:p>
          <w:p w14:paraId="3199B234" w14:textId="77777777" w:rsidR="008E0383" w:rsidRPr="00E512FF" w:rsidRDefault="008E0383" w:rsidP="005F745E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14:paraId="70564D3A" w14:textId="77777777" w:rsidR="008E0383" w:rsidRPr="00E512FF" w:rsidRDefault="008E0383" w:rsidP="00505C8D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14:paraId="08BD270A" w14:textId="77777777" w:rsidR="008E6C65" w:rsidRDefault="008E6C65" w:rsidP="00505C8D">
      <w:pPr>
        <w:keepNext/>
        <w:keepLines/>
        <w:shd w:val="clear" w:color="auto" w:fill="FFFFFF"/>
        <w:tabs>
          <w:tab w:val="left" w:pos="684"/>
          <w:tab w:val="left" w:pos="9781"/>
        </w:tabs>
        <w:jc w:val="both"/>
      </w:pPr>
    </w:p>
    <w:p w14:paraId="5B8F58F0" w14:textId="77777777" w:rsidR="00ED2255" w:rsidRDefault="003074C2" w:rsidP="0049712A">
      <w:pPr>
        <w:pStyle w:val="Iauiue"/>
        <w:keepNext/>
        <w:keepLines/>
        <w:widowControl/>
        <w:ind w:left="284" w:firstLine="709"/>
        <w:jc w:val="both"/>
        <w:rPr>
          <w:bCs/>
          <w:sz w:val="24"/>
          <w:szCs w:val="24"/>
        </w:rPr>
      </w:pPr>
      <w:r w:rsidRPr="003074C2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="005C31DE" w:rsidRPr="00172B49">
        <w:rPr>
          <w:b/>
          <w:bCs/>
          <w:i/>
          <w:sz w:val="24"/>
          <w:szCs w:val="24"/>
        </w:rPr>
        <w:t>Условно разрешенные виды использования</w:t>
      </w:r>
      <w:r w:rsidR="005C31DE" w:rsidRPr="00172B49">
        <w:rPr>
          <w:b/>
          <w:bCs/>
          <w:sz w:val="24"/>
          <w:szCs w:val="24"/>
        </w:rPr>
        <w:t xml:space="preserve"> земельных участков и объектов капитального строительства</w:t>
      </w:r>
      <w:r w:rsidR="005C31DE" w:rsidRPr="00172B49">
        <w:rPr>
          <w:b/>
          <w:sz w:val="24"/>
          <w:szCs w:val="24"/>
        </w:rPr>
        <w:t xml:space="preserve"> в зоне</w:t>
      </w:r>
      <w:r w:rsidR="005C31DE" w:rsidRPr="00172B49">
        <w:rPr>
          <w:b/>
          <w:bCs/>
          <w:sz w:val="24"/>
          <w:szCs w:val="24"/>
        </w:rPr>
        <w:t xml:space="preserve"> размещения</w:t>
      </w:r>
      <w:r w:rsidR="005C31DE" w:rsidRPr="00B563C2">
        <w:rPr>
          <w:bCs/>
          <w:sz w:val="24"/>
          <w:szCs w:val="24"/>
        </w:rPr>
        <w:t xml:space="preserve"> производственных объектов IV класса вредности:</w:t>
      </w:r>
    </w:p>
    <w:p w14:paraId="2553D2C5" w14:textId="77777777" w:rsidR="0049712A" w:rsidRPr="009F101C" w:rsidRDefault="0049712A" w:rsidP="0049712A">
      <w:pPr>
        <w:pStyle w:val="affc"/>
        <w:keepNext/>
        <w:keepLines/>
        <w:widowControl/>
        <w:ind w:firstLine="709"/>
        <w:jc w:val="left"/>
      </w:pPr>
      <w:bookmarkStart w:id="123" w:name="sub_10115"/>
      <w:r>
        <w:rPr>
          <w:color w:val="000000"/>
        </w:rPr>
        <w:t>–</w:t>
      </w:r>
      <w:r>
        <w:t>1.15 Хранение и переработка</w:t>
      </w:r>
      <w:bookmarkEnd w:id="123"/>
      <w:r>
        <w:t xml:space="preserve"> сельскохозяйственной продукции</w:t>
      </w:r>
    </w:p>
    <w:p w14:paraId="1BC99268" w14:textId="77777777" w:rsidR="0049712A" w:rsidRDefault="0049712A" w:rsidP="0049712A">
      <w:pPr>
        <w:keepNext/>
        <w:keepLines/>
        <w:tabs>
          <w:tab w:val="left" w:pos="0"/>
        </w:tabs>
        <w:suppressAutoHyphens/>
        <w:jc w:val="both"/>
      </w:pPr>
      <w:r>
        <w:rPr>
          <w:color w:val="000000"/>
        </w:rPr>
        <w:tab/>
        <w:t xml:space="preserve">– </w:t>
      </w:r>
      <w:bookmarkStart w:id="124" w:name="sub_1013"/>
      <w:r>
        <w:rPr>
          <w:color w:val="000000"/>
        </w:rPr>
        <w:t xml:space="preserve">1.3 </w:t>
      </w:r>
      <w:r>
        <w:t>Овощеводство</w:t>
      </w:r>
      <w:bookmarkEnd w:id="124"/>
      <w:r>
        <w:rPr>
          <w:color w:val="000000"/>
        </w:rPr>
        <w:t>;</w:t>
      </w:r>
      <w:bookmarkStart w:id="125" w:name="sub_1014"/>
      <w:r w:rsidRPr="009F101C">
        <w:t xml:space="preserve"> </w:t>
      </w:r>
    </w:p>
    <w:bookmarkEnd w:id="125"/>
    <w:p w14:paraId="1F025429" w14:textId="77777777" w:rsidR="0049712A" w:rsidRPr="0049712A" w:rsidRDefault="0049712A" w:rsidP="0049712A">
      <w:pPr>
        <w:keepNext/>
        <w:keepLines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663"/>
        <w:gridCol w:w="2904"/>
        <w:gridCol w:w="3149"/>
      </w:tblGrid>
      <w:tr w:rsidR="0049712A" w:rsidRPr="00E512FF" w14:paraId="34F5CB8C" w14:textId="77777777" w:rsidTr="0049712A">
        <w:trPr>
          <w:tblHeader/>
        </w:trPr>
        <w:tc>
          <w:tcPr>
            <w:tcW w:w="871" w:type="pct"/>
          </w:tcPr>
          <w:p w14:paraId="37635B19" w14:textId="77777777" w:rsidR="0049712A" w:rsidRPr="00E512FF" w:rsidRDefault="0049712A" w:rsidP="0049712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Наименование вида разреше</w:t>
            </w:r>
            <w:r w:rsidRPr="00E512FF">
              <w:rPr>
                <w:sz w:val="20"/>
                <w:szCs w:val="20"/>
              </w:rPr>
              <w:t>н</w:t>
            </w:r>
            <w:r w:rsidRPr="00E512FF">
              <w:rPr>
                <w:sz w:val="20"/>
                <w:szCs w:val="20"/>
              </w:rPr>
              <w:t>ного использ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вания земельн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го участка</w:t>
            </w:r>
          </w:p>
        </w:tc>
        <w:tc>
          <w:tcPr>
            <w:tcW w:w="890" w:type="pct"/>
          </w:tcPr>
          <w:p w14:paraId="79AA9C61" w14:textId="77777777" w:rsidR="0049712A" w:rsidRPr="00E512FF" w:rsidRDefault="0049712A" w:rsidP="0049712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Описание вида разреше</w:t>
            </w:r>
            <w:r w:rsidRPr="00E512FF">
              <w:rPr>
                <w:sz w:val="20"/>
                <w:szCs w:val="20"/>
              </w:rPr>
              <w:t>н</w:t>
            </w:r>
            <w:r w:rsidRPr="00E512FF">
              <w:rPr>
                <w:sz w:val="20"/>
                <w:szCs w:val="20"/>
              </w:rPr>
              <w:t>ного использ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вания</w:t>
            </w:r>
          </w:p>
          <w:p w14:paraId="213E2E53" w14:textId="77777777" w:rsidR="0049712A" w:rsidRPr="00E512FF" w:rsidRDefault="0049712A" w:rsidP="0049712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земельного уч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стка</w:t>
            </w:r>
          </w:p>
        </w:tc>
        <w:tc>
          <w:tcPr>
            <w:tcW w:w="1554" w:type="pct"/>
          </w:tcPr>
          <w:p w14:paraId="6983EE02" w14:textId="77777777" w:rsidR="0049712A" w:rsidRPr="00E512FF" w:rsidRDefault="0049712A" w:rsidP="0049712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685" w:type="pct"/>
          </w:tcPr>
          <w:p w14:paraId="054EA3FD" w14:textId="77777777" w:rsidR="0049712A" w:rsidRPr="00E512FF" w:rsidRDefault="0049712A" w:rsidP="0049712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использования з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мельных участков и объектов к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питального стро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тельства</w:t>
            </w:r>
          </w:p>
        </w:tc>
      </w:tr>
      <w:tr w:rsidR="0049712A" w:rsidRPr="00E512FF" w14:paraId="06890CAD" w14:textId="77777777" w:rsidTr="0049712A">
        <w:trPr>
          <w:tblHeader/>
        </w:trPr>
        <w:tc>
          <w:tcPr>
            <w:tcW w:w="871" w:type="pct"/>
          </w:tcPr>
          <w:p w14:paraId="548E7AE5" w14:textId="77777777" w:rsidR="0049712A" w:rsidRPr="00E512FF" w:rsidRDefault="0049712A" w:rsidP="0049712A">
            <w:pPr>
              <w:pStyle w:val="affc"/>
              <w:keepNext/>
              <w:keepLines/>
              <w:widowControl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Хранение и п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реработка сел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скохозяйстве</w:t>
            </w:r>
            <w:r w:rsidRPr="00E512FF">
              <w:rPr>
                <w:sz w:val="20"/>
                <w:szCs w:val="20"/>
              </w:rPr>
              <w:t>н</w:t>
            </w:r>
            <w:r w:rsidRPr="00E512FF">
              <w:rPr>
                <w:sz w:val="20"/>
                <w:szCs w:val="20"/>
              </w:rPr>
              <w:t>ной пр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дукции</w:t>
            </w:r>
            <w:r>
              <w:rPr>
                <w:sz w:val="20"/>
                <w:szCs w:val="20"/>
              </w:rPr>
              <w:t xml:space="preserve"> (код 1.15)</w:t>
            </w:r>
          </w:p>
        </w:tc>
        <w:tc>
          <w:tcPr>
            <w:tcW w:w="890" w:type="pct"/>
          </w:tcPr>
          <w:p w14:paraId="790D9681" w14:textId="77777777" w:rsidR="0049712A" w:rsidRPr="00E512FF" w:rsidRDefault="0049712A" w:rsidP="0049712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Размещение зд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ний, сооруж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ний, использу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мых для прои</w:t>
            </w:r>
            <w:r w:rsidRPr="00E512FF">
              <w:rPr>
                <w:sz w:val="20"/>
                <w:szCs w:val="20"/>
              </w:rPr>
              <w:t>з</w:t>
            </w:r>
            <w:r w:rsidRPr="00E512FF">
              <w:rPr>
                <w:sz w:val="20"/>
                <w:szCs w:val="20"/>
              </w:rPr>
              <w:t>водства, хран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ния, пе</w:t>
            </w:r>
            <w:r w:rsidRPr="00E512FF">
              <w:rPr>
                <w:sz w:val="20"/>
                <w:szCs w:val="20"/>
              </w:rPr>
              <w:t>р</w:t>
            </w:r>
            <w:r w:rsidRPr="00E512FF">
              <w:rPr>
                <w:sz w:val="20"/>
                <w:szCs w:val="20"/>
              </w:rPr>
              <w:t>вичной и глубокой пер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работки сельск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хозяйстве</w:t>
            </w:r>
            <w:r w:rsidRPr="00E512FF">
              <w:rPr>
                <w:sz w:val="20"/>
                <w:szCs w:val="20"/>
              </w:rPr>
              <w:t>н</w:t>
            </w:r>
            <w:r w:rsidRPr="00E512FF">
              <w:rPr>
                <w:sz w:val="20"/>
                <w:szCs w:val="20"/>
              </w:rPr>
              <w:t>ной пр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дукции</w:t>
            </w:r>
          </w:p>
        </w:tc>
        <w:tc>
          <w:tcPr>
            <w:tcW w:w="1554" w:type="pct"/>
          </w:tcPr>
          <w:p w14:paraId="1953C19C" w14:textId="77777777" w:rsidR="00037B0B" w:rsidRPr="008B0A3D" w:rsidRDefault="00037B0B" w:rsidP="00037B0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Минимальная плотность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–28% предприятий по хр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нению семян и зерна, 50% по переработке и хранению сельскохозяйственной проду</w:t>
            </w:r>
            <w:r w:rsidRPr="008B0A3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ции, 27% - комбикормовые.</w:t>
            </w:r>
          </w:p>
          <w:p w14:paraId="3D374322" w14:textId="77777777" w:rsidR="00037B0B" w:rsidRPr="008B0A3D" w:rsidRDefault="00037B0B" w:rsidP="00037B0B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минимальные и (или) максимальные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земельных участков не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жат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ничению.</w:t>
            </w:r>
            <w:r w:rsidRPr="008B0A3D">
              <w:rPr>
                <w:sz w:val="20"/>
                <w:szCs w:val="20"/>
              </w:rPr>
              <w:t>.</w:t>
            </w:r>
          </w:p>
          <w:p w14:paraId="0C173171" w14:textId="77777777" w:rsidR="00037B0B" w:rsidRPr="008B0A3D" w:rsidRDefault="00037B0B" w:rsidP="00037B0B">
            <w:pPr>
              <w:keepNext/>
              <w:keepLines/>
              <w:jc w:val="both"/>
            </w:pPr>
            <w:r w:rsidRPr="008B0A3D">
              <w:rPr>
                <w:sz w:val="20"/>
                <w:szCs w:val="20"/>
              </w:rPr>
              <w:t>- Минимальные отступы от границ земельных участков в целях определения мест допу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тимого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щения ОКС для данной террит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риальной зоны принимается в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ствии с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тарно-гигиеническими, противопожарными 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ниями, требований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соляции</w:t>
            </w:r>
            <w:r>
              <w:rPr>
                <w:sz w:val="20"/>
                <w:szCs w:val="20"/>
              </w:rPr>
              <w:t xml:space="preserve"> не менее 5 м.</w:t>
            </w:r>
          </w:p>
          <w:p w14:paraId="70D07777" w14:textId="77777777" w:rsidR="0049712A" w:rsidRPr="008B0A3D" w:rsidRDefault="0049712A" w:rsidP="0049712A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pct"/>
            <w:vMerge w:val="restart"/>
          </w:tcPr>
          <w:p w14:paraId="08841203" w14:textId="77777777" w:rsidR="0049712A" w:rsidRPr="008B0A3D" w:rsidRDefault="0049712A" w:rsidP="0049712A">
            <w:pPr>
              <w:keepNext/>
              <w:keepLines/>
              <w:jc w:val="both"/>
              <w:rPr>
                <w:spacing w:val="-1"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размещение да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ных объектов в границах СЗЗ иных предприятий и объектов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гласно требований </w:t>
            </w:r>
            <w:r w:rsidRPr="008B0A3D">
              <w:rPr>
                <w:spacing w:val="-1"/>
                <w:sz w:val="20"/>
                <w:szCs w:val="20"/>
              </w:rPr>
              <w:t>Са</w:t>
            </w:r>
            <w:r w:rsidRPr="008B0A3D">
              <w:rPr>
                <w:spacing w:val="-1"/>
                <w:sz w:val="20"/>
                <w:szCs w:val="20"/>
              </w:rPr>
              <w:t>н</w:t>
            </w:r>
            <w:r w:rsidRPr="008B0A3D">
              <w:rPr>
                <w:spacing w:val="-1"/>
                <w:sz w:val="20"/>
                <w:szCs w:val="20"/>
              </w:rPr>
              <w:t>ПиН 2.2.1/2.1.1.1200-03.</w:t>
            </w:r>
          </w:p>
          <w:p w14:paraId="4DB3A148" w14:textId="77777777" w:rsidR="0049712A" w:rsidRPr="008B0A3D" w:rsidRDefault="0049712A" w:rsidP="0049712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для конкретного з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мельного участка размещение объектов, требующих установл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санитарно – защитных зон большего размера, чем отражено на схеме градостроительного 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нирования, если при этом  нар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шаются нормативные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бования  санитарного законодател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ства</w:t>
            </w:r>
          </w:p>
          <w:p w14:paraId="7F3F16BA" w14:textId="77777777" w:rsidR="0049712A" w:rsidRPr="008B0A3D" w:rsidRDefault="0049712A" w:rsidP="0049712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Исключается глубокая перер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ботка сельскохозяйственной пр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дукции (допускается первичная перерабо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ка).</w:t>
            </w:r>
          </w:p>
          <w:p w14:paraId="3257DA07" w14:textId="77777777" w:rsidR="0049712A" w:rsidRPr="008B0A3D" w:rsidRDefault="0049712A" w:rsidP="0049712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объектов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lastRenderedPageBreak/>
              <w:t>структуры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нормативным требованиям технических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>.</w:t>
            </w:r>
          </w:p>
          <w:p w14:paraId="6F540D24" w14:textId="77777777" w:rsidR="0049712A" w:rsidRPr="008B0A3D" w:rsidRDefault="0049712A" w:rsidP="0049712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ний пользование ЗУ и ОКС в сл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чае осуществлении публичн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сервит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та.</w:t>
            </w:r>
          </w:p>
        </w:tc>
      </w:tr>
      <w:tr w:rsidR="0049712A" w:rsidRPr="00E512FF" w14:paraId="039D5286" w14:textId="77777777" w:rsidTr="0049712A">
        <w:trPr>
          <w:tblHeader/>
        </w:trPr>
        <w:tc>
          <w:tcPr>
            <w:tcW w:w="871" w:type="pct"/>
          </w:tcPr>
          <w:p w14:paraId="52B80038" w14:textId="77777777" w:rsidR="0049712A" w:rsidRPr="00E512FF" w:rsidRDefault="0049712A" w:rsidP="0049712A">
            <w:pPr>
              <w:pStyle w:val="affc"/>
              <w:keepNext/>
              <w:keepLines/>
              <w:widowControl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lastRenderedPageBreak/>
              <w:t>Овощеводс</w:t>
            </w:r>
            <w:r w:rsidRPr="00E512FF">
              <w:rPr>
                <w:sz w:val="20"/>
                <w:szCs w:val="20"/>
              </w:rPr>
              <w:t>т</w:t>
            </w:r>
            <w:r w:rsidRPr="00E512FF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 xml:space="preserve"> (код 1.3)</w:t>
            </w:r>
          </w:p>
        </w:tc>
        <w:tc>
          <w:tcPr>
            <w:tcW w:w="890" w:type="pct"/>
          </w:tcPr>
          <w:p w14:paraId="77ED4719" w14:textId="77777777" w:rsidR="0049712A" w:rsidRPr="00E512FF" w:rsidRDefault="0049712A" w:rsidP="0049712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Осуществление хозяйственной де</w:t>
            </w:r>
            <w:r w:rsidRPr="00E512FF">
              <w:rPr>
                <w:sz w:val="20"/>
                <w:szCs w:val="20"/>
              </w:rPr>
              <w:t>я</w:t>
            </w:r>
            <w:r w:rsidRPr="00E512FF">
              <w:rPr>
                <w:sz w:val="20"/>
                <w:szCs w:val="20"/>
              </w:rPr>
              <w:t>тельности на сельскохозяйс</w:t>
            </w:r>
            <w:r w:rsidRPr="00E512FF">
              <w:rPr>
                <w:sz w:val="20"/>
                <w:szCs w:val="20"/>
              </w:rPr>
              <w:t>т</w:t>
            </w:r>
            <w:r w:rsidRPr="00E512FF">
              <w:rPr>
                <w:sz w:val="20"/>
                <w:szCs w:val="20"/>
              </w:rPr>
              <w:t>венных угодьях, связанной с пр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изводством ка</w:t>
            </w:r>
            <w:r w:rsidRPr="00E512FF">
              <w:rPr>
                <w:sz w:val="20"/>
                <w:szCs w:val="20"/>
              </w:rPr>
              <w:t>р</w:t>
            </w:r>
            <w:r w:rsidRPr="00E512FF">
              <w:rPr>
                <w:sz w:val="20"/>
                <w:szCs w:val="20"/>
              </w:rPr>
              <w:t>тофеля, лист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вых, плодовых, луковичных и бахчевых сел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скохозяйстве</w:t>
            </w:r>
            <w:r w:rsidRPr="00E512FF">
              <w:rPr>
                <w:sz w:val="20"/>
                <w:szCs w:val="20"/>
              </w:rPr>
              <w:t>н</w:t>
            </w:r>
            <w:r w:rsidRPr="00E512FF">
              <w:rPr>
                <w:sz w:val="20"/>
                <w:szCs w:val="20"/>
              </w:rPr>
              <w:t>ных кул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тур, в том числе с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пользованием те</w:t>
            </w:r>
            <w:r w:rsidRPr="00E512FF">
              <w:rPr>
                <w:sz w:val="20"/>
                <w:szCs w:val="20"/>
              </w:rPr>
              <w:t>п</w:t>
            </w:r>
            <w:r w:rsidRPr="00E512FF">
              <w:rPr>
                <w:sz w:val="20"/>
                <w:szCs w:val="20"/>
              </w:rPr>
              <w:t>лиц</w:t>
            </w:r>
          </w:p>
        </w:tc>
        <w:tc>
          <w:tcPr>
            <w:tcW w:w="1554" w:type="pct"/>
          </w:tcPr>
          <w:p w14:paraId="64CD735B" w14:textId="77777777" w:rsidR="0049712A" w:rsidRDefault="00037B0B" w:rsidP="0049712A">
            <w:pPr>
              <w:keepNext/>
              <w:keepLines/>
              <w:jc w:val="both"/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минимальные и (или) максимальные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земельных участков и параме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ры разрешенного строительства не подлежат о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раничению.</w:t>
            </w:r>
            <w:r w:rsidRPr="008B0A3D">
              <w:rPr>
                <w:sz w:val="20"/>
                <w:szCs w:val="20"/>
              </w:rPr>
              <w:t>.</w:t>
            </w:r>
          </w:p>
        </w:tc>
        <w:tc>
          <w:tcPr>
            <w:tcW w:w="1685" w:type="pct"/>
            <w:vMerge/>
          </w:tcPr>
          <w:p w14:paraId="38CF4BD7" w14:textId="77777777" w:rsidR="0049712A" w:rsidRPr="00E512FF" w:rsidRDefault="0049712A" w:rsidP="0049712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14:paraId="457382DF" w14:textId="77777777" w:rsidR="0049712A" w:rsidRPr="0049712A" w:rsidRDefault="0049712A" w:rsidP="0049712A">
      <w:pPr>
        <w:keepNext/>
        <w:keepLines/>
        <w:rPr>
          <w:lang w:eastAsia="ru-RU"/>
        </w:rPr>
      </w:pPr>
    </w:p>
    <w:p w14:paraId="7B707495" w14:textId="77777777" w:rsidR="005C31DE" w:rsidRPr="005C2723" w:rsidRDefault="005C2723" w:rsidP="00505C8D">
      <w:pPr>
        <w:keepNext/>
        <w:keepLines/>
        <w:shd w:val="clear" w:color="auto" w:fill="FFFFFF"/>
        <w:tabs>
          <w:tab w:val="left" w:pos="9747"/>
          <w:tab w:val="left" w:pos="9781"/>
        </w:tabs>
        <w:ind w:firstLine="709"/>
        <w:jc w:val="both"/>
      </w:pPr>
      <w:r w:rsidRPr="00A97A28">
        <w:rPr>
          <w:b/>
          <w:bCs/>
          <w:spacing w:val="-1"/>
        </w:rPr>
        <w:t>3.</w:t>
      </w:r>
      <w:r w:rsidRPr="005C2723">
        <w:rPr>
          <w:bCs/>
          <w:i/>
          <w:spacing w:val="-1"/>
        </w:rPr>
        <w:t xml:space="preserve"> </w:t>
      </w:r>
      <w:r w:rsidR="005C31DE" w:rsidRPr="00172B49">
        <w:rPr>
          <w:b/>
          <w:bCs/>
          <w:i/>
          <w:spacing w:val="-1"/>
        </w:rPr>
        <w:t>Вспомогательные виды разрешенного использования</w:t>
      </w:r>
      <w:r w:rsidR="005C31DE" w:rsidRPr="00172B49">
        <w:rPr>
          <w:b/>
          <w:bCs/>
          <w:spacing w:val="-1"/>
        </w:rPr>
        <w:t xml:space="preserve"> земельных участков и объектов капитального строительства</w:t>
      </w:r>
      <w:r w:rsidR="005C31DE" w:rsidRPr="005C2723">
        <w:rPr>
          <w:bCs/>
          <w:spacing w:val="-1"/>
        </w:rPr>
        <w:t>:</w:t>
      </w:r>
    </w:p>
    <w:p w14:paraId="24357496" w14:textId="77777777" w:rsidR="000136CE" w:rsidRPr="00931FDA" w:rsidRDefault="000136CE" w:rsidP="00505C8D">
      <w:pPr>
        <w:keepNext/>
        <w:keepLines/>
        <w:suppressAutoHyphens/>
        <w:ind w:firstLine="709"/>
        <w:jc w:val="both"/>
      </w:pPr>
      <w:r w:rsidRPr="00931FDA">
        <w:t>– 4.9  Обслуживание автотранспорта;</w:t>
      </w:r>
    </w:p>
    <w:p w14:paraId="31C66D18" w14:textId="77777777" w:rsidR="000136CE" w:rsidRPr="00931FDA" w:rsidRDefault="000136CE" w:rsidP="00505C8D">
      <w:pPr>
        <w:keepNext/>
        <w:keepLines/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931FDA">
        <w:rPr>
          <w:color w:val="000000"/>
        </w:rPr>
        <w:t xml:space="preserve">–  3.1  </w:t>
      </w:r>
      <w:r w:rsidRPr="00931FDA">
        <w:t>Коммунальное обслуживание</w:t>
      </w:r>
      <w:r w:rsidRPr="00931FDA">
        <w:rPr>
          <w:color w:val="000000"/>
        </w:rPr>
        <w:t xml:space="preserve">, </w:t>
      </w:r>
    </w:p>
    <w:p w14:paraId="2453F9F4" w14:textId="77777777" w:rsidR="000136CE" w:rsidRPr="00931FDA" w:rsidRDefault="000136CE" w:rsidP="00505C8D">
      <w:pPr>
        <w:keepNext/>
        <w:keepLines/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931FDA">
        <w:rPr>
          <w:color w:val="000000"/>
        </w:rPr>
        <w:t xml:space="preserve">– 4.1  </w:t>
      </w:r>
      <w:r w:rsidRPr="00931FDA">
        <w:t>Деловое управление</w:t>
      </w:r>
      <w:r w:rsidRPr="00931FDA">
        <w:rPr>
          <w:color w:val="000000"/>
        </w:rPr>
        <w:t>;</w:t>
      </w:r>
    </w:p>
    <w:p w14:paraId="44A8BD03" w14:textId="77777777" w:rsidR="000136CE" w:rsidRDefault="000136CE" w:rsidP="00505C8D">
      <w:pPr>
        <w:keepNext/>
        <w:keepLines/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931FDA">
        <w:rPr>
          <w:color w:val="000000"/>
        </w:rPr>
        <w:t xml:space="preserve">– 4.4 </w:t>
      </w:r>
      <w:r w:rsidR="004E47EA">
        <w:rPr>
          <w:color w:val="000000"/>
        </w:rPr>
        <w:t xml:space="preserve"> </w:t>
      </w:r>
      <w:r w:rsidRPr="00931FDA">
        <w:t>Магазины</w:t>
      </w:r>
      <w:r w:rsidRPr="00931FDA">
        <w:rPr>
          <w:color w:val="000000"/>
        </w:rPr>
        <w:t>;</w:t>
      </w:r>
      <w:r>
        <w:rPr>
          <w:color w:val="000000"/>
        </w:rPr>
        <w:t xml:space="preserve"> </w:t>
      </w:r>
    </w:p>
    <w:p w14:paraId="1867FED9" w14:textId="77777777" w:rsidR="0097593A" w:rsidRDefault="0097593A" w:rsidP="00505C8D">
      <w:pPr>
        <w:keepNext/>
        <w:keepLines/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931FDA">
        <w:rPr>
          <w:color w:val="000000"/>
        </w:rPr>
        <w:t>–</w:t>
      </w:r>
      <w:r>
        <w:rPr>
          <w:color w:val="000000"/>
        </w:rPr>
        <w:t xml:space="preserve"> 6.8 Связь;</w:t>
      </w:r>
    </w:p>
    <w:p w14:paraId="68A88DBE" w14:textId="77777777" w:rsidR="007058B8" w:rsidRDefault="007058B8" w:rsidP="00505C8D">
      <w:pPr>
        <w:keepNext/>
        <w:keepLines/>
        <w:shd w:val="clear" w:color="auto" w:fill="FFFFFF"/>
        <w:tabs>
          <w:tab w:val="num" w:pos="570"/>
          <w:tab w:val="left" w:pos="9747"/>
          <w:tab w:val="left" w:pos="9781"/>
        </w:tabs>
        <w:ind w:firstLine="709"/>
        <w:jc w:val="both"/>
      </w:pPr>
      <w:r w:rsidRPr="00B563C2">
        <w:t>–</w:t>
      </w:r>
      <w:r>
        <w:t xml:space="preserve"> 8.3 </w:t>
      </w:r>
      <w:bookmarkStart w:id="126" w:name="sub_1083"/>
      <w:r w:rsidR="004E47EA">
        <w:t xml:space="preserve"> </w:t>
      </w:r>
      <w:r>
        <w:t>Обеспечение внутреннего правопорядка</w:t>
      </w:r>
      <w:bookmarkEnd w:id="126"/>
      <w:r>
        <w:t>;</w:t>
      </w:r>
    </w:p>
    <w:p w14:paraId="255293BB" w14:textId="77777777" w:rsidR="007058B8" w:rsidRDefault="007058B8" w:rsidP="00505C8D">
      <w:pPr>
        <w:keepNext/>
        <w:keepLines/>
        <w:shd w:val="clear" w:color="auto" w:fill="FFFFFF"/>
        <w:tabs>
          <w:tab w:val="num" w:pos="570"/>
          <w:tab w:val="left" w:pos="9747"/>
          <w:tab w:val="left" w:pos="9781"/>
        </w:tabs>
        <w:ind w:firstLine="709"/>
        <w:jc w:val="both"/>
      </w:pPr>
      <w:r w:rsidRPr="00B563C2">
        <w:t>–</w:t>
      </w:r>
      <w:r>
        <w:t xml:space="preserve"> 12.0 </w:t>
      </w:r>
      <w:bookmarkStart w:id="127" w:name="sub_10120"/>
      <w:r>
        <w:t>Общее пользование территории</w:t>
      </w:r>
      <w:bookmarkEnd w:id="127"/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2521"/>
        <w:gridCol w:w="2482"/>
        <w:gridCol w:w="2835"/>
      </w:tblGrid>
      <w:tr w:rsidR="000631E7" w:rsidRPr="00931FDA" w14:paraId="18B91B58" w14:textId="77777777" w:rsidTr="0097593A">
        <w:trPr>
          <w:tblHeader/>
        </w:trPr>
        <w:tc>
          <w:tcPr>
            <w:tcW w:w="806" w:type="pct"/>
            <w:vAlign w:val="center"/>
          </w:tcPr>
          <w:p w14:paraId="6BFA4160" w14:textId="77777777" w:rsidR="000631E7" w:rsidRPr="00931FDA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Наименование вида разр</w:t>
            </w:r>
            <w:r w:rsidRPr="00931FDA">
              <w:rPr>
                <w:sz w:val="20"/>
                <w:szCs w:val="20"/>
              </w:rPr>
              <w:t>е</w:t>
            </w:r>
            <w:r w:rsidRPr="00931FDA">
              <w:rPr>
                <w:sz w:val="20"/>
                <w:szCs w:val="20"/>
              </w:rPr>
              <w:t>шенного и</w:t>
            </w:r>
            <w:r w:rsidRPr="00931FDA">
              <w:rPr>
                <w:sz w:val="20"/>
                <w:szCs w:val="20"/>
              </w:rPr>
              <w:t>с</w:t>
            </w:r>
            <w:r w:rsidRPr="00931FDA">
              <w:rPr>
                <w:sz w:val="20"/>
                <w:szCs w:val="20"/>
              </w:rPr>
              <w:t>пользов</w:t>
            </w:r>
            <w:r w:rsidRPr="00931FDA">
              <w:rPr>
                <w:sz w:val="20"/>
                <w:szCs w:val="20"/>
              </w:rPr>
              <w:t>а</w:t>
            </w:r>
            <w:r w:rsidRPr="00931FDA">
              <w:rPr>
                <w:sz w:val="20"/>
                <w:szCs w:val="20"/>
              </w:rPr>
              <w:t>ния земельного учас</w:t>
            </w:r>
            <w:r w:rsidRPr="00931FDA">
              <w:rPr>
                <w:sz w:val="20"/>
                <w:szCs w:val="20"/>
              </w:rPr>
              <w:t>т</w:t>
            </w:r>
            <w:r w:rsidRPr="00931FDA">
              <w:rPr>
                <w:sz w:val="20"/>
                <w:szCs w:val="20"/>
              </w:rPr>
              <w:t>ка</w:t>
            </w:r>
          </w:p>
        </w:tc>
        <w:tc>
          <w:tcPr>
            <w:tcW w:w="1349" w:type="pct"/>
            <w:vAlign w:val="center"/>
          </w:tcPr>
          <w:p w14:paraId="7AAAF4E9" w14:textId="77777777" w:rsidR="000631E7" w:rsidRPr="00931FDA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Описание вида разреше</w:t>
            </w:r>
            <w:r w:rsidRPr="00931FDA">
              <w:rPr>
                <w:sz w:val="20"/>
                <w:szCs w:val="20"/>
              </w:rPr>
              <w:t>н</w:t>
            </w:r>
            <w:r w:rsidRPr="00931FDA">
              <w:rPr>
                <w:sz w:val="20"/>
                <w:szCs w:val="20"/>
              </w:rPr>
              <w:t>ного испол</w:t>
            </w:r>
            <w:r w:rsidRPr="00931FDA">
              <w:rPr>
                <w:sz w:val="20"/>
                <w:szCs w:val="20"/>
              </w:rPr>
              <w:t>ь</w:t>
            </w:r>
            <w:r w:rsidRPr="00931FDA">
              <w:rPr>
                <w:sz w:val="20"/>
                <w:szCs w:val="20"/>
              </w:rPr>
              <w:t>зования</w:t>
            </w:r>
          </w:p>
          <w:p w14:paraId="0B82845C" w14:textId="77777777" w:rsidR="000631E7" w:rsidRPr="00931FDA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328" w:type="pct"/>
            <w:vAlign w:val="center"/>
          </w:tcPr>
          <w:p w14:paraId="291C7EB0" w14:textId="77777777" w:rsidR="000631E7" w:rsidRPr="00E512FF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использ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вания</w:t>
            </w:r>
          </w:p>
        </w:tc>
        <w:tc>
          <w:tcPr>
            <w:tcW w:w="1517" w:type="pct"/>
            <w:vAlign w:val="center"/>
          </w:tcPr>
          <w:p w14:paraId="4534E16E" w14:textId="77777777" w:rsidR="000631E7" w:rsidRPr="00E512FF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использования земельных участков и объе</w:t>
            </w:r>
            <w:r w:rsidRPr="00E512FF">
              <w:rPr>
                <w:sz w:val="20"/>
                <w:szCs w:val="20"/>
              </w:rPr>
              <w:t>к</w:t>
            </w:r>
            <w:r w:rsidRPr="00E512FF">
              <w:rPr>
                <w:sz w:val="20"/>
                <w:szCs w:val="20"/>
              </w:rPr>
              <w:t>тов капитального строительс</w:t>
            </w:r>
            <w:r w:rsidRPr="00E512FF">
              <w:rPr>
                <w:sz w:val="20"/>
                <w:szCs w:val="20"/>
              </w:rPr>
              <w:t>т</w:t>
            </w:r>
            <w:r w:rsidRPr="00E512FF">
              <w:rPr>
                <w:sz w:val="20"/>
                <w:szCs w:val="20"/>
              </w:rPr>
              <w:t>ва</w:t>
            </w:r>
          </w:p>
        </w:tc>
      </w:tr>
      <w:tr w:rsidR="004A3E18" w:rsidRPr="00931FDA" w14:paraId="53BC684D" w14:textId="77777777" w:rsidTr="0097593A">
        <w:tc>
          <w:tcPr>
            <w:tcW w:w="806" w:type="pct"/>
          </w:tcPr>
          <w:p w14:paraId="105AC568" w14:textId="77777777" w:rsidR="004A3E18" w:rsidRPr="00931FDA" w:rsidRDefault="004A3E18" w:rsidP="00505C8D">
            <w:pPr>
              <w:keepNext/>
              <w:keepLines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Коммунальное обслуж</w:t>
            </w:r>
            <w:r w:rsidRPr="00931FDA">
              <w:rPr>
                <w:sz w:val="20"/>
                <w:szCs w:val="20"/>
              </w:rPr>
              <w:t>и</w:t>
            </w:r>
            <w:r w:rsidRPr="00931FDA">
              <w:rPr>
                <w:sz w:val="20"/>
                <w:szCs w:val="20"/>
              </w:rPr>
              <w:t>вание</w:t>
            </w:r>
            <w:r>
              <w:rPr>
                <w:sz w:val="20"/>
                <w:szCs w:val="20"/>
              </w:rPr>
              <w:t xml:space="preserve"> (код 3.1)</w:t>
            </w:r>
          </w:p>
        </w:tc>
        <w:tc>
          <w:tcPr>
            <w:tcW w:w="1349" w:type="pct"/>
          </w:tcPr>
          <w:p w14:paraId="0553D05F" w14:textId="77777777" w:rsidR="004A3E18" w:rsidRPr="00931FDA" w:rsidRDefault="004A3E18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t>Размещение объектов к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питального стро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тельства в целях обеспечения физ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ческих и юридических лиц коммунал</w:t>
            </w:r>
            <w:r w:rsidRPr="00931FDA">
              <w:rPr>
                <w:color w:val="2D2D2D"/>
                <w:sz w:val="20"/>
                <w:szCs w:val="20"/>
              </w:rPr>
              <w:t>ь</w:t>
            </w:r>
            <w:r w:rsidRPr="00931FDA">
              <w:rPr>
                <w:color w:val="2D2D2D"/>
                <w:sz w:val="20"/>
                <w:szCs w:val="20"/>
              </w:rPr>
              <w:t>ными услугами, в частности: поставки в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ды, тепла, электр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чества, газа, предо</w:t>
            </w:r>
            <w:r w:rsidRPr="00931FDA">
              <w:rPr>
                <w:color w:val="2D2D2D"/>
                <w:sz w:val="20"/>
                <w:szCs w:val="20"/>
              </w:rPr>
              <w:t>с</w:t>
            </w:r>
            <w:r w:rsidRPr="00931FDA">
              <w:rPr>
                <w:color w:val="2D2D2D"/>
                <w:sz w:val="20"/>
                <w:szCs w:val="20"/>
              </w:rPr>
              <w:t>тавления услуг связи, отвода канализац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онных стоков, оч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стки и уборки объектов недвиж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мости (котельных, водоз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боров, очистных сооруж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ний, насо</w:t>
            </w:r>
            <w:r w:rsidRPr="00931FDA">
              <w:rPr>
                <w:color w:val="2D2D2D"/>
                <w:sz w:val="20"/>
                <w:szCs w:val="20"/>
              </w:rPr>
              <w:t>с</w:t>
            </w:r>
            <w:r w:rsidRPr="00931FDA">
              <w:rPr>
                <w:color w:val="2D2D2D"/>
                <w:sz w:val="20"/>
                <w:szCs w:val="20"/>
              </w:rPr>
              <w:t>ных станций, водопроводов, линий эле</w:t>
            </w:r>
            <w:r w:rsidRPr="00931FDA">
              <w:rPr>
                <w:color w:val="2D2D2D"/>
                <w:sz w:val="20"/>
                <w:szCs w:val="20"/>
              </w:rPr>
              <w:t>к</w:t>
            </w:r>
            <w:r w:rsidRPr="00931FDA">
              <w:rPr>
                <w:color w:val="2D2D2D"/>
                <w:sz w:val="20"/>
                <w:szCs w:val="20"/>
              </w:rPr>
              <w:t>тропередачи, трансформ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торных подстанций, газ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проводов, линий связи, телефонных станций, к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нализаций, стоянок, гар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жей и мастерских для о</w:t>
            </w:r>
            <w:r w:rsidRPr="00931FDA">
              <w:rPr>
                <w:color w:val="2D2D2D"/>
                <w:sz w:val="20"/>
                <w:szCs w:val="20"/>
              </w:rPr>
              <w:t>б</w:t>
            </w:r>
            <w:r w:rsidRPr="00931FDA">
              <w:rPr>
                <w:color w:val="2D2D2D"/>
                <w:sz w:val="20"/>
                <w:szCs w:val="20"/>
              </w:rPr>
              <w:t>служ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вания уборочной и аварийной техники, а та</w:t>
            </w:r>
            <w:r w:rsidRPr="00931FDA">
              <w:rPr>
                <w:color w:val="2D2D2D"/>
                <w:sz w:val="20"/>
                <w:szCs w:val="20"/>
              </w:rPr>
              <w:t>к</w:t>
            </w:r>
            <w:r w:rsidRPr="00931FDA">
              <w:rPr>
                <w:color w:val="2D2D2D"/>
                <w:sz w:val="20"/>
                <w:szCs w:val="20"/>
              </w:rPr>
              <w:t>же зданий или п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мещений, предназначенных для приема физических и юр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дических лиц в связи с предоставлением им ко</w:t>
            </w:r>
            <w:r w:rsidRPr="00931FDA">
              <w:rPr>
                <w:color w:val="2D2D2D"/>
                <w:sz w:val="20"/>
                <w:szCs w:val="20"/>
              </w:rPr>
              <w:t>м</w:t>
            </w:r>
            <w:r w:rsidRPr="00931FDA">
              <w:rPr>
                <w:color w:val="2D2D2D"/>
                <w:sz w:val="20"/>
                <w:szCs w:val="20"/>
              </w:rPr>
              <w:t>мунальных у</w:t>
            </w:r>
            <w:r w:rsidRPr="00931FDA">
              <w:rPr>
                <w:color w:val="2D2D2D"/>
                <w:sz w:val="20"/>
                <w:szCs w:val="20"/>
              </w:rPr>
              <w:t>с</w:t>
            </w:r>
            <w:r w:rsidRPr="00931FDA">
              <w:rPr>
                <w:color w:val="2D2D2D"/>
                <w:sz w:val="20"/>
                <w:szCs w:val="20"/>
              </w:rPr>
              <w:t>луг)</w:t>
            </w:r>
          </w:p>
        </w:tc>
        <w:tc>
          <w:tcPr>
            <w:tcW w:w="1328" w:type="pct"/>
          </w:tcPr>
          <w:p w14:paraId="7B6D78B7" w14:textId="77777777" w:rsidR="005F745E" w:rsidRPr="008B0A3D" w:rsidRDefault="005F745E" w:rsidP="005F745E">
            <w:pPr>
              <w:jc w:val="both"/>
              <w:rPr>
                <w:sz w:val="20"/>
                <w:szCs w:val="20"/>
              </w:rPr>
            </w:pPr>
            <w:r w:rsidRPr="008D2B2A">
              <w:rPr>
                <w:sz w:val="20"/>
                <w:szCs w:val="20"/>
              </w:rPr>
              <w:t>Коэффициент застро</w:t>
            </w:r>
            <w:r w:rsidRPr="008D2B2A">
              <w:rPr>
                <w:sz w:val="20"/>
                <w:szCs w:val="20"/>
              </w:rPr>
              <w:t>й</w:t>
            </w:r>
            <w:r w:rsidRPr="008D2B2A">
              <w:rPr>
                <w:sz w:val="20"/>
                <w:szCs w:val="20"/>
              </w:rPr>
              <w:t xml:space="preserve">ки – </w:t>
            </w:r>
            <w:r>
              <w:rPr>
                <w:sz w:val="20"/>
                <w:szCs w:val="20"/>
              </w:rPr>
              <w:t>0,8-1,0;</w:t>
            </w:r>
            <w:r w:rsidRPr="008B0A3D">
              <w:rPr>
                <w:sz w:val="20"/>
                <w:szCs w:val="20"/>
              </w:rPr>
              <w:t xml:space="preserve"> </w:t>
            </w:r>
          </w:p>
          <w:p w14:paraId="31BD0B21" w14:textId="77777777" w:rsidR="005F745E" w:rsidRPr="008B0A3D" w:rsidRDefault="005F745E" w:rsidP="005F745E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Этажность – </w:t>
            </w:r>
            <w:r>
              <w:rPr>
                <w:sz w:val="20"/>
                <w:szCs w:val="20"/>
              </w:rPr>
              <w:t>1</w:t>
            </w:r>
            <w:r w:rsidRPr="008B0A3D">
              <w:rPr>
                <w:sz w:val="20"/>
                <w:szCs w:val="20"/>
              </w:rPr>
              <w:t xml:space="preserve"> эт, во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можно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3C60B433" w14:textId="77777777" w:rsidR="005F745E" w:rsidRDefault="004A3E18" w:rsidP="005F745E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 </w:t>
            </w:r>
            <w:r w:rsidR="005F745E" w:rsidRPr="008B0A3D">
              <w:rPr>
                <w:sz w:val="20"/>
                <w:szCs w:val="20"/>
              </w:rPr>
              <w:t xml:space="preserve">- </w:t>
            </w:r>
            <w:r w:rsidR="005F745E">
              <w:rPr>
                <w:sz w:val="20"/>
                <w:szCs w:val="20"/>
              </w:rPr>
              <w:t>Предельные минимал</w:t>
            </w:r>
            <w:r w:rsidR="005F745E">
              <w:rPr>
                <w:sz w:val="20"/>
                <w:szCs w:val="20"/>
              </w:rPr>
              <w:t>ь</w:t>
            </w:r>
            <w:r w:rsidR="005F745E">
              <w:rPr>
                <w:sz w:val="20"/>
                <w:szCs w:val="20"/>
              </w:rPr>
              <w:t>ные и (или) максимал</w:t>
            </w:r>
            <w:r w:rsidR="005F745E">
              <w:rPr>
                <w:sz w:val="20"/>
                <w:szCs w:val="20"/>
              </w:rPr>
              <w:t>ь</w:t>
            </w:r>
            <w:r w:rsidR="005F745E">
              <w:rPr>
                <w:sz w:val="20"/>
                <w:szCs w:val="20"/>
              </w:rPr>
              <w:t>ные размеры земельных учас</w:t>
            </w:r>
            <w:r w:rsidR="005F745E">
              <w:rPr>
                <w:sz w:val="20"/>
                <w:szCs w:val="20"/>
              </w:rPr>
              <w:t>т</w:t>
            </w:r>
            <w:r w:rsidR="005F745E">
              <w:rPr>
                <w:sz w:val="20"/>
                <w:szCs w:val="20"/>
              </w:rPr>
              <w:t>ков не подлежат огран</w:t>
            </w:r>
            <w:r w:rsidR="005F745E">
              <w:rPr>
                <w:sz w:val="20"/>
                <w:szCs w:val="20"/>
              </w:rPr>
              <w:t>и</w:t>
            </w:r>
            <w:r w:rsidR="005F745E">
              <w:rPr>
                <w:sz w:val="20"/>
                <w:szCs w:val="20"/>
              </w:rPr>
              <w:t>чению.</w:t>
            </w:r>
          </w:p>
          <w:p w14:paraId="64EDDFBE" w14:textId="77777777" w:rsidR="00E62058" w:rsidRPr="008B0A3D" w:rsidRDefault="00E62058" w:rsidP="00E62058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Минимальные отступы от границ земельных уч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стков в целях определения мест допустимого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щения ОКС для данной территориальной зоны принимается в соответс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вии с санитарно-гигиеническими, против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пожарными  требовани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ми, требований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ной инсоляции с учетом пол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жений статьи </w:t>
            </w:r>
            <w:r>
              <w:rPr>
                <w:sz w:val="20"/>
                <w:szCs w:val="20"/>
              </w:rPr>
              <w:t>.</w:t>
            </w:r>
          </w:p>
          <w:p w14:paraId="14AD665A" w14:textId="77777777" w:rsidR="00E62058" w:rsidRPr="00430F7D" w:rsidRDefault="00E62058" w:rsidP="00E62058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430F7D">
              <w:rPr>
                <w:sz w:val="20"/>
                <w:szCs w:val="20"/>
              </w:rPr>
              <w:t>Минимальные отступы от границ земельного уч</w:t>
            </w:r>
            <w:r w:rsidRPr="00430F7D">
              <w:rPr>
                <w:sz w:val="20"/>
                <w:szCs w:val="20"/>
              </w:rPr>
              <w:t>а</w:t>
            </w:r>
            <w:r w:rsidRPr="00430F7D">
              <w:rPr>
                <w:sz w:val="20"/>
                <w:szCs w:val="20"/>
              </w:rPr>
              <w:t>стка в целях определения места допустимого разм</w:t>
            </w:r>
            <w:r w:rsidRPr="00430F7D">
              <w:rPr>
                <w:sz w:val="20"/>
                <w:szCs w:val="20"/>
              </w:rPr>
              <w:t>е</w:t>
            </w:r>
            <w:r w:rsidRPr="00430F7D">
              <w:rPr>
                <w:sz w:val="20"/>
                <w:szCs w:val="20"/>
              </w:rPr>
              <w:t xml:space="preserve">щения объекта – </w:t>
            </w:r>
            <w:r>
              <w:rPr>
                <w:sz w:val="20"/>
                <w:szCs w:val="20"/>
              </w:rPr>
              <w:t>5</w:t>
            </w:r>
            <w:r w:rsidRPr="00430F7D">
              <w:rPr>
                <w:sz w:val="20"/>
                <w:szCs w:val="20"/>
              </w:rPr>
              <w:t xml:space="preserve"> м.</w:t>
            </w:r>
          </w:p>
          <w:p w14:paraId="5B3C3481" w14:textId="77777777" w:rsidR="004A3E18" w:rsidRPr="008B0A3D" w:rsidRDefault="004A3E18" w:rsidP="00D90D34">
            <w:pPr>
              <w:pStyle w:val="formattexttopleveltext"/>
              <w:keepNext/>
              <w:keepLine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2FB72057" w14:textId="77777777" w:rsidR="004A3E18" w:rsidRPr="008B0A3D" w:rsidRDefault="004A3E18" w:rsidP="00505C8D">
            <w:pPr>
              <w:keepNext/>
              <w:keepLines/>
              <w:ind w:firstLine="26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жима ограничения ЗСО исто</w:t>
            </w:r>
            <w:r w:rsidRPr="008B0A3D">
              <w:rPr>
                <w:sz w:val="20"/>
                <w:szCs w:val="20"/>
              </w:rPr>
              <w:t>ч</w:t>
            </w:r>
            <w:r w:rsidRPr="008B0A3D">
              <w:rPr>
                <w:sz w:val="20"/>
                <w:szCs w:val="20"/>
              </w:rPr>
              <w:t>ников и сетей питьевого вод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снабжения согласно норм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тивным требованиям технич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ментов. </w:t>
            </w:r>
          </w:p>
          <w:p w14:paraId="1F607D87" w14:textId="77777777" w:rsidR="004A3E18" w:rsidRPr="008B0A3D" w:rsidRDefault="004A3E18" w:rsidP="00505C8D">
            <w:pPr>
              <w:keepNext/>
              <w:keepLines/>
              <w:ind w:firstLine="26"/>
              <w:jc w:val="both"/>
              <w:rPr>
                <w:sz w:val="20"/>
                <w:szCs w:val="20"/>
              </w:rPr>
            </w:pPr>
          </w:p>
        </w:tc>
      </w:tr>
      <w:tr w:rsidR="00BC11FA" w:rsidRPr="00931FDA" w14:paraId="46F30F29" w14:textId="77777777" w:rsidTr="0097593A">
        <w:tc>
          <w:tcPr>
            <w:tcW w:w="806" w:type="pct"/>
          </w:tcPr>
          <w:p w14:paraId="7DFA3E04" w14:textId="77777777" w:rsidR="00BC11FA" w:rsidRPr="00931FDA" w:rsidRDefault="00BC11FA" w:rsidP="00505C8D">
            <w:pPr>
              <w:keepNext/>
              <w:keepLines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 xml:space="preserve">Обслуживание </w:t>
            </w:r>
            <w:r w:rsidRPr="00931FDA">
              <w:rPr>
                <w:sz w:val="20"/>
                <w:szCs w:val="20"/>
              </w:rPr>
              <w:lastRenderedPageBreak/>
              <w:t>авт</w:t>
            </w:r>
            <w:r w:rsidRPr="00931FDA">
              <w:rPr>
                <w:sz w:val="20"/>
                <w:szCs w:val="20"/>
              </w:rPr>
              <w:t>о</w:t>
            </w:r>
            <w:r w:rsidRPr="00931FDA">
              <w:rPr>
                <w:sz w:val="20"/>
                <w:szCs w:val="20"/>
              </w:rPr>
              <w:t>транспорта</w:t>
            </w:r>
            <w:r>
              <w:rPr>
                <w:sz w:val="20"/>
                <w:szCs w:val="20"/>
              </w:rPr>
              <w:t xml:space="preserve"> (код 4.9)</w:t>
            </w:r>
          </w:p>
        </w:tc>
        <w:tc>
          <w:tcPr>
            <w:tcW w:w="1349" w:type="pct"/>
          </w:tcPr>
          <w:p w14:paraId="042A1CD0" w14:textId="77777777" w:rsidR="00BC11FA" w:rsidRPr="00931FDA" w:rsidRDefault="00BC11F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lastRenderedPageBreak/>
              <w:t xml:space="preserve">Размещение постоянных </w:t>
            </w:r>
            <w:r w:rsidRPr="00931FDA">
              <w:rPr>
                <w:color w:val="2D2D2D"/>
                <w:sz w:val="20"/>
                <w:szCs w:val="20"/>
              </w:rPr>
              <w:lastRenderedPageBreak/>
              <w:t>или време</w:t>
            </w:r>
            <w:r w:rsidRPr="00931FDA">
              <w:rPr>
                <w:color w:val="2D2D2D"/>
                <w:sz w:val="20"/>
                <w:szCs w:val="20"/>
              </w:rPr>
              <w:t>н</w:t>
            </w:r>
            <w:r w:rsidRPr="00931FDA">
              <w:rPr>
                <w:color w:val="2D2D2D"/>
                <w:sz w:val="20"/>
                <w:szCs w:val="20"/>
              </w:rPr>
              <w:t>ных гаражей с несколькими стояночными местами, стоянок (парк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вок), гаражей, в том числе многоярусных, не указа</w:t>
            </w:r>
            <w:r w:rsidRPr="00931FDA">
              <w:rPr>
                <w:color w:val="2D2D2D"/>
                <w:sz w:val="20"/>
                <w:szCs w:val="20"/>
              </w:rPr>
              <w:t>н</w:t>
            </w:r>
            <w:r w:rsidRPr="00931FDA">
              <w:rPr>
                <w:color w:val="2D2D2D"/>
                <w:sz w:val="20"/>
                <w:szCs w:val="20"/>
              </w:rPr>
              <w:t>ных в к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де 2.7.1</w:t>
            </w:r>
          </w:p>
        </w:tc>
        <w:tc>
          <w:tcPr>
            <w:tcW w:w="1328" w:type="pct"/>
          </w:tcPr>
          <w:p w14:paraId="5EA006B1" w14:textId="77777777" w:rsidR="00E62058" w:rsidRPr="008B0A3D" w:rsidRDefault="00E62058" w:rsidP="00E62058">
            <w:pPr>
              <w:jc w:val="both"/>
              <w:rPr>
                <w:sz w:val="20"/>
                <w:szCs w:val="20"/>
              </w:rPr>
            </w:pPr>
            <w:r w:rsidRPr="008D2B2A">
              <w:rPr>
                <w:sz w:val="20"/>
                <w:szCs w:val="20"/>
              </w:rPr>
              <w:lastRenderedPageBreak/>
              <w:t>Коэффициент застро</w:t>
            </w:r>
            <w:r w:rsidRPr="008D2B2A">
              <w:rPr>
                <w:sz w:val="20"/>
                <w:szCs w:val="20"/>
              </w:rPr>
              <w:t>й</w:t>
            </w:r>
            <w:r w:rsidRPr="008D2B2A">
              <w:rPr>
                <w:sz w:val="20"/>
                <w:szCs w:val="20"/>
              </w:rPr>
              <w:t xml:space="preserve">ки – </w:t>
            </w:r>
            <w:r>
              <w:rPr>
                <w:sz w:val="20"/>
                <w:szCs w:val="20"/>
              </w:rPr>
              <w:lastRenderedPageBreak/>
              <w:t>0,8-1,0;</w:t>
            </w:r>
            <w:r w:rsidRPr="008B0A3D">
              <w:rPr>
                <w:sz w:val="20"/>
                <w:szCs w:val="20"/>
              </w:rPr>
              <w:t xml:space="preserve"> </w:t>
            </w:r>
          </w:p>
          <w:p w14:paraId="3C2D97CE" w14:textId="77777777" w:rsidR="00E62058" w:rsidRPr="008B0A3D" w:rsidRDefault="00E62058" w:rsidP="00E62058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Этажность – </w:t>
            </w:r>
            <w:r>
              <w:rPr>
                <w:sz w:val="20"/>
                <w:szCs w:val="20"/>
              </w:rPr>
              <w:t>1</w:t>
            </w:r>
            <w:r w:rsidRPr="008B0A3D">
              <w:rPr>
                <w:sz w:val="20"/>
                <w:szCs w:val="20"/>
              </w:rPr>
              <w:t xml:space="preserve"> эт, во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можно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3C259C11" w14:textId="77777777" w:rsidR="00E62058" w:rsidRDefault="00E62058" w:rsidP="00E6205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размеры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не подлежат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</w:t>
            </w:r>
            <w:r w:rsidRPr="008B0A3D">
              <w:rPr>
                <w:sz w:val="20"/>
                <w:szCs w:val="20"/>
              </w:rPr>
              <w:t xml:space="preserve"> </w:t>
            </w:r>
          </w:p>
          <w:p w14:paraId="09E1170A" w14:textId="77777777" w:rsidR="00BC11FA" w:rsidRPr="008B0A3D" w:rsidRDefault="00BC11FA" w:rsidP="00E6205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Размеры территории 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земного гаража-стоянки должны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ствовать габаритам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стройки, для исключения использов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 прилегающей терр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тории под автост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янку</w:t>
            </w:r>
            <w:r w:rsidRPr="008B0A3D">
              <w:t>.</w:t>
            </w:r>
          </w:p>
          <w:p w14:paraId="1B3D8C76" w14:textId="77777777" w:rsidR="00BC11FA" w:rsidRPr="008B0A3D" w:rsidRDefault="00BC11FA" w:rsidP="00505C8D">
            <w:pPr>
              <w:pStyle w:val="formattexttopleveltext"/>
              <w:keepNext/>
              <w:keepLine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Противопожарные ра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стояния от мест хранения и обслуживания легкового автотранспорта до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застройки следует принимать с учетом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бований </w:t>
            </w:r>
            <w:hyperlink r:id="rId15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Федерал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ь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ного закона от 22.07.2008 N 123-ФЗ "Технический ре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г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ламент о требованиях п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о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жа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р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ной безопасности"</w:t>
              </w:r>
            </w:hyperlink>
            <w:r w:rsidR="00F67BF6">
              <w:rPr>
                <w:sz w:val="20"/>
                <w:szCs w:val="20"/>
              </w:rPr>
              <w:t xml:space="preserve"> не менее 5 м</w:t>
            </w:r>
            <w:r w:rsidR="005E7923">
              <w:rPr>
                <w:sz w:val="20"/>
                <w:szCs w:val="20"/>
              </w:rPr>
              <w:t>.</w:t>
            </w:r>
          </w:p>
          <w:p w14:paraId="23425CB1" w14:textId="77777777" w:rsidR="00BC11FA" w:rsidRPr="008B0A3D" w:rsidRDefault="00BC11F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43EAB344" w14:textId="77777777" w:rsidR="00BC11FA" w:rsidRPr="008B0A3D" w:rsidRDefault="00BC11F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 xml:space="preserve">- Не допускается размещение </w:t>
            </w:r>
            <w:r w:rsidRPr="008B0A3D">
              <w:rPr>
                <w:sz w:val="20"/>
                <w:szCs w:val="20"/>
              </w:rPr>
              <w:lastRenderedPageBreak/>
              <w:t>объектов, требующих устано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ления санитарно – защитных зон на земельных участках, гран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чащих с территориями с нормируемыми показателями</w:t>
            </w:r>
            <w:r w:rsidRPr="008B0A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A3D">
              <w:rPr>
                <w:sz w:val="20"/>
                <w:szCs w:val="20"/>
              </w:rPr>
              <w:t>качества среды обитания (те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риториями жилой застройки,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здравоохранения, рекреации, образов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 и т.д.)</w:t>
            </w:r>
          </w:p>
          <w:p w14:paraId="1DEBFDB0" w14:textId="77777777" w:rsidR="00BC11FA" w:rsidRPr="008B0A3D" w:rsidRDefault="00BC11F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 </w:t>
            </w:r>
            <w:r w:rsidR="005E7923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аражи ведомственных авт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мобилей и легковых автом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билей специального назнач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ния, следует размещать в пр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изводственной зоне</w:t>
            </w:r>
            <w:r w:rsidR="005E7923">
              <w:rPr>
                <w:sz w:val="20"/>
                <w:szCs w:val="20"/>
              </w:rPr>
              <w:t>.</w:t>
            </w:r>
          </w:p>
          <w:p w14:paraId="01701572" w14:textId="77777777" w:rsidR="00BC11FA" w:rsidRPr="008B0A3D" w:rsidRDefault="00BC11F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Санитарные разрывы от мест хранения и обслуживания ле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кового автотранспорта до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застройки  следует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нимать с учетом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ний СанПиН 2.2.1/2.1.1.1200 в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ответствии с т</w:t>
            </w:r>
            <w:r w:rsidR="00FC2A6C">
              <w:rPr>
                <w:sz w:val="20"/>
                <w:szCs w:val="20"/>
              </w:rPr>
              <w:t>абл</w:t>
            </w:r>
            <w:r w:rsidRPr="008B0A3D">
              <w:rPr>
                <w:sz w:val="20"/>
                <w:szCs w:val="20"/>
              </w:rPr>
              <w:t>. 17</w:t>
            </w:r>
          </w:p>
          <w:p w14:paraId="43F354FC" w14:textId="77777777" w:rsidR="005E7923" w:rsidRDefault="00BC11F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 ограничения в пределах охранных зон объектов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нерной инфраструкт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ры, в том числе ЗСО сетей питьевого водоснабжения согласно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мативным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="005E7923">
              <w:rPr>
                <w:sz w:val="20"/>
                <w:szCs w:val="20"/>
              </w:rPr>
              <w:t>ческих регламентов.</w:t>
            </w:r>
          </w:p>
          <w:p w14:paraId="69102595" w14:textId="77777777" w:rsidR="00BC11FA" w:rsidRPr="008B0A3D" w:rsidRDefault="00BC11F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ний пользование ЗУ и ОКС при осуществлении пу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>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2B7EA8DC" w14:textId="77777777" w:rsidR="00BC11FA" w:rsidRPr="008B0A3D" w:rsidRDefault="00BC11F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вил благоустройства </w:t>
            </w:r>
            <w:r w:rsidR="006C4785">
              <w:rPr>
                <w:sz w:val="20"/>
                <w:szCs w:val="20"/>
              </w:rPr>
              <w:t>Ката</w:t>
            </w:r>
            <w:r w:rsidR="006C4785">
              <w:rPr>
                <w:sz w:val="20"/>
                <w:szCs w:val="20"/>
              </w:rPr>
              <w:t>н</w:t>
            </w:r>
            <w:r w:rsidR="006C4785">
              <w:rPr>
                <w:sz w:val="20"/>
                <w:szCs w:val="20"/>
              </w:rPr>
              <w:t>динского</w:t>
            </w:r>
            <w:r w:rsidR="005E7923">
              <w:rPr>
                <w:sz w:val="20"/>
                <w:szCs w:val="20"/>
              </w:rPr>
              <w:t xml:space="preserve"> СП.</w:t>
            </w:r>
          </w:p>
          <w:p w14:paraId="3520D0B2" w14:textId="77777777" w:rsidR="00BC11FA" w:rsidRPr="008B0A3D" w:rsidRDefault="00BC11F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ны, прибрежной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щитной полосы водных объектов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буется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блюдение части 17 и 15 ст.65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декса РФ. </w:t>
            </w:r>
          </w:p>
        </w:tc>
      </w:tr>
      <w:tr w:rsidR="006E1544" w:rsidRPr="00931FDA" w14:paraId="76463F52" w14:textId="77777777" w:rsidTr="0097593A">
        <w:tc>
          <w:tcPr>
            <w:tcW w:w="806" w:type="pct"/>
          </w:tcPr>
          <w:p w14:paraId="75997135" w14:textId="77777777" w:rsidR="006E1544" w:rsidRPr="008B0A3D" w:rsidRDefault="006E154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lastRenderedPageBreak/>
              <w:t>Деловое управление</w:t>
            </w:r>
            <w:r>
              <w:rPr>
                <w:sz w:val="20"/>
                <w:szCs w:val="20"/>
              </w:rPr>
              <w:t xml:space="preserve"> (код 4.1)</w:t>
            </w:r>
            <w:r w:rsidRPr="008B0A3D">
              <w:rPr>
                <w:sz w:val="20"/>
                <w:szCs w:val="20"/>
              </w:rPr>
              <w:t xml:space="preserve"> (в целях обсл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живания пр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цесса  прои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водства).</w:t>
            </w:r>
          </w:p>
          <w:p w14:paraId="1A98EBE0" w14:textId="77777777" w:rsidR="006E1544" w:rsidRPr="00931FDA" w:rsidRDefault="006E1544" w:rsidP="00505C8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349" w:type="pct"/>
          </w:tcPr>
          <w:p w14:paraId="779DC052" w14:textId="77777777" w:rsidR="006E1544" w:rsidRPr="00931FDA" w:rsidRDefault="006E154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t>Размещение объектов к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питального стро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тельства с целью: размещения об</w:t>
            </w:r>
            <w:r w:rsidRPr="00931FDA">
              <w:rPr>
                <w:color w:val="2D2D2D"/>
                <w:sz w:val="20"/>
                <w:szCs w:val="20"/>
              </w:rPr>
              <w:t>ъ</w:t>
            </w:r>
            <w:r w:rsidRPr="00931FDA">
              <w:rPr>
                <w:color w:val="2D2D2D"/>
                <w:sz w:val="20"/>
                <w:szCs w:val="20"/>
              </w:rPr>
              <w:t>ектов управленческой де</w:t>
            </w:r>
            <w:r w:rsidRPr="00931FDA">
              <w:rPr>
                <w:color w:val="2D2D2D"/>
                <w:sz w:val="20"/>
                <w:szCs w:val="20"/>
              </w:rPr>
              <w:t>я</w:t>
            </w:r>
            <w:r w:rsidRPr="00931FDA">
              <w:rPr>
                <w:color w:val="2D2D2D"/>
                <w:sz w:val="20"/>
                <w:szCs w:val="20"/>
              </w:rPr>
              <w:t>тельн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сти, не связанной с государственным или м</w:t>
            </w:r>
            <w:r w:rsidRPr="00931FDA">
              <w:rPr>
                <w:color w:val="2D2D2D"/>
                <w:sz w:val="20"/>
                <w:szCs w:val="20"/>
              </w:rPr>
              <w:t>у</w:t>
            </w:r>
            <w:r w:rsidRPr="00931FDA">
              <w:rPr>
                <w:color w:val="2D2D2D"/>
                <w:sz w:val="20"/>
                <w:szCs w:val="20"/>
              </w:rPr>
              <w:t>ниципальным управлением и оказанием у</w:t>
            </w:r>
            <w:r w:rsidRPr="00931FDA">
              <w:rPr>
                <w:color w:val="2D2D2D"/>
                <w:sz w:val="20"/>
                <w:szCs w:val="20"/>
              </w:rPr>
              <w:t>с</w:t>
            </w:r>
            <w:r w:rsidRPr="00931FDA">
              <w:rPr>
                <w:color w:val="2D2D2D"/>
                <w:sz w:val="20"/>
                <w:szCs w:val="20"/>
              </w:rPr>
              <w:t>луг, а также с целью обеспечения с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вершения сделок, не тр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бующих передачи товара в м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мент их совершения между организ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циями, в том числе биржевая де</w:t>
            </w:r>
            <w:r w:rsidRPr="00931FDA">
              <w:rPr>
                <w:color w:val="2D2D2D"/>
                <w:sz w:val="20"/>
                <w:szCs w:val="20"/>
              </w:rPr>
              <w:t>я</w:t>
            </w:r>
            <w:r w:rsidRPr="00931FDA">
              <w:rPr>
                <w:color w:val="2D2D2D"/>
                <w:sz w:val="20"/>
                <w:szCs w:val="20"/>
              </w:rPr>
              <w:t>тельность (за исключ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нием банковской и страховой деятельн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сти)</w:t>
            </w:r>
          </w:p>
        </w:tc>
        <w:tc>
          <w:tcPr>
            <w:tcW w:w="1328" w:type="pct"/>
            <w:vMerge w:val="restart"/>
          </w:tcPr>
          <w:p w14:paraId="79E802B8" w14:textId="77777777" w:rsidR="006E1544" w:rsidRPr="008B0A3D" w:rsidRDefault="006E154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>ки (брутто) –1,0, коэффициент плотн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сти застройки – 3,0 </w:t>
            </w:r>
            <w:r w:rsidR="005E7923">
              <w:rPr>
                <w:sz w:val="20"/>
                <w:szCs w:val="20"/>
              </w:rPr>
              <w:t>.</w:t>
            </w:r>
          </w:p>
          <w:p w14:paraId="54BD53A4" w14:textId="77777777" w:rsidR="006E1544" w:rsidRPr="008B0A3D" w:rsidRDefault="006E154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эт, во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можно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7E3E8BB9" w14:textId="77777777" w:rsidR="00E62058" w:rsidRDefault="00E62058" w:rsidP="00E6205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размеры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не подлежат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</w:t>
            </w:r>
            <w:r w:rsidRPr="008B0A3D">
              <w:rPr>
                <w:sz w:val="20"/>
                <w:szCs w:val="20"/>
              </w:rPr>
              <w:t xml:space="preserve"> </w:t>
            </w:r>
          </w:p>
          <w:p w14:paraId="40832D8C" w14:textId="77777777" w:rsidR="005E7923" w:rsidRPr="007A6897" w:rsidRDefault="005E7923" w:rsidP="00505C8D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отступы от границ земельного уч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стка в целях определ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ния места допустимого разм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 xml:space="preserve">щения объекта – </w:t>
            </w:r>
            <w:r w:rsidR="00D90D34"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037718B9" w14:textId="77777777" w:rsidR="006E1544" w:rsidRPr="008B0A3D" w:rsidRDefault="006E1544" w:rsidP="00FC2A6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lastRenderedPageBreak/>
              <w:t>- Расстояние между ОКС принимается в соответс</w:t>
            </w:r>
            <w:r w:rsidRPr="008B0A3D">
              <w:rPr>
                <w:bCs/>
                <w:sz w:val="20"/>
                <w:szCs w:val="20"/>
              </w:rPr>
              <w:t>т</w:t>
            </w:r>
            <w:r w:rsidRPr="008B0A3D">
              <w:rPr>
                <w:bCs/>
                <w:sz w:val="20"/>
                <w:szCs w:val="20"/>
              </w:rPr>
              <w:t>вии с противопожарными треб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 xml:space="preserve">ваниями согласно </w:t>
            </w:r>
            <w:hyperlink r:id="rId16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вопожарные нормы», с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нитарно-бытовыми треб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ваниями</w:t>
            </w:r>
            <w:r w:rsidRPr="0002068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7" w:type="pct"/>
            <w:vMerge w:val="restart"/>
          </w:tcPr>
          <w:p w14:paraId="0AFC21EA" w14:textId="77777777" w:rsidR="006E1544" w:rsidRPr="008B0A3D" w:rsidRDefault="006E154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Требуется соблюдение реж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 ограничения в пределах охранных зон объектов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нерной инфраструктуры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нормативным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ниям технических регламентов </w:t>
            </w:r>
          </w:p>
          <w:p w14:paraId="05ADC409" w14:textId="77777777" w:rsidR="006E1544" w:rsidRPr="008B0A3D" w:rsidRDefault="006E154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6E1544" w:rsidRPr="00931FDA" w14:paraId="06C2CC93" w14:textId="77777777" w:rsidTr="0097593A">
        <w:tc>
          <w:tcPr>
            <w:tcW w:w="806" w:type="pct"/>
          </w:tcPr>
          <w:p w14:paraId="7FF81383" w14:textId="77777777" w:rsidR="006E1544" w:rsidRPr="00931FDA" w:rsidRDefault="006E1544" w:rsidP="00505C8D">
            <w:pPr>
              <w:keepNext/>
              <w:keepLines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lastRenderedPageBreak/>
              <w:t>Магазины</w:t>
            </w:r>
            <w:r>
              <w:rPr>
                <w:sz w:val="20"/>
                <w:szCs w:val="20"/>
              </w:rPr>
              <w:t xml:space="preserve"> (код 4.4)</w:t>
            </w:r>
          </w:p>
        </w:tc>
        <w:tc>
          <w:tcPr>
            <w:tcW w:w="1349" w:type="pct"/>
          </w:tcPr>
          <w:p w14:paraId="6B1189FD" w14:textId="77777777" w:rsidR="006E1544" w:rsidRPr="00931FDA" w:rsidRDefault="006E154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Размещение объектов к</w:t>
            </w:r>
            <w:r w:rsidRPr="00931FDA">
              <w:rPr>
                <w:sz w:val="20"/>
                <w:szCs w:val="20"/>
              </w:rPr>
              <w:t>а</w:t>
            </w:r>
            <w:r w:rsidRPr="00931FDA">
              <w:rPr>
                <w:sz w:val="20"/>
                <w:szCs w:val="20"/>
              </w:rPr>
              <w:t>питального стро</w:t>
            </w:r>
            <w:r w:rsidRPr="00931FDA">
              <w:rPr>
                <w:sz w:val="20"/>
                <w:szCs w:val="20"/>
              </w:rPr>
              <w:t>и</w:t>
            </w:r>
            <w:r w:rsidRPr="00931FDA">
              <w:rPr>
                <w:sz w:val="20"/>
                <w:szCs w:val="20"/>
              </w:rPr>
              <w:t>тельства, предназначенных для пр</w:t>
            </w:r>
            <w:r w:rsidRPr="00931FDA">
              <w:rPr>
                <w:sz w:val="20"/>
                <w:szCs w:val="20"/>
              </w:rPr>
              <w:t>о</w:t>
            </w:r>
            <w:r w:rsidRPr="00931FDA">
              <w:rPr>
                <w:sz w:val="20"/>
                <w:szCs w:val="20"/>
              </w:rPr>
              <w:t>дажи товаров, торговая площадь которых соста</w:t>
            </w:r>
            <w:r w:rsidRPr="00931FDA">
              <w:rPr>
                <w:sz w:val="20"/>
                <w:szCs w:val="20"/>
              </w:rPr>
              <w:t>в</w:t>
            </w:r>
            <w:r w:rsidRPr="00931FDA">
              <w:rPr>
                <w:sz w:val="20"/>
                <w:szCs w:val="20"/>
              </w:rPr>
              <w:t>ляет до 5000 кв. м</w:t>
            </w:r>
          </w:p>
        </w:tc>
        <w:tc>
          <w:tcPr>
            <w:tcW w:w="1328" w:type="pct"/>
            <w:vMerge/>
          </w:tcPr>
          <w:p w14:paraId="1AE7A36D" w14:textId="77777777" w:rsidR="006E1544" w:rsidRPr="00931FDA" w:rsidRDefault="006E1544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vMerge/>
          </w:tcPr>
          <w:p w14:paraId="43755175" w14:textId="77777777" w:rsidR="006E1544" w:rsidRPr="00931FDA" w:rsidRDefault="006E1544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93A" w:rsidRPr="00931FDA" w14:paraId="73EFA9BF" w14:textId="77777777" w:rsidTr="0097593A">
        <w:tc>
          <w:tcPr>
            <w:tcW w:w="806" w:type="pct"/>
          </w:tcPr>
          <w:p w14:paraId="7A2ED96C" w14:textId="77777777" w:rsidR="0097593A" w:rsidRPr="00931FDA" w:rsidRDefault="0097593A" w:rsidP="00505C8D">
            <w:pPr>
              <w:keepNext/>
              <w:keepLines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Спорт</w:t>
            </w:r>
            <w:r>
              <w:rPr>
                <w:sz w:val="20"/>
                <w:szCs w:val="20"/>
              </w:rPr>
              <w:t xml:space="preserve"> (код 5.1)</w:t>
            </w:r>
          </w:p>
        </w:tc>
        <w:tc>
          <w:tcPr>
            <w:tcW w:w="1349" w:type="pct"/>
          </w:tcPr>
          <w:p w14:paraId="72580303" w14:textId="77777777" w:rsidR="0097593A" w:rsidRPr="00931FDA" w:rsidRDefault="0097593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t>Размещение объектов к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питального стро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тельства в качестве спортивных клубов, спортивных залов, бассейнов, устройство площадок для занятия спортом и физкульт</w:t>
            </w:r>
            <w:r w:rsidRPr="00931FDA">
              <w:rPr>
                <w:color w:val="2D2D2D"/>
                <w:sz w:val="20"/>
                <w:szCs w:val="20"/>
              </w:rPr>
              <w:t>у</w:t>
            </w:r>
            <w:r w:rsidRPr="00931FDA">
              <w:rPr>
                <w:color w:val="2D2D2D"/>
                <w:sz w:val="20"/>
                <w:szCs w:val="20"/>
              </w:rPr>
              <w:t>рой (беговые дорожки, спо</w:t>
            </w:r>
            <w:r w:rsidRPr="00931FDA">
              <w:rPr>
                <w:color w:val="2D2D2D"/>
                <w:sz w:val="20"/>
                <w:szCs w:val="20"/>
              </w:rPr>
              <w:t>р</w:t>
            </w:r>
            <w:r w:rsidRPr="00931FDA">
              <w:rPr>
                <w:color w:val="2D2D2D"/>
                <w:sz w:val="20"/>
                <w:szCs w:val="20"/>
              </w:rPr>
              <w:t>тивные сооружения, те</w:t>
            </w:r>
            <w:r w:rsidRPr="00931FDA">
              <w:rPr>
                <w:color w:val="2D2D2D"/>
                <w:sz w:val="20"/>
                <w:szCs w:val="20"/>
              </w:rPr>
              <w:t>н</w:t>
            </w:r>
            <w:r w:rsidRPr="00931FDA">
              <w:rPr>
                <w:color w:val="2D2D2D"/>
                <w:sz w:val="20"/>
                <w:szCs w:val="20"/>
              </w:rPr>
              <w:t>нисные корты, поля для спортивной игры, авт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дромы, мотодромы, тра</w:t>
            </w:r>
            <w:r w:rsidRPr="00931FDA">
              <w:rPr>
                <w:color w:val="2D2D2D"/>
                <w:sz w:val="20"/>
                <w:szCs w:val="20"/>
              </w:rPr>
              <w:t>м</w:t>
            </w:r>
            <w:r w:rsidRPr="00931FDA">
              <w:rPr>
                <w:color w:val="2D2D2D"/>
                <w:sz w:val="20"/>
                <w:szCs w:val="20"/>
              </w:rPr>
              <w:t>плины, трассы и спорти</w:t>
            </w:r>
            <w:r w:rsidRPr="00931FDA">
              <w:rPr>
                <w:color w:val="2D2D2D"/>
                <w:sz w:val="20"/>
                <w:szCs w:val="20"/>
              </w:rPr>
              <w:t>в</w:t>
            </w:r>
            <w:r w:rsidRPr="00931FDA">
              <w:rPr>
                <w:color w:val="2D2D2D"/>
                <w:sz w:val="20"/>
                <w:szCs w:val="20"/>
              </w:rPr>
              <w:t>ные стрельбища), в том числе водным (причалы и сооружения, н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обходимые для водных видов спорта и хранения соответствующ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го инвент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ря);</w:t>
            </w:r>
            <w:r w:rsidRPr="00931FDA">
              <w:rPr>
                <w:color w:val="2D2D2D"/>
                <w:sz w:val="20"/>
                <w:szCs w:val="20"/>
              </w:rPr>
              <w:br/>
              <w:t>размещение спортивных баз и лаг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рей</w:t>
            </w:r>
          </w:p>
        </w:tc>
        <w:tc>
          <w:tcPr>
            <w:tcW w:w="1328" w:type="pct"/>
          </w:tcPr>
          <w:p w14:paraId="357870D1" w14:textId="77777777" w:rsidR="00E62058" w:rsidRDefault="00E62058" w:rsidP="00E62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размеры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и предельные 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метры разрешенного строительства не подлежат ограничению.</w:t>
            </w:r>
          </w:p>
          <w:p w14:paraId="688CDCF6" w14:textId="77777777" w:rsidR="0097593A" w:rsidRPr="008B0A3D" w:rsidRDefault="0097593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7F05BDCD" w14:textId="77777777" w:rsidR="008E0383" w:rsidRDefault="0097593A" w:rsidP="008E038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Требуется соблюдение режима ограничения в пределах о</w:t>
            </w:r>
            <w:r w:rsidRPr="008B0A3D">
              <w:rPr>
                <w:sz w:val="20"/>
                <w:szCs w:val="20"/>
              </w:rPr>
              <w:t>х</w:t>
            </w:r>
            <w:r w:rsidRPr="008B0A3D">
              <w:rPr>
                <w:sz w:val="20"/>
                <w:szCs w:val="20"/>
              </w:rPr>
              <w:t>ранных зон объектов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нерной инфрастру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туры, в том числе ЗСО сетей пить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вого водоснабжения согласно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мативным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ческих регламентов</w:t>
            </w:r>
            <w:r w:rsidR="008E0383">
              <w:rPr>
                <w:sz w:val="20"/>
                <w:szCs w:val="20"/>
              </w:rPr>
              <w:t>.</w:t>
            </w:r>
            <w:r w:rsidRPr="008B0A3D">
              <w:rPr>
                <w:sz w:val="20"/>
                <w:szCs w:val="20"/>
              </w:rPr>
              <w:t xml:space="preserve"> </w:t>
            </w:r>
          </w:p>
          <w:p w14:paraId="1A4F6C05" w14:textId="77777777" w:rsidR="0097593A" w:rsidRPr="008B0A3D" w:rsidRDefault="0097593A" w:rsidP="008E038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ний пользование ЗУ и ОКС при осуществлении пу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>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</w:tc>
      </w:tr>
      <w:tr w:rsidR="00AA16FD" w:rsidRPr="00931FDA" w14:paraId="3B99613D" w14:textId="77777777" w:rsidTr="0097593A">
        <w:tc>
          <w:tcPr>
            <w:tcW w:w="806" w:type="pct"/>
          </w:tcPr>
          <w:p w14:paraId="4C4FEB7D" w14:textId="77777777" w:rsidR="00AA16FD" w:rsidRPr="00931FDA" w:rsidRDefault="00AA16FD" w:rsidP="00505C8D">
            <w:pPr>
              <w:pStyle w:val="aff0"/>
              <w:keepNext/>
              <w:keepLines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Обеспечение внутренн</w:t>
            </w:r>
            <w:r w:rsidRPr="00931FDA">
              <w:rPr>
                <w:sz w:val="20"/>
                <w:szCs w:val="20"/>
              </w:rPr>
              <w:t>е</w:t>
            </w:r>
            <w:r w:rsidRPr="00931FDA">
              <w:rPr>
                <w:sz w:val="20"/>
                <w:szCs w:val="20"/>
              </w:rPr>
              <w:t>го правоп</w:t>
            </w:r>
            <w:r w:rsidRPr="00931FDA">
              <w:rPr>
                <w:sz w:val="20"/>
                <w:szCs w:val="20"/>
              </w:rPr>
              <w:t>о</w:t>
            </w:r>
            <w:r w:rsidRPr="00931FDA">
              <w:rPr>
                <w:sz w:val="20"/>
                <w:szCs w:val="20"/>
              </w:rPr>
              <w:t>рядка</w:t>
            </w:r>
          </w:p>
        </w:tc>
        <w:tc>
          <w:tcPr>
            <w:tcW w:w="1349" w:type="pct"/>
          </w:tcPr>
          <w:p w14:paraId="3109F1DA" w14:textId="77777777" w:rsidR="00AA16FD" w:rsidRPr="00931FDA" w:rsidRDefault="00AA16F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t>Размещение объектов к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питального стро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тельства, необходимых для подг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товки и поддержания в готовности органов вну</w:t>
            </w:r>
            <w:r w:rsidRPr="00931FDA">
              <w:rPr>
                <w:color w:val="2D2D2D"/>
                <w:sz w:val="20"/>
                <w:szCs w:val="20"/>
              </w:rPr>
              <w:t>т</w:t>
            </w:r>
            <w:r w:rsidRPr="00931FDA">
              <w:rPr>
                <w:color w:val="2D2D2D"/>
                <w:sz w:val="20"/>
                <w:szCs w:val="20"/>
              </w:rPr>
              <w:t>ренних дел и сп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сательных служб, в которых сущес</w:t>
            </w:r>
            <w:r w:rsidRPr="00931FDA">
              <w:rPr>
                <w:color w:val="2D2D2D"/>
                <w:sz w:val="20"/>
                <w:szCs w:val="20"/>
              </w:rPr>
              <w:t>т</w:t>
            </w:r>
            <w:r w:rsidRPr="00931FDA">
              <w:rPr>
                <w:color w:val="2D2D2D"/>
                <w:sz w:val="20"/>
                <w:szCs w:val="20"/>
              </w:rPr>
              <w:t>вует военизированная служба; размещение об</w:t>
            </w:r>
            <w:r w:rsidRPr="00931FDA">
              <w:rPr>
                <w:color w:val="2D2D2D"/>
                <w:sz w:val="20"/>
                <w:szCs w:val="20"/>
              </w:rPr>
              <w:t>ъ</w:t>
            </w:r>
            <w:r w:rsidRPr="00931FDA">
              <w:rPr>
                <w:color w:val="2D2D2D"/>
                <w:sz w:val="20"/>
                <w:szCs w:val="20"/>
              </w:rPr>
              <w:t>ектов гражданской обор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ны, за исключением объе</w:t>
            </w:r>
            <w:r w:rsidRPr="00931FDA">
              <w:rPr>
                <w:color w:val="2D2D2D"/>
                <w:sz w:val="20"/>
                <w:szCs w:val="20"/>
              </w:rPr>
              <w:t>к</w:t>
            </w:r>
            <w:r w:rsidRPr="00931FDA">
              <w:rPr>
                <w:color w:val="2D2D2D"/>
                <w:sz w:val="20"/>
                <w:szCs w:val="20"/>
              </w:rPr>
              <w:t>тов гражданской обор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ны, являющихся частями пр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изводственных зд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ний</w:t>
            </w:r>
          </w:p>
        </w:tc>
        <w:tc>
          <w:tcPr>
            <w:tcW w:w="1328" w:type="pct"/>
          </w:tcPr>
          <w:p w14:paraId="6590110F" w14:textId="77777777" w:rsidR="00AA16FD" w:rsidRPr="008B0A3D" w:rsidRDefault="00AA16FD" w:rsidP="00AA16F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>ки (брутто) –1,0, коэффициент плотн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сти застройки – 3,0 </w:t>
            </w:r>
            <w:r>
              <w:rPr>
                <w:sz w:val="20"/>
                <w:szCs w:val="20"/>
              </w:rPr>
              <w:t>.</w:t>
            </w:r>
          </w:p>
          <w:p w14:paraId="62EB569F" w14:textId="77777777" w:rsidR="00AA16FD" w:rsidRPr="008B0A3D" w:rsidRDefault="00AA16FD" w:rsidP="00AA16F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эт, во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можно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7966FA5C" w14:textId="77777777" w:rsidR="00AA16FD" w:rsidRPr="008B0A3D" w:rsidRDefault="00AA16FD" w:rsidP="00AA16FD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="00E62058">
              <w:rPr>
                <w:sz w:val="20"/>
                <w:szCs w:val="20"/>
              </w:rPr>
              <w:t>Предельные минимал</w:t>
            </w:r>
            <w:r w:rsidR="00E62058">
              <w:rPr>
                <w:sz w:val="20"/>
                <w:szCs w:val="20"/>
              </w:rPr>
              <w:t>ь</w:t>
            </w:r>
            <w:r w:rsidR="00E62058">
              <w:rPr>
                <w:sz w:val="20"/>
                <w:szCs w:val="20"/>
              </w:rPr>
              <w:t>ные и (или) максимальные размеры земельных учас</w:t>
            </w:r>
            <w:r w:rsidR="00E62058">
              <w:rPr>
                <w:sz w:val="20"/>
                <w:szCs w:val="20"/>
              </w:rPr>
              <w:t>т</w:t>
            </w:r>
            <w:r w:rsidR="00E62058">
              <w:rPr>
                <w:sz w:val="20"/>
                <w:szCs w:val="20"/>
              </w:rPr>
              <w:t>ков разрешенного стро</w:t>
            </w:r>
            <w:r w:rsidR="00E62058">
              <w:rPr>
                <w:sz w:val="20"/>
                <w:szCs w:val="20"/>
              </w:rPr>
              <w:t>и</w:t>
            </w:r>
            <w:r w:rsidR="00E62058">
              <w:rPr>
                <w:sz w:val="20"/>
                <w:szCs w:val="20"/>
              </w:rPr>
              <w:t>тельства не подлежат о</w:t>
            </w:r>
            <w:r w:rsidR="00E62058">
              <w:rPr>
                <w:sz w:val="20"/>
                <w:szCs w:val="20"/>
              </w:rPr>
              <w:t>г</w:t>
            </w:r>
            <w:r w:rsidR="00E62058">
              <w:rPr>
                <w:sz w:val="20"/>
                <w:szCs w:val="20"/>
              </w:rPr>
              <w:t>раничению.</w:t>
            </w:r>
          </w:p>
          <w:p w14:paraId="7E9F8B23" w14:textId="77777777" w:rsidR="00AA16FD" w:rsidRPr="007A6897" w:rsidRDefault="00AA16FD" w:rsidP="00AA16FD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отступы от границ земельного уч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стка в целях определ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ния места допустимого разм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 xml:space="preserve">щения объекта – </w:t>
            </w:r>
            <w:r w:rsidR="00D90D34"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49A9B753" w14:textId="77777777" w:rsidR="00AA16FD" w:rsidRPr="00931FDA" w:rsidRDefault="00AA16FD" w:rsidP="00AA16F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принимается в соответс</w:t>
            </w:r>
            <w:r w:rsidRPr="008B0A3D">
              <w:rPr>
                <w:bCs/>
                <w:sz w:val="20"/>
                <w:szCs w:val="20"/>
              </w:rPr>
              <w:t>т</w:t>
            </w:r>
            <w:r w:rsidRPr="008B0A3D">
              <w:rPr>
                <w:bCs/>
                <w:sz w:val="20"/>
                <w:szCs w:val="20"/>
              </w:rPr>
              <w:t>вии с противопожарными треб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 xml:space="preserve">ваниями согласно </w:t>
            </w:r>
            <w:hyperlink r:id="rId17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вопожарные нормы», с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нитарно-бытовыми треб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ваниями</w:t>
            </w:r>
            <w:r w:rsidRPr="0002068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7" w:type="pct"/>
            <w:vMerge w:val="restart"/>
          </w:tcPr>
          <w:p w14:paraId="0EEABD80" w14:textId="77777777" w:rsidR="00AA16FD" w:rsidRPr="008B0A3D" w:rsidRDefault="00AA16FD" w:rsidP="00AA16F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 ограничения в пределах охранных зон объектов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нерной инфраструктуры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нормативным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ниям технических регламентов </w:t>
            </w:r>
          </w:p>
          <w:p w14:paraId="5E74A2E0" w14:textId="77777777" w:rsidR="00AA16FD" w:rsidRPr="00931FDA" w:rsidRDefault="00AA16FD" w:rsidP="00505C8D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AA16FD" w:rsidRPr="00931FDA" w14:paraId="1FEB3463" w14:textId="77777777" w:rsidTr="0097593A">
        <w:tc>
          <w:tcPr>
            <w:tcW w:w="806" w:type="pct"/>
          </w:tcPr>
          <w:p w14:paraId="0634304A" w14:textId="77777777" w:rsidR="00AA16FD" w:rsidRPr="00F67BF6" w:rsidRDefault="00F67BF6" w:rsidP="00505C8D">
            <w:pPr>
              <w:pStyle w:val="aff0"/>
              <w:keepNext/>
              <w:keepLines/>
              <w:rPr>
                <w:sz w:val="20"/>
                <w:szCs w:val="20"/>
              </w:rPr>
            </w:pPr>
            <w:r w:rsidRPr="00F67BF6">
              <w:rPr>
                <w:color w:val="000000"/>
                <w:sz w:val="20"/>
                <w:szCs w:val="20"/>
              </w:rPr>
              <w:t>Связь (код 6.8)</w:t>
            </w:r>
          </w:p>
        </w:tc>
        <w:tc>
          <w:tcPr>
            <w:tcW w:w="1349" w:type="pct"/>
          </w:tcPr>
          <w:p w14:paraId="1B2D332B" w14:textId="77777777" w:rsidR="00AA16FD" w:rsidRPr="00931FDA" w:rsidRDefault="00AA16F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t>Размещение объектов св</w:t>
            </w:r>
            <w:r w:rsidRPr="00931FDA">
              <w:rPr>
                <w:color w:val="2D2D2D"/>
                <w:sz w:val="20"/>
                <w:szCs w:val="20"/>
              </w:rPr>
              <w:t>я</w:t>
            </w:r>
            <w:r w:rsidRPr="00931FDA">
              <w:rPr>
                <w:color w:val="2D2D2D"/>
                <w:sz w:val="20"/>
                <w:szCs w:val="20"/>
              </w:rPr>
              <w:t>зи, радиовещания, телев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дения, вкл</w:t>
            </w:r>
            <w:r w:rsidRPr="00931FDA">
              <w:rPr>
                <w:color w:val="2D2D2D"/>
                <w:sz w:val="20"/>
                <w:szCs w:val="20"/>
              </w:rPr>
              <w:t>ю</w:t>
            </w:r>
            <w:r w:rsidRPr="00931FDA">
              <w:rPr>
                <w:color w:val="2D2D2D"/>
                <w:sz w:val="20"/>
                <w:szCs w:val="20"/>
              </w:rPr>
              <w:t xml:space="preserve">чая воздушные </w:t>
            </w:r>
            <w:r w:rsidRPr="00931FDA">
              <w:rPr>
                <w:color w:val="2D2D2D"/>
                <w:sz w:val="20"/>
                <w:szCs w:val="20"/>
              </w:rPr>
              <w:lastRenderedPageBreak/>
              <w:t>радиор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лейные, надземные и подземные кабел</w:t>
            </w:r>
            <w:r w:rsidRPr="00931FDA">
              <w:rPr>
                <w:color w:val="2D2D2D"/>
                <w:sz w:val="20"/>
                <w:szCs w:val="20"/>
              </w:rPr>
              <w:t>ь</w:t>
            </w:r>
            <w:r w:rsidRPr="00931FDA">
              <w:rPr>
                <w:color w:val="2D2D2D"/>
                <w:sz w:val="20"/>
                <w:szCs w:val="20"/>
              </w:rPr>
              <w:t>ные линии связи, линии ради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фикации, антенные поля, усил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тельные пункты на кабельных линиях связи, инфраструктуру спутник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вой связи и телерадиов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щания, за исключением объектов связи, размещ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ние которых предусмотр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но содержанием вида ра</w:t>
            </w:r>
            <w:r w:rsidRPr="00931FDA">
              <w:rPr>
                <w:color w:val="2D2D2D"/>
                <w:sz w:val="20"/>
                <w:szCs w:val="20"/>
              </w:rPr>
              <w:t>з</w:t>
            </w:r>
            <w:r w:rsidRPr="00931FDA">
              <w:rPr>
                <w:color w:val="2D2D2D"/>
                <w:sz w:val="20"/>
                <w:szCs w:val="20"/>
              </w:rPr>
              <w:t>решенного использов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ния с к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дом 3.1</w:t>
            </w:r>
          </w:p>
        </w:tc>
        <w:tc>
          <w:tcPr>
            <w:tcW w:w="1328" w:type="pct"/>
          </w:tcPr>
          <w:p w14:paraId="3010B983" w14:textId="77777777" w:rsidR="00E62058" w:rsidRDefault="00E62058" w:rsidP="00E62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размеры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ков и предельные 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метры разрешенного строительства не подлежат ограничению.</w:t>
            </w:r>
          </w:p>
          <w:p w14:paraId="0CA9959C" w14:textId="77777777" w:rsidR="00CF3D40" w:rsidRPr="00CF3D40" w:rsidRDefault="00CF3D40" w:rsidP="00CF3D40">
            <w:pPr>
              <w:jc w:val="both"/>
              <w:rPr>
                <w:sz w:val="20"/>
                <w:szCs w:val="20"/>
                <w:lang w:eastAsia="ru-RU"/>
              </w:rPr>
            </w:pPr>
            <w:r w:rsidRPr="00CF3D40">
              <w:rPr>
                <w:sz w:val="20"/>
                <w:szCs w:val="20"/>
                <w:lang w:eastAsia="ru-RU"/>
              </w:rPr>
              <w:t xml:space="preserve">Размеры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F3D40">
              <w:rPr>
                <w:sz w:val="20"/>
                <w:szCs w:val="20"/>
                <w:lang w:eastAsia="ru-RU"/>
              </w:rPr>
              <w:t>земельного</w:t>
            </w:r>
            <w:r>
              <w:rPr>
                <w:sz w:val="20"/>
                <w:szCs w:val="20"/>
                <w:lang w:eastAsia="ru-RU"/>
              </w:rPr>
              <w:t xml:space="preserve"> уч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стка согласно табл.31 Нормативов градостро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тельного проектирования РА.</w:t>
            </w:r>
            <w:r w:rsidRPr="00CF3D40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7" w:type="pct"/>
            <w:vMerge/>
          </w:tcPr>
          <w:p w14:paraId="60DD2BEE" w14:textId="77777777" w:rsidR="00AA16FD" w:rsidRPr="00931FDA" w:rsidRDefault="00AA16FD" w:rsidP="00505C8D">
            <w:pPr>
              <w:pStyle w:val="aff0"/>
              <w:keepNext/>
              <w:keepLines/>
              <w:rPr>
                <w:sz w:val="20"/>
                <w:szCs w:val="20"/>
              </w:rPr>
            </w:pPr>
          </w:p>
        </w:tc>
      </w:tr>
      <w:tr w:rsidR="006E1544" w:rsidRPr="00931FDA" w14:paraId="5D9A97EE" w14:textId="77777777" w:rsidTr="0097593A">
        <w:tc>
          <w:tcPr>
            <w:tcW w:w="806" w:type="pct"/>
          </w:tcPr>
          <w:p w14:paraId="1D457529" w14:textId="77777777" w:rsidR="006E1544" w:rsidRPr="00931FDA" w:rsidRDefault="006E1544" w:rsidP="00505C8D">
            <w:pPr>
              <w:keepNext/>
              <w:keepLines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t>Земельные участки (те</w:t>
            </w:r>
            <w:r w:rsidRPr="00931FDA">
              <w:rPr>
                <w:color w:val="2D2D2D"/>
                <w:sz w:val="20"/>
                <w:szCs w:val="20"/>
              </w:rPr>
              <w:t>р</w:t>
            </w:r>
            <w:r w:rsidRPr="00931FDA">
              <w:rPr>
                <w:color w:val="2D2D2D"/>
                <w:sz w:val="20"/>
                <w:szCs w:val="20"/>
              </w:rPr>
              <w:t>ритории) о</w:t>
            </w:r>
            <w:r w:rsidRPr="00931FDA">
              <w:rPr>
                <w:color w:val="2D2D2D"/>
                <w:sz w:val="20"/>
                <w:szCs w:val="20"/>
              </w:rPr>
              <w:t>б</w:t>
            </w:r>
            <w:r w:rsidRPr="00931FDA">
              <w:rPr>
                <w:color w:val="2D2D2D"/>
                <w:sz w:val="20"/>
                <w:szCs w:val="20"/>
              </w:rPr>
              <w:t>щего польз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вания</w:t>
            </w:r>
          </w:p>
        </w:tc>
        <w:tc>
          <w:tcPr>
            <w:tcW w:w="1349" w:type="pct"/>
          </w:tcPr>
          <w:p w14:paraId="0CAC6C68" w14:textId="77777777" w:rsidR="006E1544" w:rsidRPr="00931FDA" w:rsidRDefault="006E154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t>Размещение объектов улично-дорожной с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ти, автомобильных дорог и пешеходных тротуаров в границах населенных пунктов, пешеходных п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реходов, набережных, б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реговых полос водных объектов общего польз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вания, скверов, бульваров, площадей, проездов, м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лых архитектурных форм благоустро</w:t>
            </w:r>
            <w:r w:rsidRPr="00931FDA">
              <w:rPr>
                <w:color w:val="2D2D2D"/>
                <w:sz w:val="20"/>
                <w:szCs w:val="20"/>
              </w:rPr>
              <w:t>й</w:t>
            </w:r>
            <w:r w:rsidRPr="00931FDA">
              <w:rPr>
                <w:color w:val="2D2D2D"/>
                <w:sz w:val="20"/>
                <w:szCs w:val="20"/>
              </w:rPr>
              <w:t>ства</w:t>
            </w:r>
          </w:p>
        </w:tc>
        <w:tc>
          <w:tcPr>
            <w:tcW w:w="1328" w:type="pct"/>
          </w:tcPr>
          <w:p w14:paraId="4DC78256" w14:textId="77777777" w:rsidR="006E1544" w:rsidRPr="008B0A3D" w:rsidRDefault="006E154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Использование ЗУ на которые действие град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строительных регламентов не распространяется опр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деляется ОМС в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ствии с федеральными закон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ми</w:t>
            </w:r>
          </w:p>
          <w:p w14:paraId="79DFEBB0" w14:textId="77777777" w:rsidR="006E1544" w:rsidRPr="008B0A3D" w:rsidRDefault="006E154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Минимальная ширина улиц в красных л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ниях  в зависимости от классиф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кации 15- 25 м, проездов 7м, 10 м  - с размещением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нерных сетей. </w:t>
            </w:r>
          </w:p>
        </w:tc>
        <w:tc>
          <w:tcPr>
            <w:tcW w:w="1517" w:type="pct"/>
          </w:tcPr>
          <w:p w14:paraId="1E61C5F6" w14:textId="77777777" w:rsidR="006E1544" w:rsidRPr="008B0A3D" w:rsidRDefault="006E1544" w:rsidP="00505C8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пределах красных линиях улиц запрещено строител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 xml:space="preserve">ство ОКС. </w:t>
            </w:r>
          </w:p>
          <w:p w14:paraId="27F42E22" w14:textId="77777777" w:rsidR="006E1544" w:rsidRPr="008B0A3D" w:rsidRDefault="006E154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 ограничения в пределах охранных зон объектов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нерной инфраструктуры,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нормативным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ниям технических регламентов </w:t>
            </w:r>
          </w:p>
        </w:tc>
      </w:tr>
    </w:tbl>
    <w:p w14:paraId="0EC36D8A" w14:textId="77777777" w:rsidR="00F73E27" w:rsidRDefault="003074C2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F73E27">
        <w:rPr>
          <w:b/>
          <w:color w:val="000000"/>
        </w:rPr>
        <w:t>.</w:t>
      </w:r>
      <w:r w:rsidR="00F73E27">
        <w:rPr>
          <w:color w:val="000000"/>
        </w:rPr>
        <w:t xml:space="preserve"> Участки санитарно–защитных зон предприятий не включаются в состав террит</w:t>
      </w:r>
      <w:r w:rsidR="00F73E27">
        <w:rPr>
          <w:color w:val="000000"/>
        </w:rPr>
        <w:t>о</w:t>
      </w:r>
      <w:r w:rsidR="00F73E27">
        <w:rPr>
          <w:color w:val="000000"/>
        </w:rPr>
        <w:t xml:space="preserve">рии предприятий и могут быть предоставлены для размещения объектов, строительство которых допускается на территории этих зон. </w:t>
      </w:r>
    </w:p>
    <w:p w14:paraId="7A4E0612" w14:textId="77777777" w:rsidR="00F73E27" w:rsidRDefault="003074C2" w:rsidP="00505C8D">
      <w:pPr>
        <w:pStyle w:val="af5"/>
        <w:keepNext/>
        <w:keepLines/>
        <w:tabs>
          <w:tab w:val="left" w:pos="720"/>
        </w:tabs>
        <w:ind w:firstLine="720"/>
        <w:jc w:val="both"/>
      </w:pPr>
      <w:r>
        <w:rPr>
          <w:b/>
          <w:color w:val="000000"/>
        </w:rPr>
        <w:t>5</w:t>
      </w:r>
      <w:r w:rsidR="00F73E27">
        <w:rPr>
          <w:b/>
          <w:color w:val="000000"/>
        </w:rPr>
        <w:t>.</w:t>
      </w:r>
      <w:r w:rsidR="00F73E27">
        <w:rPr>
          <w:color w:val="000000"/>
        </w:rPr>
        <w:t xml:space="preserve"> Параметры отступа от красной линии устанавливаются с учетом действующих норм и правил с учетом реальной сложившейся градостроительной ситуации, архитекту</w:t>
      </w:r>
      <w:r w:rsidR="00F73E27">
        <w:rPr>
          <w:color w:val="000000"/>
        </w:rPr>
        <w:t>р</w:t>
      </w:r>
      <w:r w:rsidR="00F73E27">
        <w:rPr>
          <w:color w:val="000000"/>
        </w:rPr>
        <w:t>но-планировочным, технологическим решением объекта, местными нормами градостро</w:t>
      </w:r>
      <w:r w:rsidR="00F73E27">
        <w:rPr>
          <w:color w:val="000000"/>
        </w:rPr>
        <w:t>и</w:t>
      </w:r>
      <w:r w:rsidR="00F73E27">
        <w:rPr>
          <w:color w:val="000000"/>
        </w:rPr>
        <w:t>тельного проект</w:t>
      </w:r>
      <w:r w:rsidR="00F73E27">
        <w:rPr>
          <w:color w:val="000000"/>
        </w:rPr>
        <w:t>и</w:t>
      </w:r>
      <w:r w:rsidR="00F73E27">
        <w:rPr>
          <w:color w:val="000000"/>
        </w:rPr>
        <w:t>рования и проектами объектов.</w:t>
      </w:r>
    </w:p>
    <w:p w14:paraId="1E4BD08F" w14:textId="77777777" w:rsidR="00F73E27" w:rsidRDefault="00F73E27" w:rsidP="00505C8D">
      <w:pPr>
        <w:keepNext/>
        <w:keepLines/>
        <w:jc w:val="both"/>
        <w:rPr>
          <w:b/>
        </w:rPr>
      </w:pPr>
      <w:r>
        <w:tab/>
      </w:r>
      <w:r w:rsidR="003074C2">
        <w:rPr>
          <w:b/>
        </w:rPr>
        <w:t>6</w:t>
      </w:r>
      <w:r>
        <w:rPr>
          <w:b/>
        </w:rPr>
        <w:t>.</w:t>
      </w:r>
      <w:r>
        <w:t xml:space="preserve"> Для действующих объектов, являющихся источниками загрязнения среды обит</w:t>
      </w:r>
      <w:r>
        <w:t>а</w:t>
      </w:r>
      <w:r>
        <w:t>ния человека, разрешается проведение реконструкции или перепрофилирование прои</w:t>
      </w:r>
      <w:r>
        <w:t>з</w:t>
      </w:r>
      <w:r>
        <w:t>водств, при условии снижения всех видов воздействия на среду обитания до предельно допустимой концентрации (ПДК) при химическом и биологическом воздействии и пр</w:t>
      </w:r>
      <w:r>
        <w:t>е</w:t>
      </w:r>
      <w:r>
        <w:t>дельно допустимого уровня (ПДУ) при воздействии физических факторов с учетом фона.</w:t>
      </w:r>
    </w:p>
    <w:p w14:paraId="5D8CC6B4" w14:textId="77777777" w:rsidR="00F73E27" w:rsidRDefault="00F73E27" w:rsidP="00505C8D">
      <w:pPr>
        <w:keepNext/>
        <w:keepLines/>
        <w:spacing w:before="240" w:after="240"/>
        <w:jc w:val="both"/>
        <w:outlineLvl w:val="2"/>
      </w:pPr>
      <w:r>
        <w:rPr>
          <w:b/>
        </w:rPr>
        <w:tab/>
      </w:r>
      <w:bookmarkStart w:id="128" w:name="_Toc465081559"/>
      <w:r>
        <w:rPr>
          <w:b/>
        </w:rPr>
        <w:t>Статья 3</w:t>
      </w:r>
      <w:r w:rsidR="00045F00">
        <w:rPr>
          <w:b/>
        </w:rPr>
        <w:t>9</w:t>
      </w:r>
      <w:r>
        <w:rPr>
          <w:b/>
        </w:rPr>
        <w:t>. Градостроительные регламенты на территориях зон инженерной инфр</w:t>
      </w:r>
      <w:r>
        <w:rPr>
          <w:b/>
        </w:rPr>
        <w:t>а</w:t>
      </w:r>
      <w:r>
        <w:rPr>
          <w:b/>
        </w:rPr>
        <w:t>структуры</w:t>
      </w:r>
      <w:bookmarkEnd w:id="128"/>
    </w:p>
    <w:p w14:paraId="7CAFCF8A" w14:textId="77777777" w:rsidR="00F73E27" w:rsidRDefault="00F73E27" w:rsidP="00505C8D">
      <w:pPr>
        <w:keepNext/>
        <w:keepLines/>
        <w:ind w:firstLine="709"/>
        <w:jc w:val="both"/>
        <w:rPr>
          <w:b/>
          <w:color w:val="000000"/>
        </w:rPr>
      </w:pPr>
      <w:r>
        <w:rPr>
          <w:b/>
        </w:rPr>
        <w:t>Зон</w:t>
      </w:r>
      <w:r w:rsidR="00652631">
        <w:rPr>
          <w:b/>
        </w:rPr>
        <w:t>а</w:t>
      </w:r>
      <w:r>
        <w:rPr>
          <w:b/>
        </w:rPr>
        <w:t xml:space="preserve"> инженерной инфраструктуры</w:t>
      </w:r>
      <w:r>
        <w:t xml:space="preserve"> (код зон – И) предназначены для </w:t>
      </w:r>
      <w:r>
        <w:rPr>
          <w:color w:val="000000"/>
        </w:rPr>
        <w:t>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включают территории н</w:t>
      </w:r>
      <w:r>
        <w:rPr>
          <w:color w:val="000000"/>
        </w:rPr>
        <w:t>е</w:t>
      </w:r>
      <w:r>
        <w:rPr>
          <w:color w:val="000000"/>
        </w:rPr>
        <w:t>обходимые для их технического обслуживания и охраны.</w:t>
      </w:r>
    </w:p>
    <w:p w14:paraId="7FB9CD67" w14:textId="77777777" w:rsidR="00F73E27" w:rsidRPr="00172B49" w:rsidRDefault="00F73E27" w:rsidP="00505C8D">
      <w:pPr>
        <w:keepNext/>
        <w:keepLines/>
        <w:numPr>
          <w:ilvl w:val="0"/>
          <w:numId w:val="30"/>
        </w:numPr>
        <w:autoSpaceDE w:val="0"/>
        <w:jc w:val="both"/>
        <w:rPr>
          <w:b/>
        </w:rPr>
      </w:pPr>
      <w:r w:rsidRPr="00172B49">
        <w:rPr>
          <w:b/>
          <w:i/>
        </w:rPr>
        <w:t xml:space="preserve">Основные виды разрешенного использования </w:t>
      </w:r>
      <w:r w:rsidRPr="00172B49">
        <w:rPr>
          <w:b/>
        </w:rPr>
        <w:t>земельных участков и об</w:t>
      </w:r>
      <w:r w:rsidRPr="00172B49">
        <w:rPr>
          <w:b/>
        </w:rPr>
        <w:t>ъ</w:t>
      </w:r>
      <w:r w:rsidRPr="00172B49">
        <w:rPr>
          <w:b/>
        </w:rPr>
        <w:t>ектов капитального строительства в зонах инженерной инфрастру</w:t>
      </w:r>
      <w:r w:rsidRPr="00172B49">
        <w:rPr>
          <w:b/>
        </w:rPr>
        <w:t>к</w:t>
      </w:r>
      <w:r w:rsidRPr="00172B49">
        <w:rPr>
          <w:b/>
        </w:rPr>
        <w:t>туры:</w:t>
      </w:r>
    </w:p>
    <w:p w14:paraId="1609D464" w14:textId="77777777" w:rsidR="0016733F" w:rsidRDefault="0016733F" w:rsidP="00505C8D">
      <w:pPr>
        <w:keepNext/>
        <w:keepLines/>
        <w:autoSpaceDE w:val="0"/>
        <w:jc w:val="both"/>
      </w:pPr>
      <w:r>
        <w:t xml:space="preserve">            – 3.1 </w:t>
      </w:r>
      <w:r w:rsidRPr="00F35FDC">
        <w:rPr>
          <w:sz w:val="22"/>
          <w:szCs w:val="22"/>
        </w:rPr>
        <w:t>Коммунальное обслуживание</w:t>
      </w:r>
    </w:p>
    <w:p w14:paraId="1225D06E" w14:textId="77777777" w:rsidR="00F73E27" w:rsidRDefault="00F73E27" w:rsidP="00505C8D">
      <w:pPr>
        <w:keepNext/>
        <w:keepLines/>
        <w:tabs>
          <w:tab w:val="left" w:pos="0"/>
        </w:tabs>
        <w:spacing w:line="200" w:lineRule="atLeast"/>
        <w:ind w:firstLine="709"/>
      </w:pPr>
      <w:r>
        <w:t xml:space="preserve">– </w:t>
      </w:r>
      <w:r w:rsidR="00CC2AFD">
        <w:t xml:space="preserve">6.8 </w:t>
      </w:r>
      <w:bookmarkStart w:id="129" w:name="sub_1068"/>
      <w:r w:rsidR="00CC2AFD">
        <w:t>Связь</w:t>
      </w:r>
      <w:bookmarkEnd w:id="129"/>
      <w:r w:rsidR="0016733F">
        <w:t>;</w:t>
      </w:r>
      <w:r w:rsidR="00CC2AFD">
        <w:t xml:space="preserve"> </w:t>
      </w:r>
    </w:p>
    <w:p w14:paraId="4FB9C61B" w14:textId="77777777" w:rsidR="00AA16FD" w:rsidRDefault="00F73E27" w:rsidP="00505C8D">
      <w:pPr>
        <w:keepNext/>
        <w:keepLines/>
        <w:tabs>
          <w:tab w:val="left" w:pos="0"/>
        </w:tabs>
        <w:spacing w:line="200" w:lineRule="atLeast"/>
        <w:ind w:firstLine="709"/>
        <w:rPr>
          <w:i/>
        </w:rPr>
      </w:pPr>
      <w:r>
        <w:t xml:space="preserve">– </w:t>
      </w:r>
      <w:r w:rsidR="0016733F">
        <w:t>4.1</w:t>
      </w:r>
      <w:r w:rsidR="0016733F" w:rsidRPr="0016733F">
        <w:t xml:space="preserve"> </w:t>
      </w:r>
      <w:r w:rsidR="0016733F">
        <w:t>Деловое управление</w:t>
      </w:r>
      <w:r>
        <w:t>;</w:t>
      </w:r>
      <w:r>
        <w:rPr>
          <w:i/>
        </w:rPr>
        <w:t xml:space="preserve"> </w:t>
      </w:r>
    </w:p>
    <w:p w14:paraId="24F1D1DA" w14:textId="77777777" w:rsidR="00F73E27" w:rsidRPr="00AA16FD" w:rsidRDefault="00F73E27" w:rsidP="00505C8D">
      <w:pPr>
        <w:keepNext/>
        <w:keepLines/>
        <w:tabs>
          <w:tab w:val="left" w:pos="0"/>
        </w:tabs>
        <w:spacing w:line="200" w:lineRule="atLeast"/>
        <w:ind w:firstLine="709"/>
        <w:rPr>
          <w:color w:val="000000"/>
        </w:rPr>
      </w:pPr>
      <w:r>
        <w:rPr>
          <w:i/>
        </w:rPr>
        <w:lastRenderedPageBreak/>
        <w:t xml:space="preserve"> </w:t>
      </w:r>
      <w:r w:rsidR="00AA16FD">
        <w:t>– 12.</w:t>
      </w:r>
      <w:r w:rsidR="00AA16FD" w:rsidRPr="00AA16FD">
        <w:t>0</w:t>
      </w:r>
      <w:r w:rsidRPr="00AA16FD">
        <w:rPr>
          <w:i/>
        </w:rPr>
        <w:t xml:space="preserve"> </w:t>
      </w:r>
      <w:r w:rsidR="00AA16FD" w:rsidRPr="00AA16FD">
        <w:rPr>
          <w:color w:val="2D2D2D"/>
        </w:rPr>
        <w:t>Земельные участки (террит</w:t>
      </w:r>
      <w:r w:rsidR="00AA16FD" w:rsidRPr="00AA16FD">
        <w:rPr>
          <w:color w:val="2D2D2D"/>
        </w:rPr>
        <w:t>о</w:t>
      </w:r>
      <w:r w:rsidR="00AA16FD" w:rsidRPr="00AA16FD">
        <w:rPr>
          <w:color w:val="2D2D2D"/>
        </w:rPr>
        <w:t>рии) общего пользования.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904"/>
        <w:gridCol w:w="2366"/>
        <w:gridCol w:w="2420"/>
      </w:tblGrid>
      <w:tr w:rsidR="000631E7" w:rsidRPr="00931FDA" w14:paraId="79FFDFF3" w14:textId="77777777" w:rsidTr="00A97597">
        <w:trPr>
          <w:tblHeader/>
        </w:trPr>
        <w:tc>
          <w:tcPr>
            <w:tcW w:w="885" w:type="pct"/>
            <w:vAlign w:val="center"/>
          </w:tcPr>
          <w:p w14:paraId="6C0C5C14" w14:textId="77777777" w:rsidR="000631E7" w:rsidRPr="00931FDA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Наименов</w:t>
            </w:r>
            <w:r w:rsidRPr="00931FDA">
              <w:rPr>
                <w:sz w:val="20"/>
                <w:szCs w:val="20"/>
              </w:rPr>
              <w:t>а</w:t>
            </w:r>
            <w:r w:rsidRPr="00931FDA">
              <w:rPr>
                <w:sz w:val="20"/>
                <w:szCs w:val="20"/>
              </w:rPr>
              <w:t>ние вида разреше</w:t>
            </w:r>
            <w:r w:rsidRPr="00931FDA">
              <w:rPr>
                <w:sz w:val="20"/>
                <w:szCs w:val="20"/>
              </w:rPr>
              <w:t>н</w:t>
            </w:r>
            <w:r w:rsidRPr="00931FDA">
              <w:rPr>
                <w:sz w:val="20"/>
                <w:szCs w:val="20"/>
              </w:rPr>
              <w:t>ного использ</w:t>
            </w:r>
            <w:r w:rsidRPr="00931FDA">
              <w:rPr>
                <w:sz w:val="20"/>
                <w:szCs w:val="20"/>
              </w:rPr>
              <w:t>о</w:t>
            </w:r>
            <w:r w:rsidRPr="00931FDA">
              <w:rPr>
                <w:sz w:val="20"/>
                <w:szCs w:val="20"/>
              </w:rPr>
              <w:t>вания земельн</w:t>
            </w:r>
            <w:r w:rsidRPr="00931FDA">
              <w:rPr>
                <w:sz w:val="20"/>
                <w:szCs w:val="20"/>
              </w:rPr>
              <w:t>о</w:t>
            </w:r>
            <w:r w:rsidRPr="00931FDA">
              <w:rPr>
                <w:sz w:val="20"/>
                <w:szCs w:val="20"/>
              </w:rPr>
              <w:t>го учас</w:t>
            </w:r>
            <w:r w:rsidRPr="00931FDA">
              <w:rPr>
                <w:sz w:val="20"/>
                <w:szCs w:val="20"/>
              </w:rPr>
              <w:t>т</w:t>
            </w:r>
            <w:r w:rsidRPr="00931FDA">
              <w:rPr>
                <w:sz w:val="20"/>
                <w:szCs w:val="20"/>
              </w:rPr>
              <w:t>ка</w:t>
            </w:r>
          </w:p>
        </w:tc>
        <w:tc>
          <w:tcPr>
            <w:tcW w:w="1554" w:type="pct"/>
            <w:vAlign w:val="center"/>
          </w:tcPr>
          <w:p w14:paraId="31355AD6" w14:textId="77777777" w:rsidR="000631E7" w:rsidRPr="00931FDA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Описание вида разрешенного использов</w:t>
            </w:r>
            <w:r w:rsidRPr="00931FDA">
              <w:rPr>
                <w:sz w:val="20"/>
                <w:szCs w:val="20"/>
              </w:rPr>
              <w:t>а</w:t>
            </w:r>
            <w:r w:rsidRPr="00931FDA">
              <w:rPr>
                <w:sz w:val="20"/>
                <w:szCs w:val="20"/>
              </w:rPr>
              <w:t>ния</w:t>
            </w:r>
          </w:p>
          <w:p w14:paraId="66EA890C" w14:textId="77777777" w:rsidR="000631E7" w:rsidRPr="00931FDA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266" w:type="pct"/>
            <w:vAlign w:val="center"/>
          </w:tcPr>
          <w:p w14:paraId="4E98923C" w14:textId="77777777" w:rsidR="000631E7" w:rsidRPr="00E512FF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295" w:type="pct"/>
            <w:vAlign w:val="center"/>
          </w:tcPr>
          <w:p w14:paraId="4E2EF1D2" w14:textId="77777777" w:rsidR="000631E7" w:rsidRPr="00E512FF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 земельных уч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стков и объектов капитального строительс</w:t>
            </w:r>
            <w:r w:rsidRPr="00E512FF">
              <w:rPr>
                <w:sz w:val="20"/>
                <w:szCs w:val="20"/>
              </w:rPr>
              <w:t>т</w:t>
            </w:r>
            <w:r w:rsidRPr="00E512FF">
              <w:rPr>
                <w:sz w:val="20"/>
                <w:szCs w:val="20"/>
              </w:rPr>
              <w:t>ва</w:t>
            </w:r>
          </w:p>
        </w:tc>
      </w:tr>
      <w:tr w:rsidR="00FB6B02" w:rsidRPr="00931FDA" w14:paraId="13BAF870" w14:textId="77777777" w:rsidTr="00A97597">
        <w:tc>
          <w:tcPr>
            <w:tcW w:w="885" w:type="pct"/>
          </w:tcPr>
          <w:p w14:paraId="683F653C" w14:textId="77777777" w:rsidR="00FB6B02" w:rsidRPr="00931FDA" w:rsidRDefault="00FB6B02" w:rsidP="00505C8D">
            <w:pPr>
              <w:keepNext/>
              <w:keepLines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Коммунальное обслужив</w:t>
            </w:r>
            <w:r w:rsidRPr="00931FDA">
              <w:rPr>
                <w:sz w:val="20"/>
                <w:szCs w:val="20"/>
              </w:rPr>
              <w:t>а</w:t>
            </w:r>
            <w:r w:rsidRPr="00931FDA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(код 3.1)</w:t>
            </w:r>
          </w:p>
        </w:tc>
        <w:tc>
          <w:tcPr>
            <w:tcW w:w="1554" w:type="pct"/>
          </w:tcPr>
          <w:p w14:paraId="631BA7A8" w14:textId="77777777" w:rsidR="00FB6B02" w:rsidRPr="00931FDA" w:rsidRDefault="00FB6B02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тального стро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тельства в целях обеспечения физических и юридических лиц коммунал</w:t>
            </w:r>
            <w:r w:rsidRPr="00931FDA">
              <w:rPr>
                <w:color w:val="2D2D2D"/>
                <w:sz w:val="20"/>
                <w:szCs w:val="20"/>
              </w:rPr>
              <w:t>ь</w:t>
            </w:r>
            <w:r w:rsidRPr="00931FDA">
              <w:rPr>
                <w:color w:val="2D2D2D"/>
                <w:sz w:val="20"/>
                <w:szCs w:val="20"/>
              </w:rPr>
              <w:t>ными услугами, в частности: поставки воды, тепла, электр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чес</w:t>
            </w:r>
            <w:r w:rsidRPr="00931FDA">
              <w:rPr>
                <w:color w:val="2D2D2D"/>
                <w:sz w:val="20"/>
                <w:szCs w:val="20"/>
              </w:rPr>
              <w:t>т</w:t>
            </w:r>
            <w:r w:rsidRPr="00931FDA">
              <w:rPr>
                <w:color w:val="2D2D2D"/>
                <w:sz w:val="20"/>
                <w:szCs w:val="20"/>
              </w:rPr>
              <w:t>ва, газа, предоставления услуг связи, отвода канализ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ционных стоков, очистки и уборки объектов недвижимости (котельных, водозаборов, оч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стных сооружений, насосных станций, в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допроводов, линий электропередачи, трансформ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торных подстанций, газопров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дов, линий связи, тел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фонных станций, канализаций, стоянок, гаражей и мастерских для о</w:t>
            </w:r>
            <w:r w:rsidRPr="00931FDA">
              <w:rPr>
                <w:color w:val="2D2D2D"/>
                <w:sz w:val="20"/>
                <w:szCs w:val="20"/>
              </w:rPr>
              <w:t>б</w:t>
            </w:r>
            <w:r w:rsidRPr="00931FDA">
              <w:rPr>
                <w:color w:val="2D2D2D"/>
                <w:sz w:val="20"/>
                <w:szCs w:val="20"/>
              </w:rPr>
              <w:t>служивания уборочной и ав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рийной техники, а также зданий или помещений, предназначе</w:t>
            </w:r>
            <w:r w:rsidRPr="00931FDA">
              <w:rPr>
                <w:color w:val="2D2D2D"/>
                <w:sz w:val="20"/>
                <w:szCs w:val="20"/>
              </w:rPr>
              <w:t>н</w:t>
            </w:r>
            <w:r w:rsidRPr="00931FDA">
              <w:rPr>
                <w:color w:val="2D2D2D"/>
                <w:sz w:val="20"/>
                <w:szCs w:val="20"/>
              </w:rPr>
              <w:t>ных для приема физических и юридических лиц в связи с пр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доставлением им коммунал</w:t>
            </w:r>
            <w:r w:rsidRPr="00931FDA">
              <w:rPr>
                <w:color w:val="2D2D2D"/>
                <w:sz w:val="20"/>
                <w:szCs w:val="20"/>
              </w:rPr>
              <w:t>ь</w:t>
            </w:r>
            <w:r w:rsidRPr="00931FDA">
              <w:rPr>
                <w:color w:val="2D2D2D"/>
                <w:sz w:val="20"/>
                <w:szCs w:val="20"/>
              </w:rPr>
              <w:t>ных у</w:t>
            </w:r>
            <w:r w:rsidRPr="00931FDA">
              <w:rPr>
                <w:color w:val="2D2D2D"/>
                <w:sz w:val="20"/>
                <w:szCs w:val="20"/>
              </w:rPr>
              <w:t>с</w:t>
            </w:r>
            <w:r w:rsidRPr="00931FDA">
              <w:rPr>
                <w:color w:val="2D2D2D"/>
                <w:sz w:val="20"/>
                <w:szCs w:val="20"/>
              </w:rPr>
              <w:t>луг)</w:t>
            </w:r>
          </w:p>
        </w:tc>
        <w:tc>
          <w:tcPr>
            <w:tcW w:w="1266" w:type="pct"/>
          </w:tcPr>
          <w:p w14:paraId="36FBB159" w14:textId="77777777" w:rsidR="00D202DD" w:rsidRPr="008B0A3D" w:rsidRDefault="00D202DD" w:rsidP="00D202D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циент застро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>ки (брутто) –1,0, коэффициент пло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стройки – 3,0 </w:t>
            </w:r>
          </w:p>
          <w:p w14:paraId="70CF6A96" w14:textId="77777777" w:rsidR="00D202DD" w:rsidRPr="008B0A3D" w:rsidRDefault="00D202DD" w:rsidP="00D202D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эт, во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можно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6038F2BA" w14:textId="77777777" w:rsidR="00D202DD" w:rsidRDefault="00D202DD" w:rsidP="00D20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земельных участков не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жат ограничению.</w:t>
            </w:r>
          </w:p>
          <w:p w14:paraId="03C4BBB1" w14:textId="77777777" w:rsidR="00D202DD" w:rsidRPr="007A6897" w:rsidRDefault="00D202DD" w:rsidP="00D202DD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</w:t>
            </w:r>
            <w:r w:rsidRPr="007A6897">
              <w:rPr>
                <w:sz w:val="20"/>
                <w:szCs w:val="20"/>
              </w:rPr>
              <w:t>у</w:t>
            </w:r>
            <w:r w:rsidRPr="007A6897">
              <w:rPr>
                <w:sz w:val="20"/>
                <w:szCs w:val="20"/>
              </w:rPr>
              <w:t>пы от границ земельного участка в целях опред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ления места допустимого разм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 xml:space="preserve">щения объекта – </w:t>
            </w:r>
            <w:r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2D611AEB" w14:textId="77777777" w:rsidR="00FB6B02" w:rsidRPr="00B7418E" w:rsidRDefault="00FB6B02" w:rsidP="00505C8D">
            <w:pPr>
              <w:pStyle w:val="affc"/>
              <w:keepNext/>
              <w:keepLines/>
              <w:widowControl/>
              <w:ind w:firstLine="284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015263E5" w14:textId="77777777" w:rsidR="00AA16FD" w:rsidRPr="008B0A3D" w:rsidRDefault="00AA16FD" w:rsidP="00AA16F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щение объектов, требу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щих установления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 –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щитных зон.</w:t>
            </w:r>
          </w:p>
          <w:p w14:paraId="50CEF659" w14:textId="77777777" w:rsidR="00AA16FD" w:rsidRDefault="00AA16FD" w:rsidP="00AA16F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жима ограничения в 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лах охранных зон объектов инженерной инфраструкт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ры, в том числе ЗСО сетей питьев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водоснабжения согла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но нормативным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 технических рег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ментов</w:t>
            </w:r>
          </w:p>
          <w:p w14:paraId="2ECD89FA" w14:textId="77777777" w:rsidR="00AA16FD" w:rsidRPr="008B0A3D" w:rsidRDefault="00AA16FD" w:rsidP="00AA16F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8B0A3D">
              <w:rPr>
                <w:sz w:val="20"/>
                <w:szCs w:val="20"/>
              </w:rPr>
              <w:t>- Требуется соблюдение ограничений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при осущест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1E33125D" w14:textId="77777777" w:rsidR="00AA16FD" w:rsidRPr="008B0A3D" w:rsidRDefault="00AA16FD" w:rsidP="00AA16F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вил благоустройства </w:t>
            </w:r>
            <w:r>
              <w:rPr>
                <w:sz w:val="20"/>
                <w:szCs w:val="20"/>
              </w:rPr>
              <w:t>Катандинского  СП.</w:t>
            </w:r>
          </w:p>
          <w:p w14:paraId="28544BC2" w14:textId="77777777" w:rsidR="00AA16FD" w:rsidRPr="008B0A3D" w:rsidRDefault="00AA16FD" w:rsidP="00AA16F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Расстояние от инжене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ных коммуникаций до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культурного наследия и их территорий следует принимать из ра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чета не менее от сетей водопровода, канализ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ции и теплоснабжения (кроме разводящих) 15м, до других подземных с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тей 5м.</w:t>
            </w:r>
          </w:p>
          <w:p w14:paraId="44EB2060" w14:textId="77777777" w:rsidR="00AA16FD" w:rsidRPr="008B0A3D" w:rsidRDefault="00AA16FD" w:rsidP="00AA16F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В условиях реконстру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ции объектов культурного наследия указанные ра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стояния допускается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кращать, но принимать не менее от вод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несущих сетей 5м, до неводонес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щих сетей 2м.</w:t>
            </w:r>
          </w:p>
          <w:p w14:paraId="0B45E6FC" w14:textId="77777777" w:rsidR="00FB6B02" w:rsidRPr="00AA16FD" w:rsidRDefault="00AA16FD" w:rsidP="00AA16FD">
            <w:pPr>
              <w:pStyle w:val="aff5"/>
              <w:keepNext/>
              <w:keepLines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6FD">
              <w:rPr>
                <w:rFonts w:ascii="Times New Roman" w:hAnsi="Times New Roman"/>
                <w:sz w:val="20"/>
                <w:szCs w:val="20"/>
              </w:rPr>
              <w:t>- В границах водоохраной зоны, прибрежной з</w:t>
            </w:r>
            <w:r w:rsidRPr="00AA16FD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6FD">
              <w:rPr>
                <w:rFonts w:ascii="Times New Roman" w:hAnsi="Times New Roman"/>
                <w:sz w:val="20"/>
                <w:szCs w:val="20"/>
              </w:rPr>
              <w:t>щитной полосы водных объектов требуется с</w:t>
            </w:r>
            <w:r w:rsidRPr="00AA16F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6FD">
              <w:rPr>
                <w:rFonts w:ascii="Times New Roman" w:hAnsi="Times New Roman"/>
                <w:sz w:val="20"/>
                <w:szCs w:val="20"/>
              </w:rPr>
              <w:t>блюдение части 17 и 15 ст.65 Водного коде</w:t>
            </w:r>
            <w:r w:rsidRPr="00AA16FD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6FD">
              <w:rPr>
                <w:rFonts w:ascii="Times New Roman" w:hAnsi="Times New Roman"/>
                <w:sz w:val="20"/>
                <w:szCs w:val="20"/>
              </w:rPr>
              <w:t>са РФ.</w:t>
            </w:r>
          </w:p>
        </w:tc>
      </w:tr>
      <w:tr w:rsidR="00172B49" w:rsidRPr="00931FDA" w14:paraId="05FAA345" w14:textId="77777777" w:rsidTr="00A97597">
        <w:tc>
          <w:tcPr>
            <w:tcW w:w="885" w:type="pct"/>
          </w:tcPr>
          <w:p w14:paraId="06D99E95" w14:textId="77777777" w:rsidR="00172B49" w:rsidRPr="008B0A3D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Деловое упра</w:t>
            </w:r>
            <w:r w:rsidRPr="00931FDA">
              <w:rPr>
                <w:sz w:val="20"/>
                <w:szCs w:val="20"/>
              </w:rPr>
              <w:t>в</w:t>
            </w:r>
            <w:r w:rsidRPr="00931FDA">
              <w:rPr>
                <w:sz w:val="20"/>
                <w:szCs w:val="20"/>
              </w:rPr>
              <w:t>ление</w:t>
            </w:r>
            <w:r>
              <w:rPr>
                <w:sz w:val="20"/>
                <w:szCs w:val="20"/>
              </w:rPr>
              <w:t xml:space="preserve"> (код 4.1)</w:t>
            </w:r>
            <w:r w:rsidRPr="008B0A3D">
              <w:rPr>
                <w:sz w:val="20"/>
                <w:szCs w:val="20"/>
              </w:rPr>
              <w:t xml:space="preserve"> в целях обслуж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вания процесса  произво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ства).</w:t>
            </w:r>
          </w:p>
          <w:p w14:paraId="65A56EF4" w14:textId="77777777" w:rsidR="00172B49" w:rsidRPr="00931FDA" w:rsidRDefault="00172B49" w:rsidP="00505C8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554" w:type="pct"/>
          </w:tcPr>
          <w:p w14:paraId="169E62A8" w14:textId="77777777" w:rsidR="00172B49" w:rsidRPr="00931FDA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t>Размещение постоянных или временных гаражей с нескол</w:t>
            </w:r>
            <w:r w:rsidRPr="00931FDA">
              <w:rPr>
                <w:color w:val="2D2D2D"/>
                <w:sz w:val="20"/>
                <w:szCs w:val="20"/>
              </w:rPr>
              <w:t>ь</w:t>
            </w:r>
            <w:r w:rsidRPr="00931FDA">
              <w:rPr>
                <w:color w:val="2D2D2D"/>
                <w:sz w:val="20"/>
                <w:szCs w:val="20"/>
              </w:rPr>
              <w:t>кими стояночными местами, стоянок (парк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вок), гаражей, в том числе многоярусных, не указанных в к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де 2.7.1</w:t>
            </w:r>
          </w:p>
        </w:tc>
        <w:tc>
          <w:tcPr>
            <w:tcW w:w="1266" w:type="pct"/>
          </w:tcPr>
          <w:p w14:paraId="553B7C9B" w14:textId="77777777" w:rsidR="00172B49" w:rsidRPr="008B0A3D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циент застро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>ки (брутто) –1,0, коэффициент пло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стройки – 3,0 </w:t>
            </w:r>
          </w:p>
          <w:p w14:paraId="66281B46" w14:textId="77777777" w:rsidR="00172B49" w:rsidRPr="008B0A3D" w:rsidRDefault="00172B49" w:rsidP="00505C8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эт, во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можно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2BAB4BE2" w14:textId="77777777" w:rsidR="00172B49" w:rsidRPr="008B0A3D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Размеры ЗУ устанавл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вается  согласно задани</w:t>
            </w:r>
            <w:r w:rsidR="00A97597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 xml:space="preserve"> на проектирование с уч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lastRenderedPageBreak/>
              <w:t>том положений СП 19.13330.2011 актуализ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рованная 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дакция СНиП </w:t>
            </w:r>
            <w:r w:rsidRPr="008B0A3D">
              <w:rPr>
                <w:sz w:val="20"/>
                <w:szCs w:val="20"/>
                <w:lang w:val="en-US"/>
              </w:rPr>
              <w:t>II</w:t>
            </w:r>
            <w:r w:rsidRPr="008B0A3D">
              <w:rPr>
                <w:sz w:val="20"/>
                <w:szCs w:val="20"/>
              </w:rPr>
              <w:t>-97-76* «Генеральные планы сельскохозяйс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венных предприятий», СП 56.13330.2011 акту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лизированная 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дакция СНиП 31-03-2011 «Пр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изводственные зд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ния».</w:t>
            </w:r>
          </w:p>
          <w:p w14:paraId="658AF5D1" w14:textId="77777777" w:rsidR="00172B49" w:rsidRPr="008B0A3D" w:rsidRDefault="00172B49" w:rsidP="00427B61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принимается в соотве</w:t>
            </w:r>
            <w:r w:rsidRPr="008B0A3D">
              <w:rPr>
                <w:bCs/>
                <w:sz w:val="20"/>
                <w:szCs w:val="20"/>
              </w:rPr>
              <w:t>т</w:t>
            </w:r>
            <w:r w:rsidRPr="008B0A3D">
              <w:rPr>
                <w:bCs/>
                <w:sz w:val="20"/>
                <w:szCs w:val="20"/>
              </w:rPr>
              <w:t>ствии с противопожа</w:t>
            </w:r>
            <w:r w:rsidRPr="008B0A3D">
              <w:rPr>
                <w:bCs/>
                <w:sz w:val="20"/>
                <w:szCs w:val="20"/>
              </w:rPr>
              <w:t>р</w:t>
            </w:r>
            <w:r w:rsidRPr="008B0A3D">
              <w:rPr>
                <w:bCs/>
                <w:sz w:val="20"/>
                <w:szCs w:val="20"/>
              </w:rPr>
              <w:t>ными требованиями с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 xml:space="preserve">гласно </w:t>
            </w:r>
            <w:hyperlink r:id="rId18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«Противопожарные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мы»,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тарно-бытовыми требованиями</w:t>
            </w:r>
            <w:r w:rsidRPr="008B0A3D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5" w:type="pct"/>
            <w:vMerge w:val="restart"/>
          </w:tcPr>
          <w:p w14:paraId="1F052F2A" w14:textId="77777777" w:rsidR="00172B49" w:rsidRPr="008B0A3D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Требуется соблюдение режима огранич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в пределах охранных зон объектов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женерной инфраструктуры согласно нормативным требован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ям технических регламе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тов</w:t>
            </w:r>
          </w:p>
          <w:p w14:paraId="24EF28BD" w14:textId="77777777" w:rsidR="00172B49" w:rsidRPr="008B0A3D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172B49" w:rsidRPr="00931FDA" w14:paraId="291E556D" w14:textId="77777777" w:rsidTr="00A97597">
        <w:tc>
          <w:tcPr>
            <w:tcW w:w="885" w:type="pct"/>
          </w:tcPr>
          <w:p w14:paraId="7B5641EA" w14:textId="77777777" w:rsidR="00172B49" w:rsidRPr="00931FDA" w:rsidRDefault="00172B49" w:rsidP="00505C8D">
            <w:pPr>
              <w:keepNext/>
              <w:keepLines/>
              <w:rPr>
                <w:sz w:val="20"/>
                <w:szCs w:val="20"/>
              </w:rPr>
            </w:pPr>
            <w:r w:rsidRPr="00931FDA">
              <w:rPr>
                <w:sz w:val="20"/>
                <w:szCs w:val="20"/>
              </w:rPr>
              <w:t>Связь</w:t>
            </w:r>
            <w:r>
              <w:rPr>
                <w:sz w:val="20"/>
                <w:szCs w:val="20"/>
              </w:rPr>
              <w:t xml:space="preserve"> (код 6.8)</w:t>
            </w:r>
          </w:p>
        </w:tc>
        <w:tc>
          <w:tcPr>
            <w:tcW w:w="1554" w:type="pct"/>
          </w:tcPr>
          <w:p w14:paraId="372BA286" w14:textId="77777777" w:rsidR="00172B49" w:rsidRPr="00931FDA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t>Размещение объектов связи, радиовещания, телев</w:t>
            </w:r>
            <w:r w:rsidRPr="00931FDA">
              <w:rPr>
                <w:color w:val="2D2D2D"/>
                <w:sz w:val="20"/>
                <w:szCs w:val="20"/>
              </w:rPr>
              <w:t>и</w:t>
            </w:r>
            <w:r w:rsidRPr="00931FDA">
              <w:rPr>
                <w:color w:val="2D2D2D"/>
                <w:sz w:val="20"/>
                <w:szCs w:val="20"/>
              </w:rPr>
              <w:t>дения, включая воздушные радиор</w:t>
            </w:r>
            <w:r w:rsidRPr="00931FDA">
              <w:rPr>
                <w:color w:val="2D2D2D"/>
                <w:sz w:val="20"/>
                <w:szCs w:val="20"/>
              </w:rPr>
              <w:t>е</w:t>
            </w:r>
            <w:r w:rsidRPr="00931FDA">
              <w:rPr>
                <w:color w:val="2D2D2D"/>
                <w:sz w:val="20"/>
                <w:szCs w:val="20"/>
              </w:rPr>
              <w:t>лейные, надземные и подзе</w:t>
            </w:r>
            <w:r w:rsidRPr="00931FDA">
              <w:rPr>
                <w:color w:val="2D2D2D"/>
                <w:sz w:val="20"/>
                <w:szCs w:val="20"/>
              </w:rPr>
              <w:t>м</w:t>
            </w:r>
            <w:r w:rsidRPr="00931FDA">
              <w:rPr>
                <w:color w:val="2D2D2D"/>
                <w:sz w:val="20"/>
                <w:szCs w:val="20"/>
              </w:rPr>
              <w:t>ные кабельные линии связи, линии радиофик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ции, антенные поля, усилительные пункты на кабельных линиях связи, и</w:t>
            </w:r>
            <w:r w:rsidRPr="00931FDA">
              <w:rPr>
                <w:color w:val="2D2D2D"/>
                <w:sz w:val="20"/>
                <w:szCs w:val="20"/>
              </w:rPr>
              <w:t>н</w:t>
            </w:r>
            <w:r w:rsidRPr="00931FDA">
              <w:rPr>
                <w:color w:val="2D2D2D"/>
                <w:sz w:val="20"/>
                <w:szCs w:val="20"/>
              </w:rPr>
              <w:t>фраструктуру спутниковой св</w:t>
            </w:r>
            <w:r w:rsidRPr="00931FDA">
              <w:rPr>
                <w:color w:val="2D2D2D"/>
                <w:sz w:val="20"/>
                <w:szCs w:val="20"/>
              </w:rPr>
              <w:t>я</w:t>
            </w:r>
            <w:r w:rsidRPr="00931FDA">
              <w:rPr>
                <w:color w:val="2D2D2D"/>
                <w:sz w:val="20"/>
                <w:szCs w:val="20"/>
              </w:rPr>
              <w:t>зи и телерадиовещания, за и</w:t>
            </w:r>
            <w:r w:rsidRPr="00931FDA">
              <w:rPr>
                <w:color w:val="2D2D2D"/>
                <w:sz w:val="20"/>
                <w:szCs w:val="20"/>
              </w:rPr>
              <w:t>с</w:t>
            </w:r>
            <w:r w:rsidRPr="00931FDA">
              <w:rPr>
                <w:color w:val="2D2D2D"/>
                <w:sz w:val="20"/>
                <w:szCs w:val="20"/>
              </w:rPr>
              <w:t>ключением об</w:t>
            </w:r>
            <w:r w:rsidRPr="00931FDA">
              <w:rPr>
                <w:color w:val="2D2D2D"/>
                <w:sz w:val="20"/>
                <w:szCs w:val="20"/>
              </w:rPr>
              <w:t>ъ</w:t>
            </w:r>
            <w:r w:rsidRPr="00931FDA">
              <w:rPr>
                <w:color w:val="2D2D2D"/>
                <w:sz w:val="20"/>
                <w:szCs w:val="20"/>
              </w:rPr>
              <w:t>ектов связи, размещение которых пред</w:t>
            </w:r>
            <w:r w:rsidRPr="00931FDA">
              <w:rPr>
                <w:color w:val="2D2D2D"/>
                <w:sz w:val="20"/>
                <w:szCs w:val="20"/>
              </w:rPr>
              <w:t>у</w:t>
            </w:r>
            <w:r w:rsidRPr="00931FDA">
              <w:rPr>
                <w:color w:val="2D2D2D"/>
                <w:sz w:val="20"/>
                <w:szCs w:val="20"/>
              </w:rPr>
              <w:t>смотрено с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держанием вида разрешенного использования с к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дом 3.1</w:t>
            </w:r>
          </w:p>
        </w:tc>
        <w:tc>
          <w:tcPr>
            <w:tcW w:w="1266" w:type="pct"/>
          </w:tcPr>
          <w:p w14:paraId="2006B38B" w14:textId="77777777" w:rsidR="009D42A5" w:rsidRDefault="009D42A5" w:rsidP="009D42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земельных участков и предельные параметры разрешенного строительства не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жат о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раничению.</w:t>
            </w:r>
          </w:p>
          <w:p w14:paraId="3C228C33" w14:textId="77777777" w:rsidR="00172B49" w:rsidRPr="000C3A77" w:rsidRDefault="00CF3D40" w:rsidP="00505C8D">
            <w:pPr>
              <w:pStyle w:val="affc"/>
              <w:keepNext/>
              <w:keepLines/>
              <w:widowControl/>
              <w:ind w:firstLine="284"/>
              <w:rPr>
                <w:sz w:val="20"/>
                <w:szCs w:val="20"/>
              </w:rPr>
            </w:pPr>
            <w:r w:rsidRPr="00CF3D40">
              <w:rPr>
                <w:sz w:val="20"/>
                <w:szCs w:val="20"/>
              </w:rPr>
              <w:t>Разм</w:t>
            </w:r>
            <w:r w:rsidRPr="00CF3D40">
              <w:rPr>
                <w:sz w:val="20"/>
                <w:szCs w:val="20"/>
              </w:rPr>
              <w:t>е</w:t>
            </w:r>
            <w:r w:rsidRPr="00CF3D40">
              <w:rPr>
                <w:sz w:val="20"/>
                <w:szCs w:val="20"/>
              </w:rPr>
              <w:t xml:space="preserve">ры </w:t>
            </w:r>
            <w:r>
              <w:rPr>
                <w:sz w:val="20"/>
                <w:szCs w:val="20"/>
              </w:rPr>
              <w:t xml:space="preserve"> </w:t>
            </w:r>
            <w:r w:rsidRPr="00CF3D40">
              <w:rPr>
                <w:sz w:val="20"/>
                <w:szCs w:val="20"/>
              </w:rPr>
              <w:t>земельного</w:t>
            </w:r>
            <w:r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стка согласно табл.31 Нормативов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проектирования РА.</w:t>
            </w:r>
          </w:p>
        </w:tc>
        <w:tc>
          <w:tcPr>
            <w:tcW w:w="1295" w:type="pct"/>
            <w:vMerge/>
          </w:tcPr>
          <w:p w14:paraId="14695CEB" w14:textId="77777777" w:rsidR="00172B49" w:rsidRPr="00712275" w:rsidRDefault="00172B49" w:rsidP="00505C8D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172B49" w:rsidRPr="00931FDA" w14:paraId="0CF82C7C" w14:textId="77777777" w:rsidTr="00A97597">
        <w:tc>
          <w:tcPr>
            <w:tcW w:w="885" w:type="pct"/>
          </w:tcPr>
          <w:p w14:paraId="0BBFF6F7" w14:textId="77777777" w:rsidR="00172B49" w:rsidRPr="00931FDA" w:rsidRDefault="00172B49" w:rsidP="00505C8D">
            <w:pPr>
              <w:keepNext/>
              <w:keepLines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t>Земельные уч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стки (террит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рии) общего пользования</w:t>
            </w:r>
            <w:r>
              <w:rPr>
                <w:color w:val="2D2D2D"/>
                <w:sz w:val="20"/>
                <w:szCs w:val="20"/>
              </w:rPr>
              <w:t xml:space="preserve"> (код 12.0)</w:t>
            </w:r>
          </w:p>
        </w:tc>
        <w:tc>
          <w:tcPr>
            <w:tcW w:w="1554" w:type="pct"/>
          </w:tcPr>
          <w:p w14:paraId="5E721654" w14:textId="77777777" w:rsidR="00172B49" w:rsidRPr="00931FDA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931FDA">
              <w:rPr>
                <w:color w:val="2D2D2D"/>
                <w:sz w:val="20"/>
                <w:szCs w:val="20"/>
              </w:rPr>
              <w:t>Размещение объектов улично-дорожной сети, авт</w:t>
            </w:r>
            <w:r w:rsidRPr="00931FDA">
              <w:rPr>
                <w:color w:val="2D2D2D"/>
                <w:sz w:val="20"/>
                <w:szCs w:val="20"/>
              </w:rPr>
              <w:t>о</w:t>
            </w:r>
            <w:r w:rsidRPr="00931FDA">
              <w:rPr>
                <w:color w:val="2D2D2D"/>
                <w:sz w:val="20"/>
                <w:szCs w:val="20"/>
              </w:rPr>
              <w:t>мобильных дорог и пешеходных тротуаров в границах населенных пун</w:t>
            </w:r>
            <w:r w:rsidRPr="00931FDA">
              <w:rPr>
                <w:color w:val="2D2D2D"/>
                <w:sz w:val="20"/>
                <w:szCs w:val="20"/>
              </w:rPr>
              <w:t>к</w:t>
            </w:r>
            <w:r w:rsidRPr="00931FDA">
              <w:rPr>
                <w:color w:val="2D2D2D"/>
                <w:sz w:val="20"/>
                <w:szCs w:val="20"/>
              </w:rPr>
              <w:t>тов, пешеходных переходов, набережных, береговых полос водных объектов общего пол</w:t>
            </w:r>
            <w:r w:rsidRPr="00931FDA">
              <w:rPr>
                <w:color w:val="2D2D2D"/>
                <w:sz w:val="20"/>
                <w:szCs w:val="20"/>
              </w:rPr>
              <w:t>ь</w:t>
            </w:r>
            <w:r w:rsidRPr="00931FDA">
              <w:rPr>
                <w:color w:val="2D2D2D"/>
                <w:sz w:val="20"/>
                <w:szCs w:val="20"/>
              </w:rPr>
              <w:t>зования, скверов, бульваров, площ</w:t>
            </w:r>
            <w:r w:rsidRPr="00931FDA">
              <w:rPr>
                <w:color w:val="2D2D2D"/>
                <w:sz w:val="20"/>
                <w:szCs w:val="20"/>
              </w:rPr>
              <w:t>а</w:t>
            </w:r>
            <w:r w:rsidRPr="00931FDA">
              <w:rPr>
                <w:color w:val="2D2D2D"/>
                <w:sz w:val="20"/>
                <w:szCs w:val="20"/>
              </w:rPr>
              <w:t>дей, проездов, малых архитектурных форм благоус</w:t>
            </w:r>
            <w:r w:rsidRPr="00931FDA">
              <w:rPr>
                <w:color w:val="2D2D2D"/>
                <w:sz w:val="20"/>
                <w:szCs w:val="20"/>
              </w:rPr>
              <w:t>т</w:t>
            </w:r>
            <w:r w:rsidRPr="00931FDA">
              <w:rPr>
                <w:color w:val="2D2D2D"/>
                <w:sz w:val="20"/>
                <w:szCs w:val="20"/>
              </w:rPr>
              <w:t>ройс</w:t>
            </w:r>
            <w:r w:rsidRPr="00931FDA">
              <w:rPr>
                <w:color w:val="2D2D2D"/>
                <w:sz w:val="20"/>
                <w:szCs w:val="20"/>
              </w:rPr>
              <w:t>т</w:t>
            </w:r>
            <w:r w:rsidRPr="00931FDA">
              <w:rPr>
                <w:color w:val="2D2D2D"/>
                <w:sz w:val="20"/>
                <w:szCs w:val="20"/>
              </w:rPr>
              <w:t>ва</w:t>
            </w:r>
          </w:p>
        </w:tc>
        <w:tc>
          <w:tcPr>
            <w:tcW w:w="1266" w:type="pct"/>
          </w:tcPr>
          <w:p w14:paraId="59CF81FC" w14:textId="77777777" w:rsidR="00172B49" w:rsidRPr="008B0A3D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Использование ЗУ на которые действие град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строительных регламе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тов не распр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страняется определяется ОМС в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ответствии с федерал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ными закон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ми</w:t>
            </w:r>
          </w:p>
          <w:p w14:paraId="08BA88DA" w14:textId="77777777" w:rsidR="00172B49" w:rsidRPr="008B0A3D" w:rsidRDefault="00E37606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72B49" w:rsidRPr="008B0A3D">
              <w:rPr>
                <w:sz w:val="20"/>
                <w:szCs w:val="20"/>
              </w:rPr>
              <w:t xml:space="preserve"> условиях реконстру</w:t>
            </w:r>
            <w:r w:rsidR="00172B49" w:rsidRPr="008B0A3D">
              <w:rPr>
                <w:sz w:val="20"/>
                <w:szCs w:val="20"/>
              </w:rPr>
              <w:t>к</w:t>
            </w:r>
            <w:r w:rsidR="00172B49" w:rsidRPr="008B0A3D">
              <w:rPr>
                <w:sz w:val="20"/>
                <w:szCs w:val="20"/>
              </w:rPr>
              <w:t>ции параметры ж</w:t>
            </w:r>
            <w:r w:rsidR="00172B49" w:rsidRPr="008B0A3D">
              <w:rPr>
                <w:sz w:val="20"/>
                <w:szCs w:val="20"/>
              </w:rPr>
              <w:t>и</w:t>
            </w:r>
            <w:r w:rsidR="00172B49" w:rsidRPr="008B0A3D">
              <w:rPr>
                <w:sz w:val="20"/>
                <w:szCs w:val="20"/>
              </w:rPr>
              <w:t>лых улиц допускается пр</w:t>
            </w:r>
            <w:r w:rsidR="00172B49" w:rsidRPr="008B0A3D">
              <w:rPr>
                <w:sz w:val="20"/>
                <w:szCs w:val="20"/>
              </w:rPr>
              <w:t>и</w:t>
            </w:r>
            <w:r w:rsidR="00172B49" w:rsidRPr="008B0A3D">
              <w:rPr>
                <w:sz w:val="20"/>
                <w:szCs w:val="20"/>
              </w:rPr>
              <w:t>нимать с учетом сущес</w:t>
            </w:r>
            <w:r w:rsidR="00172B49" w:rsidRPr="008B0A3D">
              <w:rPr>
                <w:sz w:val="20"/>
                <w:szCs w:val="20"/>
              </w:rPr>
              <w:t>т</w:t>
            </w:r>
            <w:r w:rsidR="00172B49" w:rsidRPr="008B0A3D">
              <w:rPr>
                <w:sz w:val="20"/>
                <w:szCs w:val="20"/>
              </w:rPr>
              <w:t>вующих, при усл</w:t>
            </w:r>
            <w:r w:rsidR="00172B49" w:rsidRPr="008B0A3D">
              <w:rPr>
                <w:sz w:val="20"/>
                <w:szCs w:val="20"/>
              </w:rPr>
              <w:t>о</w:t>
            </w:r>
            <w:r w:rsidR="00172B49" w:rsidRPr="008B0A3D">
              <w:rPr>
                <w:sz w:val="20"/>
                <w:szCs w:val="20"/>
              </w:rPr>
              <w:t>вии обеспечения треб</w:t>
            </w:r>
            <w:r w:rsidR="00172B49" w:rsidRPr="008B0A3D">
              <w:rPr>
                <w:sz w:val="20"/>
                <w:szCs w:val="20"/>
              </w:rPr>
              <w:t>о</w:t>
            </w:r>
            <w:r w:rsidR="00172B49" w:rsidRPr="008B0A3D">
              <w:rPr>
                <w:sz w:val="20"/>
                <w:szCs w:val="20"/>
              </w:rPr>
              <w:t>ваний пожарной без</w:t>
            </w:r>
            <w:r w:rsidR="00172B49" w:rsidRPr="008B0A3D">
              <w:rPr>
                <w:sz w:val="20"/>
                <w:szCs w:val="20"/>
              </w:rPr>
              <w:t>о</w:t>
            </w:r>
            <w:r w:rsidR="00172B49" w:rsidRPr="008B0A3D">
              <w:rPr>
                <w:sz w:val="20"/>
                <w:szCs w:val="20"/>
              </w:rPr>
              <w:t>пасности.</w:t>
            </w:r>
          </w:p>
          <w:p w14:paraId="7720C0AC" w14:textId="77777777" w:rsidR="00172B49" w:rsidRPr="008B0A3D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Минимальная ширина улиц в красных л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ниях  в зависимости от класс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фикации 15- 25 м, прое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дов 7м, 10 м  - с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щением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нерных сетей. </w:t>
            </w:r>
          </w:p>
        </w:tc>
        <w:tc>
          <w:tcPr>
            <w:tcW w:w="1295" w:type="pct"/>
          </w:tcPr>
          <w:p w14:paraId="3E8C9081" w14:textId="77777777" w:rsidR="00172B49" w:rsidRPr="008B0A3D" w:rsidRDefault="00172B49" w:rsidP="00505C8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пределах красных л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ниях улиц запрещено строител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 xml:space="preserve">ство ОКС. </w:t>
            </w:r>
          </w:p>
          <w:p w14:paraId="31906ED2" w14:textId="77777777" w:rsidR="00172B49" w:rsidRPr="008B0A3D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в пределах охранных зон объектов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женерной инфраструктуры, согла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но нормативным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 технических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тов</w:t>
            </w:r>
            <w:r w:rsidR="00293FE5">
              <w:rPr>
                <w:sz w:val="20"/>
                <w:szCs w:val="20"/>
              </w:rPr>
              <w:t>.</w:t>
            </w:r>
          </w:p>
        </w:tc>
      </w:tr>
    </w:tbl>
    <w:p w14:paraId="27CF3B62" w14:textId="77777777" w:rsidR="0016733F" w:rsidRDefault="0016733F" w:rsidP="00505C8D">
      <w:pPr>
        <w:keepNext/>
        <w:keepLines/>
        <w:tabs>
          <w:tab w:val="left" w:pos="0"/>
        </w:tabs>
        <w:suppressAutoHyphens/>
        <w:snapToGrid w:val="0"/>
        <w:ind w:firstLine="709"/>
      </w:pPr>
    </w:p>
    <w:p w14:paraId="5425EA21" w14:textId="77777777" w:rsidR="00652631" w:rsidRPr="00172B49" w:rsidRDefault="00652631" w:rsidP="00505C8D">
      <w:pPr>
        <w:keepNext/>
        <w:keepLines/>
        <w:autoSpaceDE w:val="0"/>
        <w:ind w:firstLine="709"/>
        <w:jc w:val="both"/>
        <w:rPr>
          <w:b/>
        </w:rPr>
      </w:pPr>
      <w:r>
        <w:rPr>
          <w:b/>
          <w:color w:val="000000"/>
        </w:rPr>
        <w:t>2.</w:t>
      </w:r>
      <w:r>
        <w:rPr>
          <w:color w:val="FF0000"/>
        </w:rPr>
        <w:t xml:space="preserve"> </w:t>
      </w:r>
      <w:r w:rsidRPr="00172B49">
        <w:rPr>
          <w:b/>
          <w:i/>
        </w:rPr>
        <w:t xml:space="preserve">Условные виды разрешенного использования </w:t>
      </w:r>
      <w:r w:rsidRPr="00172B49">
        <w:rPr>
          <w:b/>
        </w:rPr>
        <w:t>земельных участков и объектов капитального строительства в зонах инженерной инфр</w:t>
      </w:r>
      <w:r w:rsidRPr="00172B49">
        <w:rPr>
          <w:b/>
        </w:rPr>
        <w:t>а</w:t>
      </w:r>
      <w:r w:rsidRPr="00172B49">
        <w:rPr>
          <w:b/>
        </w:rPr>
        <w:t>структуры:</w:t>
      </w:r>
    </w:p>
    <w:p w14:paraId="4D93D16C" w14:textId="77777777" w:rsidR="00652631" w:rsidRDefault="00652631" w:rsidP="00505C8D">
      <w:pPr>
        <w:pStyle w:val="nienie"/>
        <w:keepNext/>
        <w:widowControl/>
        <w:numPr>
          <w:ilvl w:val="0"/>
          <w:numId w:val="0"/>
        </w:numPr>
        <w:tabs>
          <w:tab w:val="left" w:pos="0"/>
        </w:tabs>
        <w:suppressAutoHyphens/>
        <w:ind w:left="708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8703BA">
        <w:rPr>
          <w:rFonts w:ascii="Times New Roman" w:hAnsi="Times New Roman" w:cs="Times New Roman"/>
          <w:color w:val="000000"/>
        </w:rPr>
        <w:t xml:space="preserve">8.3 </w:t>
      </w:r>
      <w:r w:rsidR="008703BA" w:rsidRPr="00F35FDC">
        <w:rPr>
          <w:sz w:val="22"/>
          <w:szCs w:val="22"/>
        </w:rPr>
        <w:t>Обеспечение внутреннего правопорядка</w:t>
      </w:r>
      <w:r>
        <w:rPr>
          <w:rFonts w:ascii="Times New Roman" w:hAnsi="Times New Roman" w:cs="Times New Roman"/>
          <w:color w:val="000000"/>
        </w:rPr>
        <w:t>;</w:t>
      </w:r>
    </w:p>
    <w:p w14:paraId="3AD6097B" w14:textId="77777777" w:rsidR="00652631" w:rsidRPr="00B563C2" w:rsidRDefault="00652631" w:rsidP="00505C8D">
      <w:pPr>
        <w:keepNext/>
        <w:keepLines/>
        <w:tabs>
          <w:tab w:val="left" w:pos="0"/>
        </w:tabs>
        <w:suppressAutoHyphens/>
        <w:jc w:val="both"/>
      </w:pPr>
      <w:r>
        <w:rPr>
          <w:color w:val="000000"/>
        </w:rPr>
        <w:lastRenderedPageBreak/>
        <w:tab/>
      </w:r>
      <w:r w:rsidRPr="00B563C2">
        <w:t xml:space="preserve">– </w:t>
      </w:r>
      <w:r w:rsidR="005D3E54">
        <w:t xml:space="preserve"> </w:t>
      </w:r>
      <w:r w:rsidR="008703BA">
        <w:t>5.1 Спорт</w:t>
      </w:r>
      <w:r w:rsidRPr="00B563C2">
        <w:t>;</w:t>
      </w:r>
    </w:p>
    <w:p w14:paraId="40368714" w14:textId="77777777" w:rsidR="00652631" w:rsidRPr="00B563C2" w:rsidRDefault="00652631" w:rsidP="00505C8D">
      <w:pPr>
        <w:pStyle w:val="affc"/>
        <w:keepNext/>
        <w:keepLines/>
        <w:widowControl/>
        <w:jc w:val="left"/>
      </w:pPr>
      <w:r>
        <w:tab/>
      </w:r>
      <w:r w:rsidRPr="00B563C2">
        <w:t xml:space="preserve">– </w:t>
      </w:r>
      <w:r w:rsidR="005D3E54">
        <w:t xml:space="preserve"> 4.6 Общественное питание</w:t>
      </w:r>
      <w:r w:rsidRPr="00B563C2">
        <w:t>;</w:t>
      </w:r>
    </w:p>
    <w:p w14:paraId="06E8EA7A" w14:textId="77777777" w:rsidR="005D3E54" w:rsidRDefault="005D3E54" w:rsidP="00505C8D">
      <w:pPr>
        <w:keepNext/>
        <w:keepLines/>
        <w:tabs>
          <w:tab w:val="left" w:pos="0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645"/>
        <w:gridCol w:w="2628"/>
        <w:gridCol w:w="2628"/>
      </w:tblGrid>
      <w:tr w:rsidR="000631E7" w:rsidRPr="00A54A59" w14:paraId="75D20C02" w14:textId="77777777" w:rsidTr="00B41623">
        <w:trPr>
          <w:tblHeader/>
        </w:trPr>
        <w:tc>
          <w:tcPr>
            <w:tcW w:w="773" w:type="pct"/>
            <w:vAlign w:val="center"/>
          </w:tcPr>
          <w:p w14:paraId="3078067D" w14:textId="77777777" w:rsidR="000631E7" w:rsidRPr="00A54A59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Наименование вида разр</w:t>
            </w:r>
            <w:r w:rsidRPr="00A54A59">
              <w:rPr>
                <w:sz w:val="20"/>
                <w:szCs w:val="20"/>
              </w:rPr>
              <w:t>е</w:t>
            </w:r>
            <w:r w:rsidRPr="00A54A59">
              <w:rPr>
                <w:sz w:val="20"/>
                <w:szCs w:val="20"/>
              </w:rPr>
              <w:t>шенного и</w:t>
            </w:r>
            <w:r w:rsidRPr="00A54A59">
              <w:rPr>
                <w:sz w:val="20"/>
                <w:szCs w:val="20"/>
              </w:rPr>
              <w:t>с</w:t>
            </w:r>
            <w:r w:rsidRPr="00A54A59">
              <w:rPr>
                <w:sz w:val="20"/>
                <w:szCs w:val="20"/>
              </w:rPr>
              <w:t>пол</w:t>
            </w:r>
            <w:r w:rsidRPr="00A54A59">
              <w:rPr>
                <w:sz w:val="20"/>
                <w:szCs w:val="20"/>
              </w:rPr>
              <w:t>ь</w:t>
            </w:r>
            <w:r w:rsidRPr="00A54A59">
              <w:rPr>
                <w:sz w:val="20"/>
                <w:szCs w:val="20"/>
              </w:rPr>
              <w:t>зования земельн</w:t>
            </w:r>
            <w:r w:rsidRPr="00A54A59">
              <w:rPr>
                <w:sz w:val="20"/>
                <w:szCs w:val="20"/>
              </w:rPr>
              <w:t>о</w:t>
            </w:r>
            <w:r w:rsidRPr="00A54A59">
              <w:rPr>
                <w:sz w:val="20"/>
                <w:szCs w:val="20"/>
              </w:rPr>
              <w:t>го учас</w:t>
            </w:r>
            <w:r w:rsidRPr="00A54A59">
              <w:rPr>
                <w:sz w:val="20"/>
                <w:szCs w:val="20"/>
              </w:rPr>
              <w:t>т</w:t>
            </w:r>
            <w:r w:rsidRPr="00A54A59">
              <w:rPr>
                <w:sz w:val="20"/>
                <w:szCs w:val="20"/>
              </w:rPr>
              <w:t>ка</w:t>
            </w:r>
          </w:p>
        </w:tc>
        <w:tc>
          <w:tcPr>
            <w:tcW w:w="1415" w:type="pct"/>
            <w:vAlign w:val="center"/>
          </w:tcPr>
          <w:p w14:paraId="079DBDC8" w14:textId="77777777" w:rsidR="000631E7" w:rsidRPr="00A54A59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Описание вида разрешенн</w:t>
            </w:r>
            <w:r w:rsidRPr="00A54A59">
              <w:rPr>
                <w:sz w:val="20"/>
                <w:szCs w:val="20"/>
              </w:rPr>
              <w:t>о</w:t>
            </w:r>
            <w:r w:rsidRPr="00A54A59">
              <w:rPr>
                <w:sz w:val="20"/>
                <w:szCs w:val="20"/>
              </w:rPr>
              <w:t>го испол</w:t>
            </w:r>
            <w:r w:rsidRPr="00A54A59">
              <w:rPr>
                <w:sz w:val="20"/>
                <w:szCs w:val="20"/>
              </w:rPr>
              <w:t>ь</w:t>
            </w:r>
            <w:r w:rsidRPr="00A54A59">
              <w:rPr>
                <w:sz w:val="20"/>
                <w:szCs w:val="20"/>
              </w:rPr>
              <w:t>зования</w:t>
            </w:r>
          </w:p>
          <w:p w14:paraId="4986695D" w14:textId="77777777" w:rsidR="000631E7" w:rsidRPr="00A54A59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406" w:type="pct"/>
            <w:vAlign w:val="center"/>
          </w:tcPr>
          <w:p w14:paraId="4484E81B" w14:textId="77777777" w:rsidR="000631E7" w:rsidRPr="00E512FF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406" w:type="pct"/>
            <w:vAlign w:val="center"/>
          </w:tcPr>
          <w:p w14:paraId="39C92D0D" w14:textId="77777777" w:rsidR="000631E7" w:rsidRPr="00E512FF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использования земельных участков и об</w:t>
            </w:r>
            <w:r w:rsidRPr="00E512FF">
              <w:rPr>
                <w:sz w:val="20"/>
                <w:szCs w:val="20"/>
              </w:rPr>
              <w:t>ъ</w:t>
            </w:r>
            <w:r w:rsidRPr="00E512FF">
              <w:rPr>
                <w:sz w:val="20"/>
                <w:szCs w:val="20"/>
              </w:rPr>
              <w:t>ектов капитального стро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тельства</w:t>
            </w:r>
          </w:p>
        </w:tc>
      </w:tr>
      <w:tr w:rsidR="00172B49" w:rsidRPr="00A54A59" w14:paraId="070401EF" w14:textId="77777777" w:rsidTr="00B41623">
        <w:tc>
          <w:tcPr>
            <w:tcW w:w="773" w:type="pct"/>
          </w:tcPr>
          <w:p w14:paraId="1623A316" w14:textId="77777777" w:rsidR="00172B49" w:rsidRPr="00A54A59" w:rsidRDefault="00172B49" w:rsidP="00505C8D">
            <w:pPr>
              <w:pStyle w:val="aff0"/>
              <w:keepNext/>
              <w:keepLines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Обеспечение внутре</w:t>
            </w:r>
            <w:r w:rsidRPr="00A54A59">
              <w:rPr>
                <w:sz w:val="20"/>
                <w:szCs w:val="20"/>
              </w:rPr>
              <w:t>н</w:t>
            </w:r>
            <w:r w:rsidRPr="00A54A59">
              <w:rPr>
                <w:sz w:val="20"/>
                <w:szCs w:val="20"/>
              </w:rPr>
              <w:t>него прав</w:t>
            </w:r>
            <w:r w:rsidRPr="00A54A59">
              <w:rPr>
                <w:sz w:val="20"/>
                <w:szCs w:val="20"/>
              </w:rPr>
              <w:t>о</w:t>
            </w:r>
            <w:r w:rsidRPr="00A54A59">
              <w:rPr>
                <w:sz w:val="20"/>
                <w:szCs w:val="20"/>
              </w:rPr>
              <w:t>порядка</w:t>
            </w:r>
            <w:r>
              <w:rPr>
                <w:sz w:val="20"/>
                <w:szCs w:val="20"/>
              </w:rPr>
              <w:t xml:space="preserve"> (код 8.3)</w:t>
            </w:r>
          </w:p>
        </w:tc>
        <w:tc>
          <w:tcPr>
            <w:tcW w:w="1415" w:type="pct"/>
          </w:tcPr>
          <w:p w14:paraId="70344E4B" w14:textId="77777777" w:rsidR="00172B49" w:rsidRPr="00A54A59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A54A59">
              <w:rPr>
                <w:color w:val="2D2D2D"/>
                <w:sz w:val="20"/>
                <w:szCs w:val="20"/>
              </w:rPr>
              <w:t>и</w:t>
            </w:r>
            <w:r w:rsidRPr="00A54A59">
              <w:rPr>
                <w:color w:val="2D2D2D"/>
                <w:sz w:val="20"/>
                <w:szCs w:val="20"/>
              </w:rPr>
              <w:t>тального строительства, н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обходимых для подготовки и подде</w:t>
            </w:r>
            <w:r w:rsidRPr="00A54A59">
              <w:rPr>
                <w:color w:val="2D2D2D"/>
                <w:sz w:val="20"/>
                <w:szCs w:val="20"/>
              </w:rPr>
              <w:t>р</w:t>
            </w:r>
            <w:r w:rsidRPr="00A54A59">
              <w:rPr>
                <w:color w:val="2D2D2D"/>
                <w:sz w:val="20"/>
                <w:szCs w:val="20"/>
              </w:rPr>
              <w:t>жания в готовности органов внутренних дел и спасательных служб, в кот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рых существует военизир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ванная служба; размещение объектов гражданской об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роны, за исключением об</w:t>
            </w:r>
            <w:r w:rsidRPr="00A54A59">
              <w:rPr>
                <w:color w:val="2D2D2D"/>
                <w:sz w:val="20"/>
                <w:szCs w:val="20"/>
              </w:rPr>
              <w:t>ъ</w:t>
            </w:r>
            <w:r w:rsidRPr="00A54A59">
              <w:rPr>
                <w:color w:val="2D2D2D"/>
                <w:sz w:val="20"/>
                <w:szCs w:val="20"/>
              </w:rPr>
              <w:t>ектов гражданской обороны, являющихся частями прои</w:t>
            </w:r>
            <w:r w:rsidRPr="00A54A59">
              <w:rPr>
                <w:color w:val="2D2D2D"/>
                <w:sz w:val="20"/>
                <w:szCs w:val="20"/>
              </w:rPr>
              <w:t>з</w:t>
            </w:r>
            <w:r w:rsidRPr="00A54A59">
              <w:rPr>
                <w:color w:val="2D2D2D"/>
                <w:sz w:val="20"/>
                <w:szCs w:val="20"/>
              </w:rPr>
              <w:t>водственных зд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ний</w:t>
            </w:r>
          </w:p>
        </w:tc>
        <w:tc>
          <w:tcPr>
            <w:tcW w:w="1406" w:type="pct"/>
            <w:vMerge w:val="restart"/>
          </w:tcPr>
          <w:p w14:paraId="21AC8224" w14:textId="77777777" w:rsidR="00D90D34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</w:t>
            </w:r>
          </w:p>
          <w:p w14:paraId="72097252" w14:textId="77777777" w:rsidR="00172B49" w:rsidRPr="008B0A3D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–1,0, коэффициент плотн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сти застройки – 3,0.</w:t>
            </w:r>
          </w:p>
          <w:p w14:paraId="6F73AC6C" w14:textId="77777777" w:rsidR="00172B49" w:rsidRPr="008B0A3D" w:rsidRDefault="00172B49" w:rsidP="00505C8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эт, возмо</w:t>
            </w:r>
            <w:r w:rsidRPr="008B0A3D">
              <w:rPr>
                <w:sz w:val="20"/>
                <w:szCs w:val="20"/>
              </w:rPr>
              <w:t>ж</w:t>
            </w:r>
            <w:r w:rsidRPr="008B0A3D">
              <w:rPr>
                <w:sz w:val="20"/>
                <w:szCs w:val="20"/>
              </w:rPr>
              <w:t>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43AA9628" w14:textId="77777777" w:rsidR="009D42A5" w:rsidRDefault="009D42A5" w:rsidP="009D42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и предельные параметры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решенного строительства не подлежат о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раничению.</w:t>
            </w:r>
          </w:p>
          <w:p w14:paraId="024F5E2B" w14:textId="77777777" w:rsidR="00172B49" w:rsidRDefault="00172B49" w:rsidP="00AA16FD">
            <w:pPr>
              <w:keepNext/>
              <w:keepLines/>
              <w:jc w:val="both"/>
              <w:rPr>
                <w:sz w:val="20"/>
                <w:szCs w:val="20"/>
                <w:lang w:eastAsia="ru-RU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принимается в соо</w:t>
            </w:r>
            <w:r w:rsidRPr="008B0A3D">
              <w:rPr>
                <w:bCs/>
                <w:sz w:val="20"/>
                <w:szCs w:val="20"/>
              </w:rPr>
              <w:t>т</w:t>
            </w:r>
            <w:r w:rsidRPr="008B0A3D">
              <w:rPr>
                <w:bCs/>
                <w:sz w:val="20"/>
                <w:szCs w:val="20"/>
              </w:rPr>
              <w:t>ветствии с противопожарными треб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 xml:space="preserve">ваниями согласно </w:t>
            </w:r>
            <w:hyperlink r:id="rId19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«Противопожа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 xml:space="preserve">ные нормы», санитарно-бытовыми </w:t>
            </w:r>
            <w:r w:rsidRPr="00AA16FD">
              <w:rPr>
                <w:sz w:val="20"/>
                <w:szCs w:val="20"/>
              </w:rPr>
              <w:t>требов</w:t>
            </w:r>
            <w:r w:rsidRPr="00AA16FD">
              <w:rPr>
                <w:sz w:val="20"/>
                <w:szCs w:val="20"/>
              </w:rPr>
              <w:t>а</w:t>
            </w:r>
            <w:r w:rsidRPr="00AA16FD">
              <w:rPr>
                <w:sz w:val="20"/>
                <w:szCs w:val="20"/>
              </w:rPr>
              <w:t>ниями</w:t>
            </w:r>
            <w:r w:rsidR="00AA16FD">
              <w:rPr>
                <w:sz w:val="20"/>
                <w:szCs w:val="20"/>
                <w:lang w:eastAsia="ru-RU"/>
              </w:rPr>
              <w:t>.</w:t>
            </w:r>
          </w:p>
          <w:p w14:paraId="39DC3EBC" w14:textId="77777777" w:rsidR="009D42A5" w:rsidRPr="007A6897" w:rsidRDefault="009D42A5" w:rsidP="009D42A5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6897">
              <w:rPr>
                <w:sz w:val="20"/>
                <w:szCs w:val="20"/>
              </w:rPr>
              <w:t>Минимальные отступы от границ земельного учас</w:t>
            </w:r>
            <w:r w:rsidRPr="007A6897">
              <w:rPr>
                <w:sz w:val="20"/>
                <w:szCs w:val="20"/>
              </w:rPr>
              <w:t>т</w:t>
            </w:r>
            <w:r w:rsidRPr="007A6897">
              <w:rPr>
                <w:sz w:val="20"/>
                <w:szCs w:val="20"/>
              </w:rPr>
              <w:t>ка в целях определения ме</w:t>
            </w:r>
            <w:r w:rsidRPr="007A6897">
              <w:rPr>
                <w:sz w:val="20"/>
                <w:szCs w:val="20"/>
              </w:rPr>
              <w:t>с</w:t>
            </w:r>
            <w:r w:rsidRPr="007A6897">
              <w:rPr>
                <w:sz w:val="20"/>
                <w:szCs w:val="20"/>
              </w:rPr>
              <w:t>та допустимого разм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 xml:space="preserve">щения объекта – </w:t>
            </w:r>
            <w:r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515F8518" w14:textId="77777777" w:rsidR="009D42A5" w:rsidRPr="008B0A3D" w:rsidRDefault="009D42A5" w:rsidP="00AA16F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pct"/>
            <w:vMerge w:val="restart"/>
          </w:tcPr>
          <w:p w14:paraId="5881CF8C" w14:textId="77777777" w:rsidR="00172B49" w:rsidRPr="008B0A3D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 согласно норм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тивным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ментов </w:t>
            </w:r>
          </w:p>
        </w:tc>
      </w:tr>
      <w:tr w:rsidR="00172B49" w:rsidRPr="00A54A59" w14:paraId="39A669ED" w14:textId="77777777" w:rsidTr="00B41623">
        <w:tc>
          <w:tcPr>
            <w:tcW w:w="773" w:type="pct"/>
          </w:tcPr>
          <w:p w14:paraId="3FCAD9A8" w14:textId="77777777" w:rsidR="00172B49" w:rsidRPr="00A54A59" w:rsidRDefault="00172B49" w:rsidP="00505C8D">
            <w:pPr>
              <w:keepNext/>
              <w:keepLines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Общественное питание</w:t>
            </w:r>
            <w:r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1415" w:type="pct"/>
          </w:tcPr>
          <w:p w14:paraId="640CE5D5" w14:textId="77777777" w:rsidR="00172B49" w:rsidRPr="00A54A59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A54A59">
              <w:rPr>
                <w:color w:val="2D2D2D"/>
                <w:sz w:val="20"/>
                <w:szCs w:val="20"/>
              </w:rPr>
              <w:t>и</w:t>
            </w:r>
            <w:r w:rsidRPr="00A54A59">
              <w:rPr>
                <w:color w:val="2D2D2D"/>
                <w:sz w:val="20"/>
                <w:szCs w:val="20"/>
              </w:rPr>
              <w:t>тального строител</w:t>
            </w:r>
            <w:r w:rsidRPr="00A54A59">
              <w:rPr>
                <w:color w:val="2D2D2D"/>
                <w:sz w:val="20"/>
                <w:szCs w:val="20"/>
              </w:rPr>
              <w:t>ь</w:t>
            </w:r>
            <w:r w:rsidRPr="00A54A59">
              <w:rPr>
                <w:color w:val="2D2D2D"/>
                <w:sz w:val="20"/>
                <w:szCs w:val="20"/>
              </w:rPr>
              <w:t>ства в целях устройства мест о</w:t>
            </w:r>
            <w:r w:rsidRPr="00A54A59">
              <w:rPr>
                <w:color w:val="2D2D2D"/>
                <w:sz w:val="20"/>
                <w:szCs w:val="20"/>
              </w:rPr>
              <w:t>б</w:t>
            </w:r>
            <w:r w:rsidRPr="00A54A59">
              <w:rPr>
                <w:color w:val="2D2D2D"/>
                <w:sz w:val="20"/>
                <w:szCs w:val="20"/>
              </w:rPr>
              <w:t>щественного питания (ре</w:t>
            </w:r>
            <w:r w:rsidRPr="00A54A59">
              <w:rPr>
                <w:color w:val="2D2D2D"/>
                <w:sz w:val="20"/>
                <w:szCs w:val="20"/>
              </w:rPr>
              <w:t>с</w:t>
            </w:r>
            <w:r w:rsidRPr="00A54A59">
              <w:rPr>
                <w:color w:val="2D2D2D"/>
                <w:sz w:val="20"/>
                <w:szCs w:val="20"/>
              </w:rPr>
              <w:t>тораны, кафе, столовые, з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кусочные, б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ры)</w:t>
            </w:r>
          </w:p>
        </w:tc>
        <w:tc>
          <w:tcPr>
            <w:tcW w:w="1406" w:type="pct"/>
            <w:vMerge/>
          </w:tcPr>
          <w:p w14:paraId="5DDA1A7B" w14:textId="77777777" w:rsidR="00172B49" w:rsidRPr="00A54A59" w:rsidRDefault="00172B49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pct"/>
            <w:vMerge/>
          </w:tcPr>
          <w:p w14:paraId="1336D56D" w14:textId="77777777" w:rsidR="00172B49" w:rsidRPr="00A54A59" w:rsidRDefault="00172B49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EB7" w:rsidRPr="00A54A59" w14:paraId="33B4CF14" w14:textId="77777777" w:rsidTr="00B41623">
        <w:tc>
          <w:tcPr>
            <w:tcW w:w="773" w:type="pct"/>
          </w:tcPr>
          <w:p w14:paraId="403A6CD5" w14:textId="77777777" w:rsidR="00DB3EB7" w:rsidRPr="00A54A59" w:rsidRDefault="00DB3EB7" w:rsidP="00505C8D">
            <w:pPr>
              <w:keepNext/>
              <w:keepLines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Спорт</w:t>
            </w:r>
            <w:r>
              <w:rPr>
                <w:sz w:val="20"/>
                <w:szCs w:val="20"/>
              </w:rPr>
              <w:t xml:space="preserve"> (код 5.1)</w:t>
            </w:r>
          </w:p>
        </w:tc>
        <w:tc>
          <w:tcPr>
            <w:tcW w:w="1415" w:type="pct"/>
          </w:tcPr>
          <w:p w14:paraId="1C6E0903" w14:textId="77777777" w:rsidR="00DB3EB7" w:rsidRPr="00A54A59" w:rsidRDefault="00DB3EB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A54A59">
              <w:rPr>
                <w:color w:val="2D2D2D"/>
                <w:sz w:val="20"/>
                <w:szCs w:val="20"/>
              </w:rPr>
              <w:t>и</w:t>
            </w:r>
            <w:r w:rsidRPr="00A54A59">
              <w:rPr>
                <w:color w:val="2D2D2D"/>
                <w:sz w:val="20"/>
                <w:szCs w:val="20"/>
              </w:rPr>
              <w:t>тального строител</w:t>
            </w:r>
            <w:r w:rsidRPr="00A54A59">
              <w:rPr>
                <w:color w:val="2D2D2D"/>
                <w:sz w:val="20"/>
                <w:szCs w:val="20"/>
              </w:rPr>
              <w:t>ь</w:t>
            </w:r>
            <w:r w:rsidRPr="00A54A59">
              <w:rPr>
                <w:color w:val="2D2D2D"/>
                <w:sz w:val="20"/>
                <w:szCs w:val="20"/>
              </w:rPr>
              <w:t>ства в качестве спортивных кл</w:t>
            </w:r>
            <w:r w:rsidRPr="00A54A59">
              <w:rPr>
                <w:color w:val="2D2D2D"/>
                <w:sz w:val="20"/>
                <w:szCs w:val="20"/>
              </w:rPr>
              <w:t>у</w:t>
            </w:r>
            <w:r w:rsidRPr="00A54A59">
              <w:rPr>
                <w:color w:val="2D2D2D"/>
                <w:sz w:val="20"/>
                <w:szCs w:val="20"/>
              </w:rPr>
              <w:t>бов, спортивных залов, ба</w:t>
            </w:r>
            <w:r w:rsidRPr="00A54A59">
              <w:rPr>
                <w:color w:val="2D2D2D"/>
                <w:sz w:val="20"/>
                <w:szCs w:val="20"/>
              </w:rPr>
              <w:t>с</w:t>
            </w:r>
            <w:r w:rsidRPr="00A54A59">
              <w:rPr>
                <w:color w:val="2D2D2D"/>
                <w:sz w:val="20"/>
                <w:szCs w:val="20"/>
              </w:rPr>
              <w:t>сейнов, устройство площ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док для зан</w:t>
            </w:r>
            <w:r w:rsidRPr="00A54A59">
              <w:rPr>
                <w:color w:val="2D2D2D"/>
                <w:sz w:val="20"/>
                <w:szCs w:val="20"/>
              </w:rPr>
              <w:t>я</w:t>
            </w:r>
            <w:r w:rsidRPr="00A54A59">
              <w:rPr>
                <w:color w:val="2D2D2D"/>
                <w:sz w:val="20"/>
                <w:szCs w:val="20"/>
              </w:rPr>
              <w:t>тия спортом и физкультурой (беговые д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рожки, спортивные соор</w:t>
            </w:r>
            <w:r w:rsidRPr="00A54A59">
              <w:rPr>
                <w:color w:val="2D2D2D"/>
                <w:sz w:val="20"/>
                <w:szCs w:val="20"/>
              </w:rPr>
              <w:t>у</w:t>
            </w:r>
            <w:r w:rsidRPr="00A54A59">
              <w:rPr>
                <w:color w:val="2D2D2D"/>
                <w:sz w:val="20"/>
                <w:szCs w:val="20"/>
              </w:rPr>
              <w:t>жения, тенни</w:t>
            </w:r>
            <w:r w:rsidRPr="00A54A59">
              <w:rPr>
                <w:color w:val="2D2D2D"/>
                <w:sz w:val="20"/>
                <w:szCs w:val="20"/>
              </w:rPr>
              <w:t>с</w:t>
            </w:r>
            <w:r w:rsidRPr="00A54A59">
              <w:rPr>
                <w:color w:val="2D2D2D"/>
                <w:sz w:val="20"/>
                <w:szCs w:val="20"/>
              </w:rPr>
              <w:t>ные корты, поля для спортивной игры, автодромы, мотодромы, трамплины, трассы и спо</w:t>
            </w:r>
            <w:r w:rsidRPr="00A54A59">
              <w:rPr>
                <w:color w:val="2D2D2D"/>
                <w:sz w:val="20"/>
                <w:szCs w:val="20"/>
              </w:rPr>
              <w:t>р</w:t>
            </w:r>
            <w:r w:rsidRPr="00A54A59">
              <w:rPr>
                <w:color w:val="2D2D2D"/>
                <w:sz w:val="20"/>
                <w:szCs w:val="20"/>
              </w:rPr>
              <w:t>тивные стрельбища), в том числе водным (причалы и сооружения, необх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димые для водных видов спорта и хранения соответствующего инвентаря);</w:t>
            </w:r>
            <w:r w:rsidR="00172B49" w:rsidRPr="00A54A59">
              <w:rPr>
                <w:color w:val="2D2D2D"/>
                <w:sz w:val="20"/>
                <w:szCs w:val="20"/>
              </w:rPr>
              <w:t xml:space="preserve"> </w:t>
            </w:r>
            <w:r w:rsidRPr="00A54A59">
              <w:rPr>
                <w:color w:val="2D2D2D"/>
                <w:sz w:val="20"/>
                <w:szCs w:val="20"/>
              </w:rPr>
              <w:t>размещение спортивных баз и л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герей</w:t>
            </w:r>
          </w:p>
        </w:tc>
        <w:tc>
          <w:tcPr>
            <w:tcW w:w="1406" w:type="pct"/>
          </w:tcPr>
          <w:p w14:paraId="445C8591" w14:textId="77777777" w:rsidR="00DB3EB7" w:rsidRPr="008B0A3D" w:rsidRDefault="00DB3EB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Площадь земельных учас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ков для плоскостных спо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тивных сооружений опред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ляются в соответствии с технологическими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 по заданию на прое</w:t>
            </w:r>
            <w:r w:rsidRPr="008B0A3D">
              <w:rPr>
                <w:sz w:val="20"/>
                <w:szCs w:val="20"/>
              </w:rPr>
              <w:t>к</w:t>
            </w:r>
            <w:r w:rsidR="00E37606">
              <w:rPr>
                <w:sz w:val="20"/>
                <w:szCs w:val="20"/>
              </w:rPr>
              <w:t>тирование.</w:t>
            </w:r>
          </w:p>
          <w:p w14:paraId="2C7CDE79" w14:textId="77777777" w:rsidR="00DB3EB7" w:rsidRPr="008B0A3D" w:rsidRDefault="00DB3EB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Минимальные отступы от границ соседних ЗУ с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мированными требованиями к качес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ву окружающей среды принимаются согла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но проекту планировки в соответствии с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но-гигиеническими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</w:t>
            </w:r>
          </w:p>
          <w:p w14:paraId="4D6F96C8" w14:textId="77777777" w:rsidR="00DB3EB7" w:rsidRPr="008B0A3D" w:rsidRDefault="00DB3EB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14:paraId="4CF853CB" w14:textId="77777777" w:rsidR="00DB3EB7" w:rsidRPr="008B0A3D" w:rsidRDefault="00DB3EB7" w:rsidP="00505C8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За исключением объектов капитального строительства.</w:t>
            </w:r>
          </w:p>
          <w:p w14:paraId="6DB3641E" w14:textId="77777777" w:rsidR="00DB3EB7" w:rsidRPr="008B0A3D" w:rsidRDefault="00DB3EB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Требуется соблюдение 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жима ограничения в 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лах охранных зон объектов инженерной инфраструкт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ры, в том числе ЗСО сетей пит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евого водоснабжения согласно нормативным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бованиям технических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ламентов</w:t>
            </w:r>
            <w:r w:rsidR="00AA16FD">
              <w:rPr>
                <w:sz w:val="20"/>
                <w:szCs w:val="20"/>
              </w:rPr>
              <w:t>.</w:t>
            </w:r>
            <w:r w:rsidRPr="008B0A3D">
              <w:rPr>
                <w:sz w:val="20"/>
                <w:szCs w:val="20"/>
              </w:rPr>
              <w:t xml:space="preserve"> </w:t>
            </w:r>
          </w:p>
          <w:p w14:paraId="1614B6C8" w14:textId="77777777" w:rsidR="00DB3EB7" w:rsidRPr="008B0A3D" w:rsidRDefault="00DB3EB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при осуществл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</w:tc>
      </w:tr>
    </w:tbl>
    <w:p w14:paraId="3A79037D" w14:textId="77777777" w:rsidR="00172B49" w:rsidRDefault="00172B49" w:rsidP="00505C8D">
      <w:pPr>
        <w:pStyle w:val="Iauiue"/>
        <w:keepNext/>
        <w:keepLines/>
        <w:widowControl/>
        <w:jc w:val="both"/>
        <w:rPr>
          <w:b/>
          <w:color w:val="000000"/>
          <w:sz w:val="24"/>
          <w:szCs w:val="24"/>
        </w:rPr>
      </w:pPr>
    </w:p>
    <w:p w14:paraId="4F87A85A" w14:textId="77777777" w:rsidR="00F73E27" w:rsidRPr="00172B49" w:rsidRDefault="00652631" w:rsidP="00505C8D">
      <w:pPr>
        <w:pStyle w:val="Iauiue"/>
        <w:keepNext/>
        <w:keepLines/>
        <w:widowControl/>
        <w:ind w:firstLine="709"/>
        <w:jc w:val="both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1E1385" w:rsidRPr="001E1385">
        <w:rPr>
          <w:b/>
          <w:color w:val="000000"/>
          <w:sz w:val="24"/>
          <w:szCs w:val="24"/>
        </w:rPr>
        <w:t>.</w:t>
      </w:r>
      <w:r w:rsidR="001E1385" w:rsidRPr="001E1385">
        <w:rPr>
          <w:i/>
          <w:sz w:val="24"/>
          <w:szCs w:val="24"/>
        </w:rPr>
        <w:t xml:space="preserve"> </w:t>
      </w:r>
      <w:r w:rsidR="00F73E27" w:rsidRPr="00172B49">
        <w:rPr>
          <w:b/>
          <w:i/>
          <w:sz w:val="24"/>
          <w:szCs w:val="24"/>
        </w:rPr>
        <w:t>Вспомогательные виды разрешенного использования</w:t>
      </w:r>
      <w:r w:rsidR="00F73E27" w:rsidRPr="00172B49">
        <w:rPr>
          <w:b/>
          <w:bCs/>
          <w:sz w:val="24"/>
          <w:szCs w:val="24"/>
        </w:rPr>
        <w:t xml:space="preserve"> земельных участков и объектов капитального строительства в зонах инженерной инфраструктуры:</w:t>
      </w:r>
    </w:p>
    <w:p w14:paraId="22526BA6" w14:textId="77777777" w:rsidR="00A97CB0" w:rsidRPr="00B563C2" w:rsidRDefault="00A97A28" w:rsidP="00505C8D">
      <w:pPr>
        <w:keepNext/>
        <w:keepLines/>
      </w:pPr>
      <w:r>
        <w:rPr>
          <w:bCs/>
          <w:color w:val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4097"/>
        <w:gridCol w:w="1605"/>
        <w:gridCol w:w="1605"/>
      </w:tblGrid>
      <w:tr w:rsidR="000631E7" w:rsidRPr="00A54A59" w14:paraId="5F0FAE65" w14:textId="77777777" w:rsidTr="000631E7">
        <w:trPr>
          <w:tblHeader/>
        </w:trPr>
        <w:tc>
          <w:tcPr>
            <w:tcW w:w="1090" w:type="pct"/>
            <w:vAlign w:val="center"/>
          </w:tcPr>
          <w:p w14:paraId="4EF888CF" w14:textId="77777777" w:rsidR="000631E7" w:rsidRPr="00A54A59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Наименование в</w:t>
            </w:r>
            <w:r w:rsidRPr="00A54A59">
              <w:rPr>
                <w:sz w:val="20"/>
                <w:szCs w:val="20"/>
              </w:rPr>
              <w:t>и</w:t>
            </w:r>
            <w:r w:rsidRPr="00A54A59">
              <w:rPr>
                <w:sz w:val="20"/>
                <w:szCs w:val="20"/>
              </w:rPr>
              <w:t>да разрешенного и</w:t>
            </w:r>
            <w:r w:rsidRPr="00A54A59">
              <w:rPr>
                <w:sz w:val="20"/>
                <w:szCs w:val="20"/>
              </w:rPr>
              <w:t>с</w:t>
            </w:r>
            <w:r w:rsidRPr="00A54A59">
              <w:rPr>
                <w:sz w:val="20"/>
                <w:szCs w:val="20"/>
              </w:rPr>
              <w:t>пользования земельного учас</w:t>
            </w:r>
            <w:r w:rsidRPr="00A54A59">
              <w:rPr>
                <w:sz w:val="20"/>
                <w:szCs w:val="20"/>
              </w:rPr>
              <w:t>т</w:t>
            </w:r>
            <w:r w:rsidRPr="00A54A59">
              <w:rPr>
                <w:sz w:val="20"/>
                <w:szCs w:val="20"/>
              </w:rPr>
              <w:t>ка</w:t>
            </w:r>
          </w:p>
        </w:tc>
        <w:tc>
          <w:tcPr>
            <w:tcW w:w="2192" w:type="pct"/>
            <w:vAlign w:val="center"/>
          </w:tcPr>
          <w:p w14:paraId="2FA54E4F" w14:textId="77777777" w:rsidR="000631E7" w:rsidRPr="00A54A59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Описание вида разрешенного использов</w:t>
            </w:r>
            <w:r w:rsidRPr="00A54A59">
              <w:rPr>
                <w:sz w:val="20"/>
                <w:szCs w:val="20"/>
              </w:rPr>
              <w:t>а</w:t>
            </w:r>
            <w:r w:rsidRPr="00A54A59">
              <w:rPr>
                <w:sz w:val="20"/>
                <w:szCs w:val="20"/>
              </w:rPr>
              <w:t>ния</w:t>
            </w:r>
          </w:p>
          <w:p w14:paraId="73B9EFC2" w14:textId="77777777" w:rsidR="000631E7" w:rsidRPr="00A54A59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859" w:type="pct"/>
            <w:vAlign w:val="center"/>
          </w:tcPr>
          <w:p w14:paraId="3F2FD51F" w14:textId="77777777" w:rsidR="000631E7" w:rsidRPr="00E512FF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шенного использ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вания</w:t>
            </w:r>
          </w:p>
        </w:tc>
        <w:tc>
          <w:tcPr>
            <w:tcW w:w="859" w:type="pct"/>
            <w:vAlign w:val="center"/>
          </w:tcPr>
          <w:p w14:paraId="290FD29E" w14:textId="77777777" w:rsidR="000631E7" w:rsidRPr="00E512FF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пользования з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мельных учас</w:t>
            </w:r>
            <w:r w:rsidRPr="00E512FF">
              <w:rPr>
                <w:sz w:val="20"/>
                <w:szCs w:val="20"/>
              </w:rPr>
              <w:t>т</w:t>
            </w:r>
            <w:r w:rsidRPr="00E512FF">
              <w:rPr>
                <w:sz w:val="20"/>
                <w:szCs w:val="20"/>
              </w:rPr>
              <w:t>ков и объектов капитал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ного стро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тельства</w:t>
            </w:r>
          </w:p>
        </w:tc>
      </w:tr>
      <w:tr w:rsidR="00172B49" w:rsidRPr="00A54A59" w14:paraId="00B05814" w14:textId="77777777" w:rsidTr="000631E7">
        <w:tc>
          <w:tcPr>
            <w:tcW w:w="1090" w:type="pct"/>
          </w:tcPr>
          <w:p w14:paraId="77A23EF7" w14:textId="77777777" w:rsidR="00172B49" w:rsidRPr="00A54A59" w:rsidRDefault="00172B49" w:rsidP="00505C8D">
            <w:pPr>
              <w:keepNext/>
              <w:keepLines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lastRenderedPageBreak/>
              <w:t>Обслуживание автотран</w:t>
            </w:r>
            <w:r w:rsidRPr="00A54A59">
              <w:rPr>
                <w:sz w:val="20"/>
                <w:szCs w:val="20"/>
              </w:rPr>
              <w:t>с</w:t>
            </w:r>
            <w:r w:rsidRPr="00A54A59">
              <w:rPr>
                <w:sz w:val="20"/>
                <w:szCs w:val="20"/>
              </w:rPr>
              <w:t>порта</w:t>
            </w:r>
            <w:r>
              <w:rPr>
                <w:sz w:val="20"/>
                <w:szCs w:val="20"/>
              </w:rPr>
              <w:t xml:space="preserve"> (код 4.9)</w:t>
            </w:r>
          </w:p>
        </w:tc>
        <w:tc>
          <w:tcPr>
            <w:tcW w:w="2192" w:type="pct"/>
          </w:tcPr>
          <w:p w14:paraId="2656879D" w14:textId="77777777" w:rsidR="00172B49" w:rsidRPr="00A54A59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t>Размещение постоянных или временных гаражей с несколькими стояночными ме</w:t>
            </w:r>
            <w:r w:rsidRPr="00A54A59">
              <w:rPr>
                <w:color w:val="2D2D2D"/>
                <w:sz w:val="20"/>
                <w:szCs w:val="20"/>
              </w:rPr>
              <w:t>с</w:t>
            </w:r>
            <w:r w:rsidRPr="00A54A59">
              <w:rPr>
                <w:color w:val="2D2D2D"/>
                <w:sz w:val="20"/>
                <w:szCs w:val="20"/>
              </w:rPr>
              <w:t>тами, стоянок (парковок), гаражей, в том числе многоярусных, не указанных в к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де 2.7.1</w:t>
            </w:r>
          </w:p>
        </w:tc>
        <w:tc>
          <w:tcPr>
            <w:tcW w:w="859" w:type="pct"/>
            <w:vMerge w:val="restart"/>
          </w:tcPr>
          <w:p w14:paraId="609D4B81" w14:textId="77777777" w:rsidR="009D42A5" w:rsidRPr="008B0A3D" w:rsidRDefault="009201FA" w:rsidP="009201F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42A5" w:rsidRPr="008B0A3D">
              <w:rPr>
                <w:sz w:val="20"/>
                <w:szCs w:val="20"/>
              </w:rPr>
              <w:t>Нормативный к</w:t>
            </w:r>
            <w:r w:rsidR="009D42A5" w:rsidRPr="008B0A3D">
              <w:rPr>
                <w:sz w:val="20"/>
                <w:szCs w:val="20"/>
              </w:rPr>
              <w:t>о</w:t>
            </w:r>
            <w:r w:rsidR="009D42A5" w:rsidRPr="008B0A3D">
              <w:rPr>
                <w:sz w:val="20"/>
                <w:szCs w:val="20"/>
              </w:rPr>
              <w:t>эффициент з</w:t>
            </w:r>
            <w:r w:rsidR="009D42A5" w:rsidRPr="008B0A3D">
              <w:rPr>
                <w:sz w:val="20"/>
                <w:szCs w:val="20"/>
              </w:rPr>
              <w:t>а</w:t>
            </w:r>
            <w:r w:rsidR="009D42A5" w:rsidRPr="008B0A3D">
              <w:rPr>
                <w:sz w:val="20"/>
                <w:szCs w:val="20"/>
              </w:rPr>
              <w:t>стройки–1,0, коэ</w:t>
            </w:r>
            <w:r w:rsidR="009D42A5" w:rsidRPr="008B0A3D">
              <w:rPr>
                <w:sz w:val="20"/>
                <w:szCs w:val="20"/>
              </w:rPr>
              <w:t>ф</w:t>
            </w:r>
            <w:r w:rsidR="009D42A5" w:rsidRPr="008B0A3D">
              <w:rPr>
                <w:sz w:val="20"/>
                <w:szCs w:val="20"/>
              </w:rPr>
              <w:t>фициент плотности застро</w:t>
            </w:r>
            <w:r w:rsidR="009D42A5" w:rsidRPr="008B0A3D">
              <w:rPr>
                <w:sz w:val="20"/>
                <w:szCs w:val="20"/>
              </w:rPr>
              <w:t>й</w:t>
            </w:r>
            <w:r w:rsidR="009D42A5" w:rsidRPr="008B0A3D">
              <w:rPr>
                <w:sz w:val="20"/>
                <w:szCs w:val="20"/>
              </w:rPr>
              <w:t>ки – 3,0.</w:t>
            </w:r>
          </w:p>
          <w:p w14:paraId="0D6679EB" w14:textId="77777777" w:rsidR="009D42A5" w:rsidRPr="008B0A3D" w:rsidRDefault="009D42A5" w:rsidP="009201F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эт, возможно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2F5FEEFC" w14:textId="77777777" w:rsidR="00472240" w:rsidRDefault="00472240" w:rsidP="00920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Предельные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не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чению.</w:t>
            </w:r>
          </w:p>
          <w:p w14:paraId="0E5FFF62" w14:textId="77777777" w:rsidR="00B41623" w:rsidRPr="007A6897" w:rsidRDefault="00B41623" w:rsidP="009201FA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C03A4C">
              <w:rPr>
                <w:sz w:val="20"/>
                <w:szCs w:val="20"/>
              </w:rPr>
              <w:t>Минимальные размеры земельн</w:t>
            </w:r>
            <w:r w:rsidRPr="00C03A4C">
              <w:rPr>
                <w:sz w:val="20"/>
                <w:szCs w:val="20"/>
              </w:rPr>
              <w:t>о</w:t>
            </w:r>
            <w:r w:rsidRPr="00C03A4C">
              <w:rPr>
                <w:sz w:val="20"/>
                <w:szCs w:val="20"/>
              </w:rPr>
              <w:t xml:space="preserve">го участка </w:t>
            </w:r>
            <w:r>
              <w:rPr>
                <w:sz w:val="20"/>
                <w:szCs w:val="20"/>
              </w:rPr>
              <w:t>по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на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и согласно табл.</w:t>
            </w:r>
            <w:r w:rsidR="00427B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 Нормат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вов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проект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 РА.</w:t>
            </w:r>
          </w:p>
          <w:p w14:paraId="13D5112B" w14:textId="77777777" w:rsidR="00172B49" w:rsidRPr="00712275" w:rsidRDefault="00172B49" w:rsidP="009201F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12275">
              <w:rPr>
                <w:sz w:val="20"/>
                <w:szCs w:val="20"/>
              </w:rPr>
              <w:t>Максимальный процент з</w:t>
            </w:r>
            <w:r w:rsidRPr="00712275">
              <w:rPr>
                <w:sz w:val="20"/>
                <w:szCs w:val="20"/>
              </w:rPr>
              <w:t>а</w:t>
            </w:r>
            <w:r w:rsidRPr="00712275">
              <w:rPr>
                <w:sz w:val="20"/>
                <w:szCs w:val="20"/>
              </w:rPr>
              <w:t>стройки в границах земел</w:t>
            </w:r>
            <w:r w:rsidRPr="00712275">
              <w:rPr>
                <w:sz w:val="20"/>
                <w:szCs w:val="20"/>
              </w:rPr>
              <w:t>ь</w:t>
            </w:r>
            <w:r w:rsidRPr="00712275">
              <w:rPr>
                <w:sz w:val="20"/>
                <w:szCs w:val="20"/>
              </w:rPr>
              <w:t xml:space="preserve">ного </w:t>
            </w:r>
            <w:r w:rsidRPr="00172B49">
              <w:rPr>
                <w:sz w:val="20"/>
                <w:szCs w:val="20"/>
              </w:rPr>
              <w:t>участка – 65.</w:t>
            </w:r>
          </w:p>
          <w:p w14:paraId="70006BCB" w14:textId="77777777" w:rsidR="00172B49" w:rsidRPr="00A54A59" w:rsidRDefault="00172B49" w:rsidP="009201F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12275">
              <w:rPr>
                <w:sz w:val="20"/>
                <w:szCs w:val="20"/>
              </w:rPr>
              <w:t>Минимальные о</w:t>
            </w:r>
            <w:r w:rsidRPr="00712275">
              <w:rPr>
                <w:sz w:val="20"/>
                <w:szCs w:val="20"/>
              </w:rPr>
              <w:t>т</w:t>
            </w:r>
            <w:r w:rsidRPr="00712275">
              <w:rPr>
                <w:sz w:val="20"/>
                <w:szCs w:val="20"/>
              </w:rPr>
              <w:t>ступы от гр</w:t>
            </w:r>
            <w:r w:rsidRPr="00712275">
              <w:rPr>
                <w:sz w:val="20"/>
                <w:szCs w:val="20"/>
              </w:rPr>
              <w:t>а</w:t>
            </w:r>
            <w:r w:rsidRPr="00712275">
              <w:rPr>
                <w:sz w:val="20"/>
                <w:szCs w:val="20"/>
              </w:rPr>
              <w:t>ниц земельного уч</w:t>
            </w:r>
            <w:r w:rsidRPr="00712275">
              <w:rPr>
                <w:sz w:val="20"/>
                <w:szCs w:val="20"/>
              </w:rPr>
              <w:t>а</w:t>
            </w:r>
            <w:r w:rsidRPr="00712275">
              <w:rPr>
                <w:sz w:val="20"/>
                <w:szCs w:val="20"/>
              </w:rPr>
              <w:t>стка в целях определ</w:t>
            </w:r>
            <w:r w:rsidRPr="00712275">
              <w:rPr>
                <w:sz w:val="20"/>
                <w:szCs w:val="20"/>
              </w:rPr>
              <w:t>е</w:t>
            </w:r>
            <w:r w:rsidRPr="00712275">
              <w:rPr>
                <w:sz w:val="20"/>
                <w:szCs w:val="20"/>
              </w:rPr>
              <w:t>ния места допуст</w:t>
            </w:r>
            <w:r w:rsidRPr="00712275">
              <w:rPr>
                <w:sz w:val="20"/>
                <w:szCs w:val="20"/>
              </w:rPr>
              <w:t>и</w:t>
            </w:r>
            <w:r w:rsidRPr="00712275">
              <w:rPr>
                <w:sz w:val="20"/>
                <w:szCs w:val="20"/>
              </w:rPr>
              <w:t>мого размещ</w:t>
            </w:r>
            <w:r w:rsidRPr="00712275">
              <w:rPr>
                <w:sz w:val="20"/>
                <w:szCs w:val="20"/>
              </w:rPr>
              <w:t>е</w:t>
            </w:r>
            <w:r w:rsidRPr="00712275">
              <w:rPr>
                <w:sz w:val="20"/>
                <w:szCs w:val="20"/>
              </w:rPr>
              <w:t xml:space="preserve">ния объекта – </w:t>
            </w:r>
            <w:r w:rsidR="00D90D34">
              <w:rPr>
                <w:sz w:val="20"/>
                <w:szCs w:val="20"/>
              </w:rPr>
              <w:t>5</w:t>
            </w:r>
            <w:r w:rsidRPr="00712275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859" w:type="pct"/>
            <w:vMerge w:val="restart"/>
          </w:tcPr>
          <w:p w14:paraId="5B344E65" w14:textId="77777777" w:rsidR="00172B49" w:rsidRPr="00A54A59" w:rsidRDefault="00172B49" w:rsidP="00505C8D">
            <w:pPr>
              <w:pStyle w:val="affe"/>
              <w:keepNext/>
              <w:keepLines/>
              <w:widowControl/>
              <w:rPr>
                <w:sz w:val="20"/>
                <w:szCs w:val="20"/>
              </w:rPr>
            </w:pP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- Требуется с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блюдение р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жима огранич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ния в пределах охра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ных зон объектов инж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нерной инфр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структуры с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гласно норм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тивным треб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ваниям техн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ческих регл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544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</w:tr>
      <w:tr w:rsidR="00172B49" w:rsidRPr="00A54A59" w14:paraId="2A6C1251" w14:textId="77777777" w:rsidTr="000631E7">
        <w:tc>
          <w:tcPr>
            <w:tcW w:w="1090" w:type="pct"/>
          </w:tcPr>
          <w:p w14:paraId="082FB383" w14:textId="77777777" w:rsidR="00172B49" w:rsidRPr="00A54A59" w:rsidRDefault="00172B49" w:rsidP="00505C8D">
            <w:pPr>
              <w:keepNext/>
              <w:keepLines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Магазины</w:t>
            </w:r>
            <w:r>
              <w:rPr>
                <w:sz w:val="20"/>
                <w:szCs w:val="20"/>
              </w:rPr>
              <w:t xml:space="preserve"> (код 4.4)</w:t>
            </w:r>
          </w:p>
        </w:tc>
        <w:tc>
          <w:tcPr>
            <w:tcW w:w="2192" w:type="pct"/>
          </w:tcPr>
          <w:p w14:paraId="29065D91" w14:textId="77777777" w:rsidR="00172B49" w:rsidRPr="00A54A59" w:rsidRDefault="00172B4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Размещение объектов капитального стро</w:t>
            </w:r>
            <w:r w:rsidRPr="00A54A59">
              <w:rPr>
                <w:sz w:val="20"/>
                <w:szCs w:val="20"/>
              </w:rPr>
              <w:t>и</w:t>
            </w:r>
            <w:r w:rsidRPr="00A54A59">
              <w:rPr>
                <w:sz w:val="20"/>
                <w:szCs w:val="20"/>
              </w:rPr>
              <w:t>тельства, предназначенных для продажи товаров, торговая площадь которых соста</w:t>
            </w:r>
            <w:r w:rsidRPr="00A54A59">
              <w:rPr>
                <w:sz w:val="20"/>
                <w:szCs w:val="20"/>
              </w:rPr>
              <w:t>в</w:t>
            </w:r>
            <w:r w:rsidRPr="00A54A59">
              <w:rPr>
                <w:sz w:val="20"/>
                <w:szCs w:val="20"/>
              </w:rPr>
              <w:t xml:space="preserve">ляет </w:t>
            </w:r>
          </w:p>
        </w:tc>
        <w:tc>
          <w:tcPr>
            <w:tcW w:w="859" w:type="pct"/>
            <w:vMerge/>
          </w:tcPr>
          <w:p w14:paraId="744052C2" w14:textId="77777777" w:rsidR="00172B49" w:rsidRPr="00A54A59" w:rsidRDefault="00172B49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14:paraId="62B3E52E" w14:textId="77777777" w:rsidR="00172B49" w:rsidRPr="006E1544" w:rsidRDefault="00172B49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B49" w:rsidRPr="00A54A59" w14:paraId="3F638B21" w14:textId="77777777" w:rsidTr="000631E7">
        <w:tc>
          <w:tcPr>
            <w:tcW w:w="1090" w:type="pct"/>
          </w:tcPr>
          <w:p w14:paraId="0F0789E4" w14:textId="77777777" w:rsidR="00172B49" w:rsidRPr="00A54A59" w:rsidRDefault="00172B49" w:rsidP="00505C8D">
            <w:pPr>
              <w:pStyle w:val="affc"/>
              <w:keepNext/>
              <w:keepLines/>
              <w:widowControl/>
              <w:jc w:val="left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 xml:space="preserve">Гостиничное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(код 4.7)</w:t>
            </w:r>
            <w:r w:rsidRPr="00A54A59">
              <w:rPr>
                <w:sz w:val="20"/>
                <w:szCs w:val="20"/>
              </w:rPr>
              <w:t>е</w:t>
            </w:r>
          </w:p>
        </w:tc>
        <w:tc>
          <w:tcPr>
            <w:tcW w:w="2192" w:type="pct"/>
          </w:tcPr>
          <w:p w14:paraId="2F41A8DA" w14:textId="77777777" w:rsidR="00172B49" w:rsidRPr="00A54A59" w:rsidRDefault="00172B49" w:rsidP="00505C8D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t>Размещение гостиниц, а также иных зд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ний, используемых с целью извлечения предпринимательской выгоды из предо</w:t>
            </w:r>
            <w:r w:rsidRPr="00A54A59">
              <w:rPr>
                <w:color w:val="2D2D2D"/>
                <w:sz w:val="20"/>
                <w:szCs w:val="20"/>
              </w:rPr>
              <w:t>с</w:t>
            </w:r>
            <w:r w:rsidRPr="00A54A59">
              <w:rPr>
                <w:color w:val="2D2D2D"/>
                <w:sz w:val="20"/>
                <w:szCs w:val="20"/>
              </w:rPr>
              <w:t>тавления жилого помещения для временн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го прожив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ния в них</w:t>
            </w:r>
          </w:p>
        </w:tc>
        <w:tc>
          <w:tcPr>
            <w:tcW w:w="859" w:type="pct"/>
            <w:vMerge/>
          </w:tcPr>
          <w:p w14:paraId="04F76F71" w14:textId="77777777" w:rsidR="00172B49" w:rsidRPr="00A54A59" w:rsidRDefault="00172B49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14:paraId="237AF707" w14:textId="77777777" w:rsidR="00172B49" w:rsidRPr="00A54A59" w:rsidRDefault="00172B49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DD44AE" w14:textId="77777777" w:rsidR="00F73E27" w:rsidRDefault="00172B49" w:rsidP="00505C8D">
      <w:pPr>
        <w:keepNext/>
        <w:keepLines/>
        <w:autoSpaceDE w:val="0"/>
        <w:ind w:firstLine="567"/>
        <w:jc w:val="both"/>
      </w:pPr>
      <w:r>
        <w:rPr>
          <w:b/>
        </w:rPr>
        <w:t>4</w:t>
      </w:r>
      <w:r w:rsidR="00F73E27">
        <w:rPr>
          <w:b/>
        </w:rPr>
        <w:t>.</w:t>
      </w:r>
      <w:r w:rsidR="00F73E27">
        <w:t xml:space="preserve"> </w:t>
      </w:r>
      <w:r w:rsidR="00F73E27">
        <w:rPr>
          <w:i/>
        </w:rPr>
        <w:t>Предельные размеры</w:t>
      </w:r>
      <w:r w:rsidR="00F73E27">
        <w:t xml:space="preserve"> земельных участков, регламенты использования территории и требования к ней определяется в соответствии с  градостроительной документацией, СНиП 2.07.01-89 "Градостроительство. Планировка и застройка городских и сельских п</w:t>
      </w:r>
      <w:r w:rsidR="00F73E27">
        <w:t>о</w:t>
      </w:r>
      <w:r w:rsidR="00F73E27">
        <w:t>селений", СанПиН 2.2.1/2.1.1.1200-03 "Санитарно-защитные зоны и санитарная классиф</w:t>
      </w:r>
      <w:r w:rsidR="00F73E27">
        <w:t>и</w:t>
      </w:r>
      <w:r w:rsidR="00F73E27">
        <w:t>кация предприятий, сооружений и иных объектов", СНиП 2.04.07-86 "Тепловые сети", СНиП 2.04.08-87 "Газоснабжение", СНиП 3.06.03-85 "Автомобильные дороги" и ведомс</w:t>
      </w:r>
      <w:r w:rsidR="00F73E27">
        <w:t>т</w:t>
      </w:r>
      <w:r w:rsidR="00F73E27">
        <w:t>венными нормами и правилами, с учетом реально сложившейся застройки и архитекту</w:t>
      </w:r>
      <w:r w:rsidR="00F73E27">
        <w:t>р</w:t>
      </w:r>
      <w:r w:rsidR="00F73E27">
        <w:t>но-планировочным решением объекта.</w:t>
      </w:r>
    </w:p>
    <w:p w14:paraId="0BA0C34C" w14:textId="77777777" w:rsidR="00F73E27" w:rsidRDefault="00F73E27" w:rsidP="00505C8D">
      <w:pPr>
        <w:keepNext/>
        <w:keepLines/>
        <w:jc w:val="both"/>
      </w:pPr>
      <w:r>
        <w:tab/>
      </w:r>
      <w:r w:rsidR="00172B49">
        <w:rPr>
          <w:b/>
        </w:rPr>
        <w:t>5</w:t>
      </w:r>
      <w:r>
        <w:rPr>
          <w:b/>
        </w:rPr>
        <w:t>.</w:t>
      </w:r>
      <w:r>
        <w:t xml:space="preserve"> Размещение инженерно-технических объектов, предназначенных для обеспеч</w:t>
      </w:r>
      <w:r>
        <w:t>е</w:t>
      </w:r>
      <w:r>
        <w:t>ния эк</w:t>
      </w:r>
      <w:r>
        <w:t>с</w:t>
      </w:r>
      <w:r>
        <w:t>плуатации объектов капитального строительства в пределах территории одного или нескольких кварталов (других элементов планировочной структуры), расположение которых требует о</w:t>
      </w:r>
      <w:r>
        <w:t>т</w:t>
      </w:r>
      <w:r>
        <w:t>дельного земельного участка с установлением санитарно-защитных, иных защитных зон, определяется документацией по планировке террит</w:t>
      </w:r>
      <w:r>
        <w:t>о</w:t>
      </w:r>
      <w:r>
        <w:t>рии.</w:t>
      </w:r>
    </w:p>
    <w:p w14:paraId="3170E64B" w14:textId="77777777" w:rsidR="00F73E27" w:rsidRDefault="00F73E27" w:rsidP="00505C8D">
      <w:pPr>
        <w:keepNext/>
        <w:keepLines/>
        <w:shd w:val="clear" w:color="auto" w:fill="FFFFFF"/>
        <w:jc w:val="both"/>
        <w:rPr>
          <w:b/>
          <w:color w:val="000000"/>
          <w:sz w:val="28"/>
        </w:rPr>
      </w:pPr>
      <w:r>
        <w:tab/>
      </w:r>
      <w:r w:rsidR="00172B49">
        <w:rPr>
          <w:b/>
        </w:rPr>
        <w:t>6</w:t>
      </w:r>
      <w:r>
        <w:rPr>
          <w:b/>
        </w:rPr>
        <w:t>.</w:t>
      </w:r>
      <w:r>
        <w:t xml:space="preserve"> Инженерные коммуникации (линии электропередачи, линии связи, трубопров</w:t>
      </w:r>
      <w:r>
        <w:t>о</w:t>
      </w:r>
      <w:r>
        <w:t xml:space="preserve">ды и другие подобные сооружения) на территории </w:t>
      </w:r>
      <w:r w:rsidR="00CC710E">
        <w:t>сельского</w:t>
      </w:r>
      <w:r w:rsidR="009D39CD">
        <w:t xml:space="preserve"> </w:t>
      </w:r>
      <w:r w:rsidR="00CC710E">
        <w:t>поселения</w:t>
      </w:r>
      <w:r>
        <w:t xml:space="preserve"> должны разм</w:t>
      </w:r>
      <w:r>
        <w:t>е</w:t>
      </w:r>
      <w:r>
        <w:t>щаться в пределах поперечных профилей улиц и дорог под тротуарами, за исключ</w:t>
      </w:r>
      <w:r>
        <w:t>е</w:t>
      </w:r>
      <w:r>
        <w:t xml:space="preserve">нием случаев, если отсутствует техническая возможность такого размещения. </w:t>
      </w:r>
    </w:p>
    <w:p w14:paraId="533FA11D" w14:textId="77777777" w:rsidR="00F73E27" w:rsidRDefault="00F73E27" w:rsidP="00505C8D">
      <w:pPr>
        <w:keepNext/>
        <w:keepLines/>
        <w:shd w:val="clear" w:color="auto" w:fill="FFFFFF"/>
        <w:tabs>
          <w:tab w:val="left" w:pos="0"/>
        </w:tabs>
        <w:spacing w:before="240" w:after="240"/>
        <w:jc w:val="both"/>
        <w:outlineLvl w:val="2"/>
      </w:pPr>
      <w:r>
        <w:rPr>
          <w:b/>
          <w:color w:val="000000"/>
          <w:sz w:val="28"/>
        </w:rPr>
        <w:tab/>
      </w:r>
      <w:bookmarkStart w:id="130" w:name="_Toc465081560"/>
      <w:r>
        <w:rPr>
          <w:b/>
          <w:color w:val="000000"/>
        </w:rPr>
        <w:t xml:space="preserve">Статья </w:t>
      </w:r>
      <w:r w:rsidR="00045F00">
        <w:rPr>
          <w:b/>
          <w:color w:val="000000"/>
        </w:rPr>
        <w:t>40</w:t>
      </w:r>
      <w:r>
        <w:rPr>
          <w:b/>
          <w:color w:val="000000"/>
        </w:rPr>
        <w:t>. Градостроительные регламенты на территориях зон  транспортной и</w:t>
      </w:r>
      <w:r>
        <w:rPr>
          <w:b/>
          <w:color w:val="000000"/>
        </w:rPr>
        <w:t>н</w:t>
      </w:r>
      <w:r>
        <w:rPr>
          <w:b/>
          <w:color w:val="000000"/>
        </w:rPr>
        <w:t>фраструктуры</w:t>
      </w:r>
      <w:bookmarkEnd w:id="130"/>
    </w:p>
    <w:p w14:paraId="4B14B585" w14:textId="77777777" w:rsidR="00F73E27" w:rsidRDefault="00F73E27" w:rsidP="00505C8D">
      <w:pPr>
        <w:keepNext/>
        <w:keepLines/>
        <w:shd w:val="clear" w:color="auto" w:fill="FFFFFF"/>
        <w:ind w:firstLine="709"/>
        <w:jc w:val="both"/>
      </w:pPr>
      <w:r>
        <w:lastRenderedPageBreak/>
        <w:t xml:space="preserve">В зону </w:t>
      </w:r>
      <w:r>
        <w:rPr>
          <w:b/>
          <w:color w:val="000000"/>
        </w:rPr>
        <w:t>транспортной инфраструктуры</w:t>
      </w:r>
      <w:r>
        <w:t xml:space="preserve"> входят объекты транспортной инфр</w:t>
      </w:r>
      <w:r>
        <w:t>а</w:t>
      </w:r>
      <w:r>
        <w:t>структуры: автомобильного транспорта</w:t>
      </w:r>
      <w:r w:rsidR="00C409EC">
        <w:t>.</w:t>
      </w:r>
    </w:p>
    <w:p w14:paraId="74847CF0" w14:textId="77777777" w:rsidR="00652631" w:rsidRDefault="00652631" w:rsidP="00505C8D">
      <w:pPr>
        <w:keepNext/>
        <w:keepLines/>
        <w:shd w:val="clear" w:color="auto" w:fill="FFFFFF"/>
        <w:ind w:firstLine="709"/>
        <w:jc w:val="both"/>
        <w:rPr>
          <w:b/>
          <w:bCs/>
        </w:rPr>
      </w:pPr>
    </w:p>
    <w:p w14:paraId="19BA0A49" w14:textId="77777777" w:rsidR="0023028D" w:rsidRDefault="0023028D" w:rsidP="00505C8D">
      <w:pPr>
        <w:keepNext/>
        <w:keepLines/>
        <w:shd w:val="clear" w:color="auto" w:fill="FFFFFF"/>
        <w:ind w:firstLine="709"/>
        <w:jc w:val="both"/>
      </w:pPr>
      <w:r>
        <w:rPr>
          <w:b/>
          <w:bCs/>
        </w:rPr>
        <w:t>Т-1 –</w:t>
      </w:r>
      <w:r w:rsidRPr="0023028D">
        <w:rPr>
          <w:b/>
        </w:rPr>
        <w:t xml:space="preserve"> </w:t>
      </w:r>
      <w:r>
        <w:rPr>
          <w:b/>
        </w:rPr>
        <w:t>зона автомобильного транспорта</w:t>
      </w:r>
    </w:p>
    <w:p w14:paraId="1129592E" w14:textId="77777777" w:rsidR="00F73E27" w:rsidRDefault="00F73E27" w:rsidP="00505C8D">
      <w:pPr>
        <w:keepNext/>
        <w:keepLines/>
        <w:jc w:val="both"/>
      </w:pPr>
      <w:r>
        <w:tab/>
      </w:r>
      <w:r>
        <w:rPr>
          <w:b/>
        </w:rPr>
        <w:t>1. Зон</w:t>
      </w:r>
      <w:r w:rsidR="0023028D">
        <w:rPr>
          <w:b/>
        </w:rPr>
        <w:t>а</w:t>
      </w:r>
      <w:r>
        <w:rPr>
          <w:b/>
        </w:rPr>
        <w:t xml:space="preserve"> автомобильного транспорта</w:t>
      </w:r>
      <w:r>
        <w:t xml:space="preserve"> (код зон – Т-1) предназначен</w:t>
      </w:r>
      <w:r w:rsidR="00ED2255">
        <w:t>а</w:t>
      </w:r>
      <w:r>
        <w:t xml:space="preserve"> для размещ</w:t>
      </w:r>
      <w:r>
        <w:t>е</w:t>
      </w:r>
      <w:r>
        <w:t>ния объектов автомобильного транспорта, в том числе сооружений и коммуникаций авт</w:t>
      </w:r>
      <w:r>
        <w:t>о</w:t>
      </w:r>
      <w:r>
        <w:t>мобильного транспорта: автомобильные дороги, автотранспортные предприятия, стоянки, парковки, автобусные остановки; павильоны на остановочных пунктах общественного транспорта и т.д.,  а также для установления санитарно - защитных зон т</w:t>
      </w:r>
      <w:r>
        <w:t>а</w:t>
      </w:r>
      <w:r>
        <w:t>ких объектов в соо</w:t>
      </w:r>
      <w:r>
        <w:t>т</w:t>
      </w:r>
      <w:r>
        <w:t>ветствии с требованиями технических регламентов.</w:t>
      </w:r>
    </w:p>
    <w:p w14:paraId="7A4EF833" w14:textId="77777777" w:rsidR="00F73E27" w:rsidRDefault="00F73E27" w:rsidP="00505C8D">
      <w:pPr>
        <w:keepNext/>
        <w:keepLines/>
        <w:jc w:val="both"/>
      </w:pPr>
      <w:r>
        <w:tab/>
      </w:r>
    </w:p>
    <w:p w14:paraId="4294A919" w14:textId="77777777" w:rsidR="00F73E27" w:rsidRPr="00C82385" w:rsidRDefault="00F73E27" w:rsidP="00505C8D">
      <w:pPr>
        <w:keepNext/>
        <w:keepLines/>
        <w:numPr>
          <w:ilvl w:val="0"/>
          <w:numId w:val="30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C82385">
        <w:rPr>
          <w:b/>
          <w:i/>
        </w:rPr>
        <w:t>Основные виды разрешенного использования</w:t>
      </w:r>
      <w:r w:rsidRPr="00C82385">
        <w:rPr>
          <w:b/>
        </w:rPr>
        <w:t xml:space="preserve"> земельных участков и об</w:t>
      </w:r>
      <w:r w:rsidRPr="00C82385">
        <w:rPr>
          <w:b/>
        </w:rPr>
        <w:t>ъ</w:t>
      </w:r>
      <w:r w:rsidRPr="00C82385">
        <w:rPr>
          <w:b/>
        </w:rPr>
        <w:t>ектов капитального строительства в зонах транспортной инфр</w:t>
      </w:r>
      <w:r w:rsidRPr="00C82385">
        <w:rPr>
          <w:b/>
        </w:rPr>
        <w:t>а</w:t>
      </w:r>
      <w:r w:rsidRPr="00C82385">
        <w:rPr>
          <w:b/>
        </w:rPr>
        <w:t>структуры:</w:t>
      </w:r>
    </w:p>
    <w:p w14:paraId="5C280590" w14:textId="77777777" w:rsidR="00983167" w:rsidRDefault="00983167" w:rsidP="00505C8D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t xml:space="preserve">– 4.9  </w:t>
      </w:r>
      <w:r>
        <w:rPr>
          <w:sz w:val="22"/>
          <w:szCs w:val="22"/>
        </w:rPr>
        <w:t>Обслуживание автотранспо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та;</w:t>
      </w:r>
    </w:p>
    <w:p w14:paraId="066A4B38" w14:textId="77777777" w:rsidR="006E6BCD" w:rsidRDefault="006E6BCD" w:rsidP="00505C8D">
      <w:pPr>
        <w:keepNext/>
        <w:keepLines/>
        <w:shd w:val="clear" w:color="auto" w:fill="FFFFFF"/>
        <w:tabs>
          <w:tab w:val="left" w:pos="0"/>
        </w:tabs>
        <w:ind w:firstLine="709"/>
        <w:jc w:val="both"/>
      </w:pPr>
      <w:r>
        <w:t>– 4.9.1 Объекты придорожного сервиса;</w:t>
      </w:r>
    </w:p>
    <w:p w14:paraId="36D45805" w14:textId="77777777" w:rsidR="00F73E27" w:rsidRDefault="008D79C8" w:rsidP="00505C8D">
      <w:pPr>
        <w:keepNext/>
        <w:keepLines/>
        <w:spacing w:line="200" w:lineRule="atLeast"/>
        <w:jc w:val="both"/>
      </w:pPr>
      <w:r>
        <w:tab/>
      </w:r>
      <w:r w:rsidR="00F73E27">
        <w:t xml:space="preserve">– </w:t>
      </w:r>
      <w:r w:rsidR="00876D73">
        <w:t xml:space="preserve">7.2 </w:t>
      </w:r>
      <w:bookmarkStart w:id="131" w:name="sub_1072"/>
      <w:r w:rsidR="0097076E">
        <w:t>Автомобильный транспорт</w:t>
      </w:r>
      <w:bookmarkEnd w:id="131"/>
      <w:r w:rsidR="0097076E">
        <w:t xml:space="preserve">; </w:t>
      </w:r>
    </w:p>
    <w:p w14:paraId="0B4185E5" w14:textId="77777777" w:rsidR="00F73E27" w:rsidRDefault="008D79C8" w:rsidP="00505C8D">
      <w:pPr>
        <w:keepNext/>
        <w:keepLines/>
        <w:tabs>
          <w:tab w:val="left" w:pos="0"/>
        </w:tabs>
        <w:spacing w:line="200" w:lineRule="atLeast"/>
        <w:jc w:val="both"/>
        <w:rPr>
          <w:color w:val="000000"/>
        </w:rPr>
      </w:pPr>
      <w:r>
        <w:tab/>
      </w:r>
      <w:r w:rsidR="00F73E27">
        <w:t xml:space="preserve">– </w:t>
      </w:r>
      <w:r w:rsidR="0097076E">
        <w:t>4.1 Деловое управление;</w:t>
      </w:r>
    </w:p>
    <w:p w14:paraId="6BBA6001" w14:textId="77777777" w:rsidR="00F73E27" w:rsidRDefault="008D79C8" w:rsidP="00505C8D">
      <w:pPr>
        <w:keepNext/>
        <w:keepLines/>
        <w:tabs>
          <w:tab w:val="left" w:pos="0"/>
        </w:tabs>
        <w:suppressAutoHyphens/>
        <w:snapToGrid w:val="0"/>
        <w:jc w:val="both"/>
        <w:rPr>
          <w:color w:val="000000"/>
        </w:rPr>
      </w:pPr>
      <w:r>
        <w:rPr>
          <w:color w:val="000000"/>
        </w:rPr>
        <w:tab/>
      </w:r>
      <w:r w:rsidR="00F73E27">
        <w:rPr>
          <w:color w:val="000000"/>
        </w:rPr>
        <w:t xml:space="preserve">– </w:t>
      </w:r>
      <w:r w:rsidR="0097076E">
        <w:rPr>
          <w:color w:val="000000"/>
        </w:rPr>
        <w:t xml:space="preserve">12.0 </w:t>
      </w:r>
      <w:r w:rsidR="00C82385" w:rsidRPr="00C82385">
        <w:rPr>
          <w:color w:val="2D2D2D"/>
        </w:rPr>
        <w:t>Земельные участки (территории) общего пол</w:t>
      </w:r>
      <w:r w:rsidR="00C82385" w:rsidRPr="00C82385">
        <w:rPr>
          <w:color w:val="2D2D2D"/>
        </w:rPr>
        <w:t>ь</w:t>
      </w:r>
      <w:r w:rsidR="00C82385" w:rsidRPr="00C82385">
        <w:rPr>
          <w:color w:val="2D2D2D"/>
        </w:rPr>
        <w:t>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3618"/>
        <w:gridCol w:w="2153"/>
        <w:gridCol w:w="1994"/>
      </w:tblGrid>
      <w:tr w:rsidR="000631E7" w:rsidRPr="00A54A59" w14:paraId="35A9CB22" w14:textId="77777777" w:rsidTr="00674DCA">
        <w:trPr>
          <w:tblHeader/>
        </w:trPr>
        <w:tc>
          <w:tcPr>
            <w:tcW w:w="845" w:type="pct"/>
            <w:vAlign w:val="center"/>
          </w:tcPr>
          <w:p w14:paraId="680200F2" w14:textId="77777777" w:rsidR="000631E7" w:rsidRPr="00A54A59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Наименование вида разреше</w:t>
            </w:r>
            <w:r w:rsidRPr="00A54A59">
              <w:rPr>
                <w:sz w:val="20"/>
                <w:szCs w:val="20"/>
              </w:rPr>
              <w:t>н</w:t>
            </w:r>
            <w:r w:rsidRPr="00A54A59">
              <w:rPr>
                <w:sz w:val="20"/>
                <w:szCs w:val="20"/>
              </w:rPr>
              <w:t>ного использ</w:t>
            </w:r>
            <w:r w:rsidRPr="00A54A59">
              <w:rPr>
                <w:sz w:val="20"/>
                <w:szCs w:val="20"/>
              </w:rPr>
              <w:t>о</w:t>
            </w:r>
            <w:r w:rsidRPr="00A54A59">
              <w:rPr>
                <w:sz w:val="20"/>
                <w:szCs w:val="20"/>
              </w:rPr>
              <w:t>вания земел</w:t>
            </w:r>
            <w:r w:rsidRPr="00A54A59">
              <w:rPr>
                <w:sz w:val="20"/>
                <w:szCs w:val="20"/>
              </w:rPr>
              <w:t>ь</w:t>
            </w:r>
            <w:r w:rsidRPr="00A54A59">
              <w:rPr>
                <w:sz w:val="20"/>
                <w:szCs w:val="20"/>
              </w:rPr>
              <w:t>ного уч</w:t>
            </w:r>
            <w:r w:rsidRPr="00A54A59">
              <w:rPr>
                <w:sz w:val="20"/>
                <w:szCs w:val="20"/>
              </w:rPr>
              <w:t>а</w:t>
            </w:r>
            <w:r w:rsidRPr="00A54A59">
              <w:rPr>
                <w:sz w:val="20"/>
                <w:szCs w:val="20"/>
              </w:rPr>
              <w:t>стка</w:t>
            </w:r>
          </w:p>
        </w:tc>
        <w:tc>
          <w:tcPr>
            <w:tcW w:w="1936" w:type="pct"/>
            <w:vAlign w:val="center"/>
          </w:tcPr>
          <w:p w14:paraId="2FEB240C" w14:textId="77777777" w:rsidR="000631E7" w:rsidRPr="00A54A59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Описание вида разрешенного использ</w:t>
            </w:r>
            <w:r w:rsidRPr="00A54A59">
              <w:rPr>
                <w:sz w:val="20"/>
                <w:szCs w:val="20"/>
              </w:rPr>
              <w:t>о</w:t>
            </w:r>
            <w:r w:rsidRPr="00A54A59">
              <w:rPr>
                <w:sz w:val="20"/>
                <w:szCs w:val="20"/>
              </w:rPr>
              <w:t>вания</w:t>
            </w:r>
          </w:p>
          <w:p w14:paraId="6AD2BBEB" w14:textId="77777777" w:rsidR="000631E7" w:rsidRPr="00A54A59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152" w:type="pct"/>
            <w:vAlign w:val="center"/>
          </w:tcPr>
          <w:p w14:paraId="3180253A" w14:textId="77777777" w:rsidR="000631E7" w:rsidRPr="00E512FF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</w:t>
            </w:r>
            <w:r w:rsidRPr="00E512FF">
              <w:rPr>
                <w:sz w:val="20"/>
                <w:szCs w:val="20"/>
              </w:rPr>
              <w:t>н</w:t>
            </w:r>
            <w:r w:rsidRPr="00E512FF">
              <w:rPr>
                <w:sz w:val="20"/>
                <w:szCs w:val="20"/>
              </w:rPr>
              <w:t>ного использ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вания</w:t>
            </w:r>
          </w:p>
        </w:tc>
        <w:tc>
          <w:tcPr>
            <w:tcW w:w="1067" w:type="pct"/>
            <w:vAlign w:val="center"/>
          </w:tcPr>
          <w:p w14:paraId="1C20E97B" w14:textId="77777777" w:rsidR="000631E7" w:rsidRPr="00E512FF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пользования земел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ных участков и об</w:t>
            </w:r>
            <w:r w:rsidRPr="00E512FF">
              <w:rPr>
                <w:sz w:val="20"/>
                <w:szCs w:val="20"/>
              </w:rPr>
              <w:t>ъ</w:t>
            </w:r>
            <w:r w:rsidRPr="00E512FF">
              <w:rPr>
                <w:sz w:val="20"/>
                <w:szCs w:val="20"/>
              </w:rPr>
              <w:t>ектов капитал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ного стро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тельства</w:t>
            </w:r>
          </w:p>
        </w:tc>
      </w:tr>
      <w:tr w:rsidR="00C07A70" w:rsidRPr="00A54A59" w14:paraId="1B0E9793" w14:textId="77777777" w:rsidTr="00674DCA">
        <w:tc>
          <w:tcPr>
            <w:tcW w:w="845" w:type="pct"/>
          </w:tcPr>
          <w:p w14:paraId="4DE29AB6" w14:textId="77777777" w:rsidR="00C07A70" w:rsidRPr="00A54A59" w:rsidRDefault="00C07A70" w:rsidP="00505C8D">
            <w:pPr>
              <w:keepNext/>
              <w:keepLines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Обслуживание авт</w:t>
            </w:r>
            <w:r w:rsidRPr="00A54A59">
              <w:rPr>
                <w:sz w:val="20"/>
                <w:szCs w:val="20"/>
              </w:rPr>
              <w:t>о</w:t>
            </w:r>
            <w:r w:rsidRPr="00A54A59">
              <w:rPr>
                <w:sz w:val="20"/>
                <w:szCs w:val="20"/>
              </w:rPr>
              <w:t>транспорта</w:t>
            </w:r>
            <w:r>
              <w:rPr>
                <w:sz w:val="20"/>
                <w:szCs w:val="20"/>
              </w:rPr>
              <w:t xml:space="preserve"> (код 4.9)</w:t>
            </w:r>
          </w:p>
        </w:tc>
        <w:tc>
          <w:tcPr>
            <w:tcW w:w="1936" w:type="pct"/>
          </w:tcPr>
          <w:p w14:paraId="09561D46" w14:textId="77777777" w:rsidR="00C07A70" w:rsidRPr="00A54A59" w:rsidRDefault="00C07A70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t>Размещение постоянных или време</w:t>
            </w:r>
            <w:r w:rsidRPr="00A54A59">
              <w:rPr>
                <w:color w:val="2D2D2D"/>
                <w:sz w:val="20"/>
                <w:szCs w:val="20"/>
              </w:rPr>
              <w:t>н</w:t>
            </w:r>
            <w:r w:rsidRPr="00A54A59">
              <w:rPr>
                <w:color w:val="2D2D2D"/>
                <w:sz w:val="20"/>
                <w:szCs w:val="20"/>
              </w:rPr>
              <w:t>ных гаражей с несколькими стояно</w:t>
            </w:r>
            <w:r w:rsidRPr="00A54A59">
              <w:rPr>
                <w:color w:val="2D2D2D"/>
                <w:sz w:val="20"/>
                <w:szCs w:val="20"/>
              </w:rPr>
              <w:t>ч</w:t>
            </w:r>
            <w:r w:rsidRPr="00A54A59">
              <w:rPr>
                <w:color w:val="2D2D2D"/>
                <w:sz w:val="20"/>
                <w:szCs w:val="20"/>
              </w:rPr>
              <w:t>ными местами, стоянок (парковок), г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ражей, в том числе многоярусных, не указанных в к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де 2.7.1</w:t>
            </w:r>
          </w:p>
        </w:tc>
        <w:tc>
          <w:tcPr>
            <w:tcW w:w="1152" w:type="pct"/>
            <w:vMerge w:val="restart"/>
          </w:tcPr>
          <w:p w14:paraId="47ADC226" w14:textId="77777777" w:rsidR="00472240" w:rsidRPr="007A6897" w:rsidRDefault="00472240" w:rsidP="00472240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Максимальный процент застройки – 55.</w:t>
            </w:r>
          </w:p>
          <w:p w14:paraId="6FFDFCBA" w14:textId="77777777" w:rsidR="00472240" w:rsidRPr="007A6897" w:rsidRDefault="00472240" w:rsidP="00472240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Максимальное к</w:t>
            </w:r>
            <w:r w:rsidRPr="007A6897">
              <w:rPr>
                <w:sz w:val="20"/>
                <w:szCs w:val="20"/>
              </w:rPr>
              <w:t>о</w:t>
            </w:r>
            <w:r w:rsidRPr="007A6897">
              <w:rPr>
                <w:sz w:val="20"/>
                <w:szCs w:val="20"/>
              </w:rPr>
              <w:t>личество этажей -3.</w:t>
            </w:r>
          </w:p>
          <w:p w14:paraId="7DD54C00" w14:textId="77777777" w:rsidR="00472240" w:rsidRDefault="00472240" w:rsidP="00472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нию.</w:t>
            </w:r>
          </w:p>
          <w:p w14:paraId="7AD19382" w14:textId="77777777" w:rsidR="00472240" w:rsidRDefault="00472240" w:rsidP="00472240">
            <w:pPr>
              <w:jc w:val="both"/>
              <w:rPr>
                <w:sz w:val="20"/>
                <w:szCs w:val="20"/>
              </w:rPr>
            </w:pPr>
            <w:r w:rsidRPr="00CF3D40">
              <w:rPr>
                <w:sz w:val="20"/>
                <w:szCs w:val="20"/>
                <w:lang w:eastAsia="ru-RU"/>
              </w:rPr>
              <w:t xml:space="preserve">Размеры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F3D40">
              <w:rPr>
                <w:sz w:val="20"/>
                <w:szCs w:val="20"/>
                <w:lang w:eastAsia="ru-RU"/>
              </w:rPr>
              <w:t>земельного</w:t>
            </w:r>
            <w:r>
              <w:rPr>
                <w:sz w:val="20"/>
                <w:szCs w:val="20"/>
                <w:lang w:eastAsia="ru-RU"/>
              </w:rPr>
              <w:t xml:space="preserve"> участка согласно табл.34 Нормативов градостро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тельного проектирования РА.</w:t>
            </w:r>
          </w:p>
          <w:p w14:paraId="5514D7A3" w14:textId="77777777" w:rsidR="00E37606" w:rsidRPr="007A6897" w:rsidRDefault="00E37606" w:rsidP="00505C8D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</w:t>
            </w:r>
            <w:r w:rsidRPr="007A6897">
              <w:rPr>
                <w:sz w:val="20"/>
                <w:szCs w:val="20"/>
              </w:rPr>
              <w:t>т</w:t>
            </w:r>
            <w:r w:rsidRPr="007A6897">
              <w:rPr>
                <w:sz w:val="20"/>
                <w:szCs w:val="20"/>
              </w:rPr>
              <w:t>ступы от границ з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мельного участка в целях определения ме</w:t>
            </w:r>
            <w:r w:rsidRPr="007A6897">
              <w:rPr>
                <w:sz w:val="20"/>
                <w:szCs w:val="20"/>
              </w:rPr>
              <w:t>с</w:t>
            </w:r>
            <w:r w:rsidRPr="007A6897">
              <w:rPr>
                <w:sz w:val="20"/>
                <w:szCs w:val="20"/>
              </w:rPr>
              <w:t xml:space="preserve">та допустимого размещения объекта – </w:t>
            </w:r>
            <w:r w:rsidR="00D90D34"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1BA17A55" w14:textId="77777777" w:rsidR="00C07A70" w:rsidRPr="008B0A3D" w:rsidRDefault="00C07A70" w:rsidP="00CF3D4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pct"/>
            <w:vMerge w:val="restart"/>
          </w:tcPr>
          <w:p w14:paraId="1CDEDADC" w14:textId="77777777" w:rsidR="00C07A70" w:rsidRPr="008B0A3D" w:rsidRDefault="00C07A70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Размещение ОКС для хранения и о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>служивания служе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>ных автомоб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лей и специальной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ки возможно с уч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том зонирования производственной территории согла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но проекту план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 xml:space="preserve">ровки. </w:t>
            </w:r>
          </w:p>
          <w:p w14:paraId="2C7EE471" w14:textId="77777777" w:rsidR="00C07A70" w:rsidRPr="008B0A3D" w:rsidRDefault="00C07A70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фраструктуры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ментов </w:t>
            </w:r>
          </w:p>
        </w:tc>
      </w:tr>
      <w:tr w:rsidR="006E6BCD" w:rsidRPr="00A54A59" w14:paraId="17B615BA" w14:textId="77777777" w:rsidTr="00674DCA">
        <w:tc>
          <w:tcPr>
            <w:tcW w:w="845" w:type="pct"/>
          </w:tcPr>
          <w:p w14:paraId="19D991AF" w14:textId="77777777" w:rsidR="006E6BCD" w:rsidRPr="00A54A59" w:rsidRDefault="006E6BCD" w:rsidP="00505C8D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4.9.1</w:t>
            </w:r>
            <w:r>
              <w:rPr>
                <w:b/>
                <w:bCs/>
              </w:rPr>
              <w:t xml:space="preserve"> </w:t>
            </w:r>
            <w:r w:rsidRPr="006E6BCD">
              <w:rPr>
                <w:bCs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936" w:type="pct"/>
          </w:tcPr>
          <w:p w14:paraId="4AB6B1A7" w14:textId="77777777" w:rsidR="006E6BCD" w:rsidRPr="006E6BCD" w:rsidRDefault="006E6BCD" w:rsidP="006E6BCD">
            <w:pPr>
              <w:jc w:val="both"/>
              <w:rPr>
                <w:bCs/>
                <w:sz w:val="20"/>
                <w:szCs w:val="20"/>
              </w:rPr>
            </w:pPr>
            <w:r w:rsidRPr="006E6BCD">
              <w:rPr>
                <w:bCs/>
                <w:sz w:val="20"/>
                <w:szCs w:val="20"/>
              </w:rPr>
              <w:t>Размещение автозаправочных ста</w:t>
            </w:r>
            <w:r w:rsidRPr="006E6BCD">
              <w:rPr>
                <w:bCs/>
                <w:sz w:val="20"/>
                <w:szCs w:val="20"/>
              </w:rPr>
              <w:t>н</w:t>
            </w:r>
            <w:r w:rsidRPr="006E6BCD">
              <w:rPr>
                <w:bCs/>
                <w:sz w:val="20"/>
                <w:szCs w:val="20"/>
              </w:rPr>
              <w:t>ций (бензиновых, газовых); размещение м</w:t>
            </w:r>
            <w:r w:rsidRPr="006E6BCD">
              <w:rPr>
                <w:bCs/>
                <w:sz w:val="20"/>
                <w:szCs w:val="20"/>
              </w:rPr>
              <w:t>а</w:t>
            </w:r>
            <w:r w:rsidRPr="006E6BCD">
              <w:rPr>
                <w:bCs/>
                <w:sz w:val="20"/>
                <w:szCs w:val="20"/>
              </w:rPr>
              <w:t>газинов сопутствующей торговли, зд</w:t>
            </w:r>
            <w:r w:rsidRPr="006E6BCD">
              <w:rPr>
                <w:bCs/>
                <w:sz w:val="20"/>
                <w:szCs w:val="20"/>
              </w:rPr>
              <w:t>а</w:t>
            </w:r>
            <w:r w:rsidRPr="006E6BCD">
              <w:rPr>
                <w:bCs/>
                <w:sz w:val="20"/>
                <w:szCs w:val="20"/>
              </w:rPr>
              <w:t>ний для организации общ</w:t>
            </w:r>
            <w:r w:rsidRPr="006E6BCD">
              <w:rPr>
                <w:bCs/>
                <w:sz w:val="20"/>
                <w:szCs w:val="20"/>
              </w:rPr>
              <w:t>е</w:t>
            </w:r>
            <w:r w:rsidRPr="006E6BCD">
              <w:rPr>
                <w:bCs/>
                <w:sz w:val="20"/>
                <w:szCs w:val="20"/>
              </w:rPr>
              <w:t>ственного питания в качестве объектов придоро</w:t>
            </w:r>
            <w:r w:rsidRPr="006E6BCD">
              <w:rPr>
                <w:bCs/>
                <w:sz w:val="20"/>
                <w:szCs w:val="20"/>
              </w:rPr>
              <w:t>ж</w:t>
            </w:r>
            <w:r w:rsidRPr="006E6BCD">
              <w:rPr>
                <w:bCs/>
                <w:sz w:val="20"/>
                <w:szCs w:val="20"/>
              </w:rPr>
              <w:t>ного сервиса; предоставление гостини</w:t>
            </w:r>
            <w:r w:rsidRPr="006E6BCD">
              <w:rPr>
                <w:bCs/>
                <w:sz w:val="20"/>
                <w:szCs w:val="20"/>
              </w:rPr>
              <w:t>ч</w:t>
            </w:r>
            <w:r w:rsidRPr="006E6BCD">
              <w:rPr>
                <w:bCs/>
                <w:sz w:val="20"/>
                <w:szCs w:val="20"/>
              </w:rPr>
              <w:t>ных услуг в кач</w:t>
            </w:r>
            <w:r w:rsidRPr="006E6BCD">
              <w:rPr>
                <w:bCs/>
                <w:sz w:val="20"/>
                <w:szCs w:val="20"/>
              </w:rPr>
              <w:t>е</w:t>
            </w:r>
            <w:r w:rsidRPr="006E6BCD">
              <w:rPr>
                <w:bCs/>
                <w:sz w:val="20"/>
                <w:szCs w:val="20"/>
              </w:rPr>
              <w:t>стве придорожного сервиса; разм</w:t>
            </w:r>
            <w:r w:rsidRPr="006E6BCD">
              <w:rPr>
                <w:bCs/>
                <w:sz w:val="20"/>
                <w:szCs w:val="20"/>
              </w:rPr>
              <w:t>е</w:t>
            </w:r>
            <w:r w:rsidRPr="006E6BCD">
              <w:rPr>
                <w:bCs/>
                <w:sz w:val="20"/>
                <w:szCs w:val="20"/>
              </w:rPr>
              <w:t>щение автомобильных моек и пр</w:t>
            </w:r>
            <w:r w:rsidRPr="006E6BCD">
              <w:rPr>
                <w:bCs/>
                <w:sz w:val="20"/>
                <w:szCs w:val="20"/>
              </w:rPr>
              <w:t>а</w:t>
            </w:r>
            <w:r w:rsidRPr="006E6BCD">
              <w:rPr>
                <w:bCs/>
                <w:sz w:val="20"/>
                <w:szCs w:val="20"/>
              </w:rPr>
              <w:t>чечных для автомобильных принадлежностей, мастерских, предн</w:t>
            </w:r>
            <w:r w:rsidRPr="006E6BCD">
              <w:rPr>
                <w:bCs/>
                <w:sz w:val="20"/>
                <w:szCs w:val="20"/>
              </w:rPr>
              <w:t>а</w:t>
            </w:r>
            <w:r w:rsidRPr="006E6BCD">
              <w:rPr>
                <w:bCs/>
                <w:sz w:val="20"/>
                <w:szCs w:val="20"/>
              </w:rPr>
              <w:t>значенных для ремонта и обслуживания автомобилей и прочих объектов прид</w:t>
            </w:r>
            <w:r w:rsidRPr="006E6BCD">
              <w:rPr>
                <w:bCs/>
                <w:sz w:val="20"/>
                <w:szCs w:val="20"/>
              </w:rPr>
              <w:t>о</w:t>
            </w:r>
            <w:r w:rsidRPr="006E6BCD">
              <w:rPr>
                <w:bCs/>
                <w:sz w:val="20"/>
                <w:szCs w:val="20"/>
              </w:rPr>
              <w:t xml:space="preserve">рожного сервиса </w:t>
            </w:r>
          </w:p>
        </w:tc>
        <w:tc>
          <w:tcPr>
            <w:tcW w:w="1152" w:type="pct"/>
            <w:vMerge/>
          </w:tcPr>
          <w:p w14:paraId="5DCA2DA8" w14:textId="77777777" w:rsidR="006E6BCD" w:rsidRPr="007A6897" w:rsidRDefault="006E6BCD" w:rsidP="00505C8D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304665A4" w14:textId="77777777" w:rsidR="006E6BCD" w:rsidRPr="008B0A3D" w:rsidRDefault="006E6BC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6E6BCD" w:rsidRPr="00A54A59" w14:paraId="18B060EB" w14:textId="77777777" w:rsidTr="00674DCA">
        <w:tc>
          <w:tcPr>
            <w:tcW w:w="845" w:type="pct"/>
          </w:tcPr>
          <w:p w14:paraId="3F6C4F8C" w14:textId="77777777" w:rsidR="006E6BCD" w:rsidRPr="00A54A59" w:rsidRDefault="006E6BCD" w:rsidP="00505C8D">
            <w:pPr>
              <w:keepNext/>
              <w:keepLines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Автомобильный тран</w:t>
            </w:r>
            <w:r w:rsidRPr="00A54A59">
              <w:rPr>
                <w:sz w:val="20"/>
                <w:szCs w:val="20"/>
              </w:rPr>
              <w:t>с</w:t>
            </w:r>
            <w:r w:rsidRPr="00A54A59"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 xml:space="preserve"> (код 7.2)</w:t>
            </w:r>
          </w:p>
        </w:tc>
        <w:tc>
          <w:tcPr>
            <w:tcW w:w="1936" w:type="pct"/>
          </w:tcPr>
          <w:p w14:paraId="39347292" w14:textId="77777777" w:rsidR="006E6BCD" w:rsidRPr="00A54A59" w:rsidRDefault="006E6BC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t>Размещение автомобильных дорог и технически связанных с ними сооруж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ний; размещение зданий и сооружений, предназначенных для обслуживания пассажиров, а также обеспечивающие работу транспортных средств, размещ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ние объектов, предназначенных для разм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щения постов органов внутренних дел, ответственных за безопасность д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рожного дв</w:t>
            </w:r>
            <w:r w:rsidRPr="00A54A59">
              <w:rPr>
                <w:color w:val="2D2D2D"/>
                <w:sz w:val="20"/>
                <w:szCs w:val="20"/>
              </w:rPr>
              <w:t>и</w:t>
            </w:r>
            <w:r w:rsidRPr="00A54A59">
              <w:rPr>
                <w:color w:val="2D2D2D"/>
                <w:sz w:val="20"/>
                <w:szCs w:val="20"/>
              </w:rPr>
              <w:t>жения;</w:t>
            </w:r>
            <w:r w:rsidRPr="00A54A59">
              <w:rPr>
                <w:color w:val="2D2D2D"/>
                <w:sz w:val="20"/>
                <w:szCs w:val="20"/>
              </w:rP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</w:t>
            </w:r>
            <w:r w:rsidRPr="00A54A59">
              <w:rPr>
                <w:color w:val="2D2D2D"/>
                <w:sz w:val="20"/>
                <w:szCs w:val="20"/>
              </w:rPr>
              <w:t>с</w:t>
            </w:r>
            <w:r w:rsidRPr="00A54A59">
              <w:rPr>
                <w:color w:val="2D2D2D"/>
                <w:sz w:val="20"/>
                <w:szCs w:val="20"/>
              </w:rPr>
              <w:t>порта, осуществляющего перевозки л</w:t>
            </w:r>
            <w:r w:rsidRPr="00A54A59">
              <w:rPr>
                <w:color w:val="2D2D2D"/>
                <w:sz w:val="20"/>
                <w:szCs w:val="20"/>
              </w:rPr>
              <w:t>ю</w:t>
            </w:r>
            <w:r w:rsidRPr="00A54A59">
              <w:rPr>
                <w:color w:val="2D2D2D"/>
                <w:sz w:val="20"/>
                <w:szCs w:val="20"/>
              </w:rPr>
              <w:t>дей по установленному ма</w:t>
            </w:r>
            <w:r w:rsidRPr="00A54A59">
              <w:rPr>
                <w:color w:val="2D2D2D"/>
                <w:sz w:val="20"/>
                <w:szCs w:val="20"/>
              </w:rPr>
              <w:t>р</w:t>
            </w:r>
            <w:r w:rsidRPr="00A54A59">
              <w:rPr>
                <w:color w:val="2D2D2D"/>
                <w:sz w:val="20"/>
                <w:szCs w:val="20"/>
              </w:rPr>
              <w:t>шруту</w:t>
            </w:r>
          </w:p>
        </w:tc>
        <w:tc>
          <w:tcPr>
            <w:tcW w:w="1152" w:type="pct"/>
            <w:vMerge/>
          </w:tcPr>
          <w:p w14:paraId="2C1C142C" w14:textId="77777777" w:rsidR="006E6BCD" w:rsidRPr="00A54A59" w:rsidRDefault="006E6BCD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4C3E9A40" w14:textId="77777777" w:rsidR="006E6BCD" w:rsidRPr="00A54A59" w:rsidRDefault="006E6BCD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BCD" w:rsidRPr="00A54A59" w14:paraId="233074C9" w14:textId="77777777" w:rsidTr="00674DCA">
        <w:tc>
          <w:tcPr>
            <w:tcW w:w="845" w:type="pct"/>
          </w:tcPr>
          <w:p w14:paraId="4182DEC7" w14:textId="77777777" w:rsidR="006E6BCD" w:rsidRPr="008B0A3D" w:rsidRDefault="006E6BC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Деловое упра</w:t>
            </w:r>
            <w:r w:rsidRPr="00A54A59">
              <w:rPr>
                <w:sz w:val="20"/>
                <w:szCs w:val="20"/>
              </w:rPr>
              <w:t>в</w:t>
            </w:r>
            <w:r w:rsidRPr="00A54A59">
              <w:rPr>
                <w:sz w:val="20"/>
                <w:szCs w:val="20"/>
              </w:rPr>
              <w:t>ление</w:t>
            </w:r>
            <w:r>
              <w:rPr>
                <w:sz w:val="20"/>
                <w:szCs w:val="20"/>
              </w:rPr>
              <w:t xml:space="preserve"> (код 4.1)</w:t>
            </w:r>
            <w:r w:rsidRPr="008B0A3D">
              <w:rPr>
                <w:sz w:val="20"/>
                <w:szCs w:val="20"/>
              </w:rPr>
              <w:t xml:space="preserve"> </w:t>
            </w:r>
            <w:r w:rsidRPr="008B0A3D">
              <w:rPr>
                <w:sz w:val="20"/>
                <w:szCs w:val="20"/>
              </w:rPr>
              <w:lastRenderedPageBreak/>
              <w:t>в целях обсл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живания пр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цесса  прои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водства).</w:t>
            </w:r>
          </w:p>
          <w:p w14:paraId="54A9561A" w14:textId="77777777" w:rsidR="006E6BCD" w:rsidRPr="00A54A59" w:rsidRDefault="006E6BCD" w:rsidP="00505C8D">
            <w:pPr>
              <w:pStyle w:val="affc"/>
              <w:keepNext/>
              <w:keepLines/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36" w:type="pct"/>
          </w:tcPr>
          <w:p w14:paraId="7F590D2A" w14:textId="77777777" w:rsidR="006E6BCD" w:rsidRPr="00A54A59" w:rsidRDefault="006E6BCD" w:rsidP="00505C8D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lastRenderedPageBreak/>
              <w:t>Размещение объектов капитального строительства с целью: размещения о</w:t>
            </w:r>
            <w:r w:rsidRPr="00A54A59">
              <w:rPr>
                <w:sz w:val="20"/>
                <w:szCs w:val="20"/>
              </w:rPr>
              <w:t>р</w:t>
            </w:r>
            <w:r w:rsidRPr="00A54A59">
              <w:rPr>
                <w:sz w:val="20"/>
                <w:szCs w:val="20"/>
              </w:rPr>
              <w:lastRenderedPageBreak/>
              <w:t>ганов управления производством, то</w:t>
            </w:r>
            <w:r w:rsidRPr="00A54A59">
              <w:rPr>
                <w:sz w:val="20"/>
                <w:szCs w:val="20"/>
              </w:rPr>
              <w:t>р</w:t>
            </w:r>
            <w:r w:rsidRPr="00A54A59">
              <w:rPr>
                <w:sz w:val="20"/>
                <w:szCs w:val="20"/>
              </w:rPr>
              <w:t>говлей, банковской, страховой деятел</w:t>
            </w:r>
            <w:r w:rsidRPr="00A54A59">
              <w:rPr>
                <w:sz w:val="20"/>
                <w:szCs w:val="20"/>
              </w:rPr>
              <w:t>ь</w:t>
            </w:r>
            <w:r w:rsidRPr="00A54A59">
              <w:rPr>
                <w:sz w:val="20"/>
                <w:szCs w:val="20"/>
              </w:rPr>
              <w:t>ностью, а также иной управленч</w:t>
            </w:r>
            <w:r w:rsidRPr="00A54A59">
              <w:rPr>
                <w:sz w:val="20"/>
                <w:szCs w:val="20"/>
              </w:rPr>
              <w:t>е</w:t>
            </w:r>
            <w:r w:rsidRPr="00A54A59">
              <w:rPr>
                <w:sz w:val="20"/>
                <w:szCs w:val="20"/>
              </w:rPr>
              <w:t>ской деятельностью, не связанной с госуда</w:t>
            </w:r>
            <w:r w:rsidRPr="00A54A59">
              <w:rPr>
                <w:sz w:val="20"/>
                <w:szCs w:val="20"/>
              </w:rPr>
              <w:t>р</w:t>
            </w:r>
            <w:r w:rsidRPr="00A54A59">
              <w:rPr>
                <w:sz w:val="20"/>
                <w:szCs w:val="20"/>
              </w:rPr>
              <w:t>ственным или муниципальным упра</w:t>
            </w:r>
            <w:r w:rsidRPr="00A54A59">
              <w:rPr>
                <w:sz w:val="20"/>
                <w:szCs w:val="20"/>
              </w:rPr>
              <w:t>в</w:t>
            </w:r>
            <w:r w:rsidRPr="00A54A59">
              <w:rPr>
                <w:sz w:val="20"/>
                <w:szCs w:val="20"/>
              </w:rPr>
              <w:t>лением и оказанием услуг, а та</w:t>
            </w:r>
            <w:r w:rsidRPr="00A54A59">
              <w:rPr>
                <w:sz w:val="20"/>
                <w:szCs w:val="20"/>
              </w:rPr>
              <w:t>к</w:t>
            </w:r>
            <w:r w:rsidRPr="00A54A59">
              <w:rPr>
                <w:sz w:val="20"/>
                <w:szCs w:val="20"/>
              </w:rPr>
              <w:t>же с целью обеспечения совершения сд</w:t>
            </w:r>
            <w:r w:rsidRPr="00A54A59">
              <w:rPr>
                <w:sz w:val="20"/>
                <w:szCs w:val="20"/>
              </w:rPr>
              <w:t>е</w:t>
            </w:r>
            <w:r w:rsidRPr="00A54A59">
              <w:rPr>
                <w:sz w:val="20"/>
                <w:szCs w:val="20"/>
              </w:rPr>
              <w:t>лок, не требующих передачи товара в м</w:t>
            </w:r>
            <w:r w:rsidRPr="00A54A59">
              <w:rPr>
                <w:sz w:val="20"/>
                <w:szCs w:val="20"/>
              </w:rPr>
              <w:t>о</w:t>
            </w:r>
            <w:r w:rsidRPr="00A54A59">
              <w:rPr>
                <w:sz w:val="20"/>
                <w:szCs w:val="20"/>
              </w:rPr>
              <w:t>мент ее совершения между организ</w:t>
            </w:r>
            <w:r w:rsidRPr="00A54A59">
              <w:rPr>
                <w:sz w:val="20"/>
                <w:szCs w:val="20"/>
              </w:rPr>
              <w:t>а</w:t>
            </w:r>
            <w:r w:rsidRPr="00A54A59">
              <w:rPr>
                <w:sz w:val="20"/>
                <w:szCs w:val="20"/>
              </w:rPr>
              <w:t>циями, в том числе биржевая деятел</w:t>
            </w:r>
            <w:r w:rsidRPr="00A54A59">
              <w:rPr>
                <w:sz w:val="20"/>
                <w:szCs w:val="20"/>
              </w:rPr>
              <w:t>ь</w:t>
            </w:r>
            <w:r w:rsidRPr="00A54A59">
              <w:rPr>
                <w:sz w:val="20"/>
                <w:szCs w:val="20"/>
              </w:rPr>
              <w:t>ность (за исключением банко</w:t>
            </w:r>
            <w:r w:rsidRPr="00A54A59">
              <w:rPr>
                <w:sz w:val="20"/>
                <w:szCs w:val="20"/>
              </w:rPr>
              <w:t>в</w:t>
            </w:r>
            <w:r w:rsidRPr="00A54A59">
              <w:rPr>
                <w:sz w:val="20"/>
                <w:szCs w:val="20"/>
              </w:rPr>
              <w:t>ской и страховой деятельности)</w:t>
            </w:r>
          </w:p>
        </w:tc>
        <w:tc>
          <w:tcPr>
            <w:tcW w:w="1152" w:type="pct"/>
          </w:tcPr>
          <w:p w14:paraId="165B0FC7" w14:textId="77777777" w:rsidR="006E6BCD" w:rsidRPr="008B0A3D" w:rsidRDefault="006E6BC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Нормативный коэ</w:t>
            </w:r>
            <w:r w:rsidRPr="008B0A3D">
              <w:rPr>
                <w:sz w:val="20"/>
                <w:szCs w:val="20"/>
              </w:rPr>
              <w:t>ф</w:t>
            </w:r>
            <w:r w:rsidRPr="008B0A3D">
              <w:rPr>
                <w:sz w:val="20"/>
                <w:szCs w:val="20"/>
              </w:rPr>
              <w:t>фициент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стройки </w:t>
            </w:r>
            <w:r w:rsidRPr="008B0A3D">
              <w:rPr>
                <w:sz w:val="20"/>
                <w:szCs w:val="20"/>
              </w:rPr>
              <w:lastRenderedPageBreak/>
              <w:t>(брутто) –1,0, коэфф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стройки – 3,0 </w:t>
            </w:r>
            <w:r>
              <w:rPr>
                <w:sz w:val="20"/>
                <w:szCs w:val="20"/>
              </w:rPr>
              <w:t>.</w:t>
            </w:r>
          </w:p>
          <w:p w14:paraId="3E790129" w14:textId="77777777" w:rsidR="006E6BCD" w:rsidRDefault="006E6BCD" w:rsidP="00505C8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Этажность – 1 эт, возможно встроено-пристроенные. </w:t>
            </w:r>
          </w:p>
          <w:p w14:paraId="432E60C1" w14:textId="77777777" w:rsidR="00472240" w:rsidRPr="008B0A3D" w:rsidRDefault="00472240" w:rsidP="00472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нию.</w:t>
            </w:r>
          </w:p>
          <w:p w14:paraId="6542A44D" w14:textId="77777777" w:rsidR="006E6BCD" w:rsidRPr="008B0A3D" w:rsidRDefault="006E6BC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Размеры ЗУ устана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ливается  согласно задани</w:t>
            </w:r>
            <w:r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 xml:space="preserve"> на проектир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с учетом пол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жений СП 19.13330.2011 акту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лизированная реда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 xml:space="preserve">ция СНиП </w:t>
            </w:r>
            <w:r w:rsidRPr="008B0A3D">
              <w:rPr>
                <w:sz w:val="20"/>
                <w:szCs w:val="20"/>
                <w:lang w:val="en-US"/>
              </w:rPr>
              <w:t>II</w:t>
            </w:r>
            <w:r w:rsidRPr="008B0A3D">
              <w:rPr>
                <w:sz w:val="20"/>
                <w:szCs w:val="20"/>
              </w:rPr>
              <w:t>-97-76* «Генеральные планы сел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скохозяйственных предприятий», СП 56.13330.2011 акту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лизированная реда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ция СНиП 31-03-2011 «Производственные зд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ния».</w:t>
            </w:r>
          </w:p>
          <w:p w14:paraId="48A61628" w14:textId="77777777" w:rsidR="006E6BCD" w:rsidRPr="008B0A3D" w:rsidRDefault="006E6BCD" w:rsidP="00D90D34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приним</w:t>
            </w:r>
            <w:r w:rsidRPr="008B0A3D">
              <w:rPr>
                <w:bCs/>
                <w:sz w:val="20"/>
                <w:szCs w:val="20"/>
              </w:rPr>
              <w:t>а</w:t>
            </w:r>
            <w:r w:rsidRPr="008B0A3D">
              <w:rPr>
                <w:bCs/>
                <w:sz w:val="20"/>
                <w:szCs w:val="20"/>
              </w:rPr>
              <w:t>ется в соответствии с прот</w:t>
            </w:r>
            <w:r w:rsidRPr="008B0A3D">
              <w:rPr>
                <w:bCs/>
                <w:sz w:val="20"/>
                <w:szCs w:val="20"/>
              </w:rPr>
              <w:t>и</w:t>
            </w:r>
            <w:r w:rsidRPr="008B0A3D">
              <w:rPr>
                <w:bCs/>
                <w:sz w:val="20"/>
                <w:szCs w:val="20"/>
              </w:rPr>
              <w:t>вопожарными треб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 xml:space="preserve">ваниями согласно </w:t>
            </w:r>
            <w:hyperlink r:id="rId20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«Противопожа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ные нормы», санитарно-бытовыми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</w:t>
            </w:r>
            <w:r w:rsidR="00472240">
              <w:rPr>
                <w:sz w:val="20"/>
                <w:szCs w:val="20"/>
              </w:rPr>
              <w:t>, не менее 5 м</w:t>
            </w:r>
            <w:r w:rsidR="00D90D34">
              <w:rPr>
                <w:sz w:val="20"/>
                <w:szCs w:val="20"/>
              </w:rPr>
              <w:t>.</w:t>
            </w:r>
            <w:r w:rsidRPr="008B0A3D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7" w:type="pct"/>
          </w:tcPr>
          <w:p w14:paraId="26ACE3DC" w14:textId="77777777" w:rsidR="006E6BCD" w:rsidRPr="008B0A3D" w:rsidRDefault="006E6BC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lastRenderedPageBreak/>
              <w:t>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фраструктуры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ментов.</w:t>
            </w:r>
          </w:p>
          <w:p w14:paraId="51AE34E7" w14:textId="77777777" w:rsidR="006E6BCD" w:rsidRPr="008B0A3D" w:rsidRDefault="006E6BC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6E6BCD" w:rsidRPr="00A54A59" w14:paraId="0A85F9E9" w14:textId="77777777" w:rsidTr="00674DCA">
        <w:tc>
          <w:tcPr>
            <w:tcW w:w="845" w:type="pct"/>
          </w:tcPr>
          <w:p w14:paraId="14FD07F5" w14:textId="77777777" w:rsidR="006E6BCD" w:rsidRPr="00A54A59" w:rsidRDefault="006E6BCD" w:rsidP="00505C8D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lastRenderedPageBreak/>
              <w:t>Земельные уч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стки (террит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рии) общего пользов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ния</w:t>
            </w:r>
            <w:r>
              <w:rPr>
                <w:color w:val="2D2D2D"/>
                <w:sz w:val="20"/>
                <w:szCs w:val="20"/>
              </w:rPr>
              <w:t xml:space="preserve"> (код 12.0)</w:t>
            </w:r>
          </w:p>
        </w:tc>
        <w:tc>
          <w:tcPr>
            <w:tcW w:w="1936" w:type="pct"/>
          </w:tcPr>
          <w:p w14:paraId="4A26F9AD" w14:textId="77777777" w:rsidR="006E6BCD" w:rsidRPr="00A54A59" w:rsidRDefault="006E6BCD" w:rsidP="00505C8D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t>Размещение объектов улично-дорожной сети, автомобильных дорог и пешехо</w:t>
            </w:r>
            <w:r w:rsidRPr="00A54A59">
              <w:rPr>
                <w:color w:val="2D2D2D"/>
                <w:sz w:val="20"/>
                <w:szCs w:val="20"/>
              </w:rPr>
              <w:t>д</w:t>
            </w:r>
            <w:r w:rsidRPr="00A54A59">
              <w:rPr>
                <w:color w:val="2D2D2D"/>
                <w:sz w:val="20"/>
                <w:szCs w:val="20"/>
              </w:rPr>
              <w:t>ных тротуаров в границах н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селенных пунктов, пешеходных переходов, наб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режных, береговых полос водных об</w:t>
            </w:r>
            <w:r w:rsidRPr="00A54A59">
              <w:rPr>
                <w:color w:val="2D2D2D"/>
                <w:sz w:val="20"/>
                <w:szCs w:val="20"/>
              </w:rPr>
              <w:t>ъ</w:t>
            </w:r>
            <w:r w:rsidRPr="00A54A59">
              <w:rPr>
                <w:color w:val="2D2D2D"/>
                <w:sz w:val="20"/>
                <w:szCs w:val="20"/>
              </w:rPr>
              <w:t>ектов общего пользования, скверов, бульваров, площадей, прое</w:t>
            </w:r>
            <w:r w:rsidRPr="00A54A59">
              <w:rPr>
                <w:color w:val="2D2D2D"/>
                <w:sz w:val="20"/>
                <w:szCs w:val="20"/>
              </w:rPr>
              <w:t>з</w:t>
            </w:r>
            <w:r w:rsidRPr="00A54A59">
              <w:rPr>
                <w:color w:val="2D2D2D"/>
                <w:sz w:val="20"/>
                <w:szCs w:val="20"/>
              </w:rPr>
              <w:t>дов, малых архитектурных форм благоустро</w:t>
            </w:r>
            <w:r w:rsidRPr="00A54A59">
              <w:rPr>
                <w:color w:val="2D2D2D"/>
                <w:sz w:val="20"/>
                <w:szCs w:val="20"/>
              </w:rPr>
              <w:t>й</w:t>
            </w:r>
            <w:r w:rsidRPr="00A54A59">
              <w:rPr>
                <w:color w:val="2D2D2D"/>
                <w:sz w:val="20"/>
                <w:szCs w:val="20"/>
              </w:rPr>
              <w:t>ства</w:t>
            </w:r>
          </w:p>
        </w:tc>
        <w:tc>
          <w:tcPr>
            <w:tcW w:w="1152" w:type="pct"/>
          </w:tcPr>
          <w:p w14:paraId="54453A1D" w14:textId="77777777" w:rsidR="006E6BCD" w:rsidRPr="008B0A3D" w:rsidRDefault="006E6BC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Использование ЗУ на которые действие 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достроительных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ламентов не распр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страняется определ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ется ОМС в соответс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вии с федерал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ными закон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ми</w:t>
            </w:r>
          </w:p>
          <w:p w14:paraId="7ED34352" w14:textId="77777777" w:rsidR="006E6BCD" w:rsidRPr="008B0A3D" w:rsidRDefault="006E6BCD" w:rsidP="00D90D34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Расчетные параме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ры улиц и дорог прин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маются в условиях реконструкции пар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метры жилых улиц допускается прин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мать с учетом сущес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вующих, при усл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вии обеспечения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ний пожарной без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пасн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сти.</w:t>
            </w:r>
          </w:p>
          <w:p w14:paraId="09CAAA5C" w14:textId="77777777" w:rsidR="006E6BCD" w:rsidRPr="008B0A3D" w:rsidRDefault="006E6BCD" w:rsidP="00D90D34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Минимальная ширина улиц в красных лин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 xml:space="preserve">ях  </w:t>
            </w:r>
            <w:r w:rsidRPr="008B0A3D">
              <w:rPr>
                <w:sz w:val="20"/>
                <w:szCs w:val="20"/>
              </w:rPr>
              <w:lastRenderedPageBreak/>
              <w:t>в зависимости от кла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сифик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ции 15- 25 м, проездов 7м, 10 м  - с размещением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нерных с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тей. </w:t>
            </w:r>
          </w:p>
        </w:tc>
        <w:tc>
          <w:tcPr>
            <w:tcW w:w="1067" w:type="pct"/>
          </w:tcPr>
          <w:p w14:paraId="3EF651C8" w14:textId="77777777" w:rsidR="006E6BCD" w:rsidRPr="008B0A3D" w:rsidRDefault="006E6BC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В пределах кра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ных линиях улиц запрещено стро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 xml:space="preserve">тельство ОКС. </w:t>
            </w:r>
          </w:p>
          <w:p w14:paraId="0AAC2EA4" w14:textId="77777777" w:rsidR="006E6BCD" w:rsidRPr="008B0A3D" w:rsidRDefault="006E6BC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пределах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фраструктуры,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ментов</w:t>
            </w:r>
          </w:p>
        </w:tc>
      </w:tr>
    </w:tbl>
    <w:p w14:paraId="50D11930" w14:textId="77777777" w:rsidR="00DD3DDD" w:rsidRDefault="00DD3DDD" w:rsidP="00505C8D">
      <w:pPr>
        <w:keepNext/>
        <w:keepLines/>
        <w:tabs>
          <w:tab w:val="left" w:pos="0"/>
        </w:tabs>
        <w:suppressAutoHyphens/>
        <w:snapToGrid w:val="0"/>
        <w:jc w:val="both"/>
        <w:rPr>
          <w:color w:val="000000"/>
        </w:rPr>
      </w:pPr>
    </w:p>
    <w:p w14:paraId="00C03376" w14:textId="77777777" w:rsidR="00E66EDD" w:rsidRPr="00652631" w:rsidRDefault="00C82385" w:rsidP="00505C8D">
      <w:pPr>
        <w:keepNext/>
        <w:keepLines/>
        <w:shd w:val="clear" w:color="auto" w:fill="FFFFFF"/>
        <w:tabs>
          <w:tab w:val="left" w:pos="9781"/>
        </w:tabs>
        <w:spacing w:line="274" w:lineRule="exact"/>
        <w:ind w:left="426" w:right="398" w:firstLine="144"/>
        <w:jc w:val="both"/>
        <w:rPr>
          <w:spacing w:val="3"/>
        </w:rPr>
      </w:pPr>
      <w:r>
        <w:rPr>
          <w:b/>
          <w:bCs/>
          <w:spacing w:val="1"/>
        </w:rPr>
        <w:t xml:space="preserve">  </w:t>
      </w:r>
      <w:r w:rsidR="00652631">
        <w:rPr>
          <w:b/>
          <w:bCs/>
          <w:spacing w:val="1"/>
        </w:rPr>
        <w:t>3</w:t>
      </w:r>
      <w:r w:rsidR="00652631" w:rsidRPr="00652631">
        <w:rPr>
          <w:b/>
          <w:bCs/>
          <w:spacing w:val="1"/>
        </w:rPr>
        <w:t>.</w:t>
      </w:r>
      <w:r w:rsidR="00652631" w:rsidRPr="00652631">
        <w:rPr>
          <w:bCs/>
          <w:spacing w:val="1"/>
        </w:rPr>
        <w:t xml:space="preserve"> </w:t>
      </w:r>
      <w:r w:rsidR="00E66EDD" w:rsidRPr="00C82385">
        <w:rPr>
          <w:b/>
          <w:bCs/>
          <w:i/>
          <w:spacing w:val="1"/>
        </w:rPr>
        <w:t>Условно разрешенные виды использования</w:t>
      </w:r>
      <w:r w:rsidR="00E66EDD" w:rsidRPr="00C82385">
        <w:rPr>
          <w:b/>
          <w:bCs/>
          <w:spacing w:val="1"/>
        </w:rPr>
        <w:t xml:space="preserve"> </w:t>
      </w:r>
      <w:r w:rsidR="00E66EDD" w:rsidRPr="00C82385">
        <w:rPr>
          <w:b/>
          <w:bCs/>
          <w:spacing w:val="-1"/>
        </w:rPr>
        <w:t>земельных участков и объе</w:t>
      </w:r>
      <w:r w:rsidR="00E66EDD" w:rsidRPr="00C82385">
        <w:rPr>
          <w:b/>
          <w:bCs/>
          <w:spacing w:val="-1"/>
        </w:rPr>
        <w:t>к</w:t>
      </w:r>
      <w:r w:rsidR="00E66EDD" w:rsidRPr="00C82385">
        <w:rPr>
          <w:b/>
          <w:bCs/>
          <w:spacing w:val="-1"/>
        </w:rPr>
        <w:t>тов к</w:t>
      </w:r>
      <w:r w:rsidR="00E66EDD" w:rsidRPr="00C82385">
        <w:rPr>
          <w:b/>
          <w:bCs/>
          <w:spacing w:val="-1"/>
        </w:rPr>
        <w:t>а</w:t>
      </w:r>
      <w:r w:rsidR="00E66EDD" w:rsidRPr="00C82385">
        <w:rPr>
          <w:b/>
          <w:bCs/>
          <w:spacing w:val="-1"/>
        </w:rPr>
        <w:t>питального строительства:</w:t>
      </w:r>
      <w:r w:rsidR="007279CC" w:rsidRPr="00C82385">
        <w:rPr>
          <w:b/>
          <w:bCs/>
          <w:spacing w:val="-1"/>
        </w:rPr>
        <w:t xml:space="preserve"> </w:t>
      </w:r>
      <w:r w:rsidR="007279CC" w:rsidRPr="00C82385">
        <w:rPr>
          <w:b/>
          <w:bCs/>
          <w:color w:val="000000"/>
        </w:rPr>
        <w:t>не предусмотрены</w:t>
      </w:r>
    </w:p>
    <w:p w14:paraId="6882F45B" w14:textId="77777777" w:rsidR="00F73E27" w:rsidRPr="00C82385" w:rsidRDefault="00F73E27" w:rsidP="00505C8D">
      <w:pPr>
        <w:pStyle w:val="Iauiue"/>
        <w:keepNext/>
        <w:keepLines/>
        <w:widowControl/>
        <w:jc w:val="both"/>
        <w:rPr>
          <w:b/>
        </w:rPr>
      </w:pPr>
      <w:r>
        <w:rPr>
          <w:sz w:val="24"/>
          <w:szCs w:val="24"/>
        </w:rPr>
        <w:tab/>
      </w:r>
      <w:r w:rsidR="0065263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82385">
        <w:rPr>
          <w:b/>
          <w:i/>
          <w:sz w:val="24"/>
          <w:szCs w:val="24"/>
        </w:rPr>
        <w:t>Вспомогательные виды разрешенного использования</w:t>
      </w:r>
      <w:r w:rsidRPr="00C82385">
        <w:rPr>
          <w:b/>
          <w:bCs/>
          <w:sz w:val="24"/>
          <w:szCs w:val="24"/>
        </w:rPr>
        <w:t xml:space="preserve"> земельных участков и объектов капитального строительства в зонах транспортной инфраструктуры:</w:t>
      </w:r>
    </w:p>
    <w:p w14:paraId="02E533A3" w14:textId="77777777" w:rsidR="00F73E27" w:rsidRDefault="00D6628F" w:rsidP="00505C8D">
      <w:pPr>
        <w:keepNext/>
        <w:keepLines/>
        <w:ind w:firstLine="709"/>
        <w:jc w:val="both"/>
      </w:pPr>
      <w:r>
        <w:t>– 3.1</w:t>
      </w:r>
      <w:r w:rsidR="00F73E27">
        <w:t xml:space="preserve"> </w:t>
      </w:r>
      <w:r>
        <w:t>Коммунальное обслуживание</w:t>
      </w:r>
    </w:p>
    <w:p w14:paraId="2DFA945C" w14:textId="77777777" w:rsidR="00D6628F" w:rsidRPr="00B563C2" w:rsidRDefault="00D6628F" w:rsidP="00505C8D">
      <w:pPr>
        <w:pStyle w:val="affc"/>
        <w:keepNext/>
        <w:keepLines/>
        <w:widowControl/>
        <w:ind w:firstLine="709"/>
        <w:jc w:val="left"/>
      </w:pPr>
      <w:r w:rsidRPr="00B563C2">
        <w:t xml:space="preserve">– </w:t>
      </w:r>
      <w:r>
        <w:t xml:space="preserve"> 4.6 Общественное питание</w:t>
      </w:r>
      <w:r w:rsidRPr="00B563C2">
        <w:t>;</w:t>
      </w:r>
    </w:p>
    <w:p w14:paraId="011A6458" w14:textId="77777777" w:rsidR="002F4C34" w:rsidRDefault="00D6628F" w:rsidP="00505C8D">
      <w:pPr>
        <w:keepNext/>
        <w:keepLines/>
        <w:tabs>
          <w:tab w:val="left" w:pos="0"/>
        </w:tabs>
        <w:suppressAutoHyphens/>
        <w:ind w:firstLine="709"/>
        <w:jc w:val="both"/>
      </w:pPr>
      <w:r w:rsidRPr="00B563C2">
        <w:t xml:space="preserve"> –  </w:t>
      </w:r>
      <w:r>
        <w:t>4.4 Магазины</w:t>
      </w:r>
      <w:r w:rsidRPr="00B563C2"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2058"/>
        <w:gridCol w:w="2925"/>
        <w:gridCol w:w="3149"/>
      </w:tblGrid>
      <w:tr w:rsidR="000631E7" w:rsidRPr="00A54A59" w14:paraId="56CFD349" w14:textId="77777777" w:rsidTr="00674DCA">
        <w:trPr>
          <w:tblHeader/>
        </w:trPr>
        <w:tc>
          <w:tcPr>
            <w:tcW w:w="649" w:type="pct"/>
            <w:vAlign w:val="center"/>
          </w:tcPr>
          <w:p w14:paraId="6C88430E" w14:textId="77777777" w:rsidR="000631E7" w:rsidRPr="00A54A59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Наимен</w:t>
            </w:r>
            <w:r w:rsidRPr="00A54A59">
              <w:rPr>
                <w:sz w:val="20"/>
                <w:szCs w:val="20"/>
              </w:rPr>
              <w:t>о</w:t>
            </w:r>
            <w:r w:rsidRPr="00A54A59">
              <w:rPr>
                <w:sz w:val="20"/>
                <w:szCs w:val="20"/>
              </w:rPr>
              <w:t>вание вида разреше</w:t>
            </w:r>
            <w:r w:rsidRPr="00A54A59">
              <w:rPr>
                <w:sz w:val="20"/>
                <w:szCs w:val="20"/>
              </w:rPr>
              <w:t>н</w:t>
            </w:r>
            <w:r w:rsidRPr="00A54A59">
              <w:rPr>
                <w:sz w:val="20"/>
                <w:szCs w:val="20"/>
              </w:rPr>
              <w:t>ного и</w:t>
            </w:r>
            <w:r w:rsidRPr="00A54A59">
              <w:rPr>
                <w:sz w:val="20"/>
                <w:szCs w:val="20"/>
              </w:rPr>
              <w:t>с</w:t>
            </w:r>
            <w:r w:rsidRPr="00A54A59">
              <w:rPr>
                <w:sz w:val="20"/>
                <w:szCs w:val="20"/>
              </w:rPr>
              <w:t>пользов</w:t>
            </w:r>
            <w:r w:rsidRPr="00A54A59">
              <w:rPr>
                <w:sz w:val="20"/>
                <w:szCs w:val="20"/>
              </w:rPr>
              <w:t>а</w:t>
            </w:r>
            <w:r w:rsidRPr="00A54A59">
              <w:rPr>
                <w:sz w:val="20"/>
                <w:szCs w:val="20"/>
              </w:rPr>
              <w:t>ния з</w:t>
            </w:r>
            <w:r w:rsidRPr="00A54A59">
              <w:rPr>
                <w:sz w:val="20"/>
                <w:szCs w:val="20"/>
              </w:rPr>
              <w:t>е</w:t>
            </w:r>
            <w:r w:rsidRPr="00A54A59">
              <w:rPr>
                <w:sz w:val="20"/>
                <w:szCs w:val="20"/>
              </w:rPr>
              <w:t>мельного учас</w:t>
            </w:r>
            <w:r w:rsidRPr="00A54A59">
              <w:rPr>
                <w:sz w:val="20"/>
                <w:szCs w:val="20"/>
              </w:rPr>
              <w:t>т</w:t>
            </w:r>
            <w:r w:rsidRPr="00A54A59">
              <w:rPr>
                <w:sz w:val="20"/>
                <w:szCs w:val="20"/>
              </w:rPr>
              <w:t>ка</w:t>
            </w:r>
          </w:p>
        </w:tc>
        <w:tc>
          <w:tcPr>
            <w:tcW w:w="1101" w:type="pct"/>
            <w:vAlign w:val="center"/>
          </w:tcPr>
          <w:p w14:paraId="42816E0B" w14:textId="77777777" w:rsidR="000631E7" w:rsidRPr="00A54A59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Описание вида ра</w:t>
            </w:r>
            <w:r w:rsidRPr="00A54A59">
              <w:rPr>
                <w:sz w:val="20"/>
                <w:szCs w:val="20"/>
              </w:rPr>
              <w:t>з</w:t>
            </w:r>
            <w:r w:rsidRPr="00A54A59">
              <w:rPr>
                <w:sz w:val="20"/>
                <w:szCs w:val="20"/>
              </w:rPr>
              <w:t>решенного использ</w:t>
            </w:r>
            <w:r w:rsidRPr="00A54A59">
              <w:rPr>
                <w:sz w:val="20"/>
                <w:szCs w:val="20"/>
              </w:rPr>
              <w:t>о</w:t>
            </w:r>
            <w:r w:rsidRPr="00A54A59">
              <w:rPr>
                <w:sz w:val="20"/>
                <w:szCs w:val="20"/>
              </w:rPr>
              <w:t>вания</w:t>
            </w:r>
          </w:p>
          <w:p w14:paraId="7A67680C" w14:textId="77777777" w:rsidR="000631E7" w:rsidRPr="00A54A59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земельного учас</w:t>
            </w:r>
            <w:r w:rsidRPr="00A54A59">
              <w:rPr>
                <w:sz w:val="20"/>
                <w:szCs w:val="20"/>
              </w:rPr>
              <w:t>т</w:t>
            </w:r>
            <w:r w:rsidRPr="00A54A59">
              <w:rPr>
                <w:sz w:val="20"/>
                <w:szCs w:val="20"/>
              </w:rPr>
              <w:t>ка</w:t>
            </w:r>
          </w:p>
        </w:tc>
        <w:tc>
          <w:tcPr>
            <w:tcW w:w="1565" w:type="pct"/>
            <w:vAlign w:val="center"/>
          </w:tcPr>
          <w:p w14:paraId="6C0F7C35" w14:textId="77777777" w:rsidR="000631E7" w:rsidRPr="00E512FF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685" w:type="pct"/>
            <w:vAlign w:val="center"/>
          </w:tcPr>
          <w:p w14:paraId="291CF42B" w14:textId="77777777" w:rsidR="000631E7" w:rsidRPr="00E512FF" w:rsidRDefault="000631E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использования з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мельных участков и объектов к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питального стро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тельства</w:t>
            </w:r>
          </w:p>
        </w:tc>
      </w:tr>
      <w:tr w:rsidR="000631E7" w:rsidRPr="00A54A59" w14:paraId="41F1BB55" w14:textId="77777777" w:rsidTr="00674DCA">
        <w:tc>
          <w:tcPr>
            <w:tcW w:w="649" w:type="pct"/>
          </w:tcPr>
          <w:p w14:paraId="7DE98429" w14:textId="77777777" w:rsidR="000631E7" w:rsidRPr="00A54A59" w:rsidRDefault="000631E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Комм</w:t>
            </w:r>
            <w:r w:rsidRPr="00A54A59">
              <w:rPr>
                <w:sz w:val="20"/>
                <w:szCs w:val="20"/>
              </w:rPr>
              <w:t>у</w:t>
            </w:r>
            <w:r w:rsidRPr="00A54A59">
              <w:rPr>
                <w:sz w:val="20"/>
                <w:szCs w:val="20"/>
              </w:rPr>
              <w:t>нальное обслужив</w:t>
            </w:r>
            <w:r w:rsidRPr="00A54A59">
              <w:rPr>
                <w:sz w:val="20"/>
                <w:szCs w:val="20"/>
              </w:rPr>
              <w:t>а</w:t>
            </w:r>
            <w:r w:rsidRPr="00A54A59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(код 3.1)</w:t>
            </w:r>
          </w:p>
          <w:p w14:paraId="028027A3" w14:textId="77777777" w:rsidR="000631E7" w:rsidRPr="00A54A59" w:rsidRDefault="000631E7" w:rsidP="00505C8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097D4CBE" w14:textId="77777777" w:rsidR="000631E7" w:rsidRPr="00A54A59" w:rsidRDefault="000631E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t>Размещение об</w:t>
            </w:r>
            <w:r w:rsidRPr="00A54A59">
              <w:rPr>
                <w:color w:val="2D2D2D"/>
                <w:sz w:val="20"/>
                <w:szCs w:val="20"/>
              </w:rPr>
              <w:t>ъ</w:t>
            </w:r>
            <w:r w:rsidRPr="00A54A59">
              <w:rPr>
                <w:color w:val="2D2D2D"/>
                <w:sz w:val="20"/>
                <w:szCs w:val="20"/>
              </w:rPr>
              <w:t>ектов капитального стро</w:t>
            </w:r>
            <w:r w:rsidRPr="00A54A59">
              <w:rPr>
                <w:color w:val="2D2D2D"/>
                <w:sz w:val="20"/>
                <w:szCs w:val="20"/>
              </w:rPr>
              <w:t>и</w:t>
            </w:r>
            <w:r w:rsidRPr="00A54A59">
              <w:rPr>
                <w:color w:val="2D2D2D"/>
                <w:sz w:val="20"/>
                <w:szCs w:val="20"/>
              </w:rPr>
              <w:t>тельства в целях обеспечения физич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ских и юридических лиц коммунальными услугами, в частн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сти: поставки воды, тепла, эле</w:t>
            </w:r>
            <w:r w:rsidRPr="00A54A59">
              <w:rPr>
                <w:color w:val="2D2D2D"/>
                <w:sz w:val="20"/>
                <w:szCs w:val="20"/>
              </w:rPr>
              <w:t>к</w:t>
            </w:r>
            <w:r w:rsidRPr="00A54A59">
              <w:rPr>
                <w:color w:val="2D2D2D"/>
                <w:sz w:val="20"/>
                <w:szCs w:val="20"/>
              </w:rPr>
              <w:t>тричества, газа, пр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доставления услуг связи, отв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да канализацио</w:t>
            </w:r>
            <w:r w:rsidRPr="00A54A59">
              <w:rPr>
                <w:color w:val="2D2D2D"/>
                <w:sz w:val="20"/>
                <w:szCs w:val="20"/>
              </w:rPr>
              <w:t>н</w:t>
            </w:r>
            <w:r w:rsidRPr="00A54A59">
              <w:rPr>
                <w:color w:val="2D2D2D"/>
                <w:sz w:val="20"/>
                <w:szCs w:val="20"/>
              </w:rPr>
              <w:t>ных стоков, очис</w:t>
            </w:r>
            <w:r w:rsidRPr="00A54A59">
              <w:rPr>
                <w:color w:val="2D2D2D"/>
                <w:sz w:val="20"/>
                <w:szCs w:val="20"/>
              </w:rPr>
              <w:t>т</w:t>
            </w:r>
            <w:r w:rsidRPr="00A54A59">
              <w:rPr>
                <w:color w:val="2D2D2D"/>
                <w:sz w:val="20"/>
                <w:szCs w:val="20"/>
              </w:rPr>
              <w:t>ки и уборки объектов н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движимости (котел</w:t>
            </w:r>
            <w:r w:rsidRPr="00A54A59">
              <w:rPr>
                <w:color w:val="2D2D2D"/>
                <w:sz w:val="20"/>
                <w:szCs w:val="20"/>
              </w:rPr>
              <w:t>ь</w:t>
            </w:r>
            <w:r w:rsidRPr="00A54A59">
              <w:rPr>
                <w:color w:val="2D2D2D"/>
                <w:sz w:val="20"/>
                <w:szCs w:val="20"/>
              </w:rPr>
              <w:t>ных, вод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заборов, очистных сооруж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ний, насосных ста</w:t>
            </w:r>
            <w:r w:rsidRPr="00A54A59">
              <w:rPr>
                <w:color w:val="2D2D2D"/>
                <w:sz w:val="20"/>
                <w:szCs w:val="20"/>
              </w:rPr>
              <w:t>н</w:t>
            </w:r>
            <w:r w:rsidRPr="00A54A59">
              <w:rPr>
                <w:color w:val="2D2D2D"/>
                <w:sz w:val="20"/>
                <w:szCs w:val="20"/>
              </w:rPr>
              <w:t>ций, водопроводов, линий электропер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дачи, трансформ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торных по</w:t>
            </w:r>
            <w:r w:rsidRPr="00A54A59">
              <w:rPr>
                <w:color w:val="2D2D2D"/>
                <w:sz w:val="20"/>
                <w:szCs w:val="20"/>
              </w:rPr>
              <w:t>д</w:t>
            </w:r>
            <w:r w:rsidRPr="00A54A59">
              <w:rPr>
                <w:color w:val="2D2D2D"/>
                <w:sz w:val="20"/>
                <w:szCs w:val="20"/>
              </w:rPr>
              <w:t>станций, газопр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водов, линий св</w:t>
            </w:r>
            <w:r w:rsidRPr="00A54A59">
              <w:rPr>
                <w:color w:val="2D2D2D"/>
                <w:sz w:val="20"/>
                <w:szCs w:val="20"/>
              </w:rPr>
              <w:t>я</w:t>
            </w:r>
            <w:r w:rsidRPr="00A54A59">
              <w:rPr>
                <w:color w:val="2D2D2D"/>
                <w:sz w:val="20"/>
                <w:szCs w:val="20"/>
              </w:rPr>
              <w:t>зи, телефонных станций, канализ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ций, стоянок, гаражей и мастерских для о</w:t>
            </w:r>
            <w:r w:rsidRPr="00A54A59">
              <w:rPr>
                <w:color w:val="2D2D2D"/>
                <w:sz w:val="20"/>
                <w:szCs w:val="20"/>
              </w:rPr>
              <w:t>б</w:t>
            </w:r>
            <w:r w:rsidRPr="00A54A59">
              <w:rPr>
                <w:color w:val="2D2D2D"/>
                <w:sz w:val="20"/>
                <w:szCs w:val="20"/>
              </w:rPr>
              <w:t>служивания уборо</w:t>
            </w:r>
            <w:r w:rsidRPr="00A54A59">
              <w:rPr>
                <w:color w:val="2D2D2D"/>
                <w:sz w:val="20"/>
                <w:szCs w:val="20"/>
              </w:rPr>
              <w:t>ч</w:t>
            </w:r>
            <w:r w:rsidRPr="00A54A59">
              <w:rPr>
                <w:color w:val="2D2D2D"/>
                <w:sz w:val="20"/>
                <w:szCs w:val="20"/>
              </w:rPr>
              <w:t>ной и аварийной те</w:t>
            </w:r>
            <w:r w:rsidRPr="00A54A59">
              <w:rPr>
                <w:color w:val="2D2D2D"/>
                <w:sz w:val="20"/>
                <w:szCs w:val="20"/>
              </w:rPr>
              <w:t>х</w:t>
            </w:r>
            <w:r w:rsidRPr="00A54A59">
              <w:rPr>
                <w:color w:val="2D2D2D"/>
                <w:sz w:val="20"/>
                <w:szCs w:val="20"/>
              </w:rPr>
              <w:t>ники, а та</w:t>
            </w:r>
            <w:r w:rsidRPr="00A54A59">
              <w:rPr>
                <w:color w:val="2D2D2D"/>
                <w:sz w:val="20"/>
                <w:szCs w:val="20"/>
              </w:rPr>
              <w:t>к</w:t>
            </w:r>
            <w:r w:rsidRPr="00A54A59">
              <w:rPr>
                <w:color w:val="2D2D2D"/>
                <w:sz w:val="20"/>
                <w:szCs w:val="20"/>
              </w:rPr>
              <w:t>же зданий или помещений, предназначенных для приема физ</w:t>
            </w:r>
            <w:r w:rsidRPr="00A54A59">
              <w:rPr>
                <w:color w:val="2D2D2D"/>
                <w:sz w:val="20"/>
                <w:szCs w:val="20"/>
              </w:rPr>
              <w:t>и</w:t>
            </w:r>
            <w:r w:rsidRPr="00A54A59">
              <w:rPr>
                <w:color w:val="2D2D2D"/>
                <w:sz w:val="20"/>
                <w:szCs w:val="20"/>
              </w:rPr>
              <w:t>ческих и юридич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ских лиц в связи с предоставл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нием им коммунал</w:t>
            </w:r>
            <w:r w:rsidRPr="00A54A59">
              <w:rPr>
                <w:color w:val="2D2D2D"/>
                <w:sz w:val="20"/>
                <w:szCs w:val="20"/>
              </w:rPr>
              <w:t>ь</w:t>
            </w:r>
            <w:r w:rsidRPr="00A54A59">
              <w:rPr>
                <w:color w:val="2D2D2D"/>
                <w:sz w:val="20"/>
                <w:szCs w:val="20"/>
              </w:rPr>
              <w:t>ных у</w:t>
            </w:r>
            <w:r w:rsidRPr="00A54A59">
              <w:rPr>
                <w:color w:val="2D2D2D"/>
                <w:sz w:val="20"/>
                <w:szCs w:val="20"/>
              </w:rPr>
              <w:t>с</w:t>
            </w:r>
            <w:r w:rsidRPr="00A54A59">
              <w:rPr>
                <w:color w:val="2D2D2D"/>
                <w:sz w:val="20"/>
                <w:szCs w:val="20"/>
              </w:rPr>
              <w:t>луг)</w:t>
            </w:r>
          </w:p>
        </w:tc>
        <w:tc>
          <w:tcPr>
            <w:tcW w:w="1565" w:type="pct"/>
          </w:tcPr>
          <w:p w14:paraId="26F5D52B" w14:textId="77777777" w:rsidR="00472240" w:rsidRPr="008B0A3D" w:rsidRDefault="00472240" w:rsidP="0047224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коэффициент застройки (брутто) –1,0, коэ</w:t>
            </w:r>
            <w:r w:rsidRPr="008B0A3D">
              <w:rPr>
                <w:sz w:val="20"/>
                <w:szCs w:val="20"/>
              </w:rPr>
              <w:t>ф</w:t>
            </w:r>
            <w:r w:rsidRPr="008B0A3D">
              <w:rPr>
                <w:sz w:val="20"/>
                <w:szCs w:val="20"/>
              </w:rPr>
              <w:t>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стройки – 3,0 </w:t>
            </w:r>
            <w:r>
              <w:rPr>
                <w:sz w:val="20"/>
                <w:szCs w:val="20"/>
              </w:rPr>
              <w:t>.</w:t>
            </w:r>
          </w:p>
          <w:p w14:paraId="3FFF894F" w14:textId="77777777" w:rsidR="00472240" w:rsidRDefault="00472240" w:rsidP="00472240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Этажность – 1 эт, возможно встроено-пристроенные. </w:t>
            </w:r>
          </w:p>
          <w:p w14:paraId="49437D38" w14:textId="77777777" w:rsidR="00472240" w:rsidRDefault="00472240" w:rsidP="00472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не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нию.</w:t>
            </w:r>
          </w:p>
          <w:p w14:paraId="3D27A383" w14:textId="77777777" w:rsidR="000631E7" w:rsidRPr="008B0A3D" w:rsidRDefault="000631E7" w:rsidP="00505C8D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Минимальные отступы от 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ниц земельных участков в целях опр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деления мест допустимого размещения ОКС для данной территориальной зоны прин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мается в соответствии с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тарно-гигиеническими, прот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вопожарными 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ниями, требований нормативной инс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ляции</w:t>
            </w:r>
            <w:r w:rsidR="00472240">
              <w:rPr>
                <w:sz w:val="20"/>
                <w:szCs w:val="20"/>
              </w:rPr>
              <w:t xml:space="preserve"> не менее 5 м</w:t>
            </w:r>
            <w:r w:rsidRPr="008B0A3D">
              <w:rPr>
                <w:sz w:val="20"/>
                <w:szCs w:val="20"/>
              </w:rPr>
              <w:t xml:space="preserve">. </w:t>
            </w:r>
          </w:p>
          <w:p w14:paraId="34B8AE16" w14:textId="77777777" w:rsidR="000631E7" w:rsidRPr="008B0A3D" w:rsidRDefault="000631E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на с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>седних  земельных участках принимается с учетом против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>пожарных требований с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 xml:space="preserve">гласно </w:t>
            </w:r>
            <w:r w:rsidRPr="008B0A3D">
              <w:rPr>
                <w:sz w:val="20"/>
                <w:szCs w:val="20"/>
              </w:rPr>
              <w:t xml:space="preserve">требованиям </w:t>
            </w:r>
            <w:hyperlink r:id="rId21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«Противопожарные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мы».</w:t>
            </w:r>
          </w:p>
          <w:p w14:paraId="2BFB3F23" w14:textId="77777777" w:rsidR="000631E7" w:rsidRPr="00E861BA" w:rsidRDefault="000631E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Размещение сетей и объектов инженерной инфраструкт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 относительно других коммун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каций и ОК</w:t>
            </w:r>
            <w:r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 xml:space="preserve"> определяются  согласно установленным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ческим регламентам  в 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ствии с нормативной докуме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тацией</w:t>
            </w:r>
            <w:r w:rsidR="003A7DBA">
              <w:rPr>
                <w:sz w:val="20"/>
                <w:szCs w:val="20"/>
              </w:rPr>
              <w:t>.</w:t>
            </w:r>
          </w:p>
        </w:tc>
        <w:tc>
          <w:tcPr>
            <w:tcW w:w="1685" w:type="pct"/>
          </w:tcPr>
          <w:p w14:paraId="60B1DD95" w14:textId="77777777" w:rsidR="000631E7" w:rsidRPr="008B0A3D" w:rsidRDefault="000631E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размещение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ектов, требующих установл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санитарно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зон.</w:t>
            </w:r>
          </w:p>
          <w:p w14:paraId="228E7BFE" w14:textId="77777777" w:rsidR="000631E7" w:rsidRPr="008B0A3D" w:rsidRDefault="000631E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ограничения в пределах охра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ных зон объектов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структуры, в том числе ЗСО сетей питьевого водоснабжения согла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но нормативным требованиям технических регл</w:t>
            </w:r>
            <w:r w:rsidRPr="008B0A3D">
              <w:rPr>
                <w:sz w:val="20"/>
                <w:szCs w:val="20"/>
              </w:rPr>
              <w:t>а</w:t>
            </w:r>
            <w:r w:rsidR="003A7DBA">
              <w:rPr>
                <w:sz w:val="20"/>
                <w:szCs w:val="20"/>
              </w:rPr>
              <w:t>ментов.</w:t>
            </w:r>
            <w:r w:rsidRPr="008B0A3D">
              <w:rPr>
                <w:sz w:val="20"/>
                <w:szCs w:val="20"/>
              </w:rPr>
              <w:br/>
              <w:t>- Требуется соблюдение огранич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при осуществлении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4F37711A" w14:textId="77777777" w:rsidR="000631E7" w:rsidRPr="008B0A3D" w:rsidRDefault="000631E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Требуется соблюдение правил благоустройства </w:t>
            </w:r>
            <w:r w:rsidR="006C4785">
              <w:rPr>
                <w:sz w:val="20"/>
                <w:szCs w:val="20"/>
              </w:rPr>
              <w:t>Катандинского</w:t>
            </w:r>
            <w:r w:rsidR="003A7DBA">
              <w:rPr>
                <w:sz w:val="20"/>
                <w:szCs w:val="20"/>
              </w:rPr>
              <w:t xml:space="preserve"> СП.</w:t>
            </w:r>
          </w:p>
          <w:p w14:paraId="1CFAC445" w14:textId="77777777" w:rsidR="000631E7" w:rsidRPr="008B0A3D" w:rsidRDefault="000631E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Расстояние от инженерных ко</w:t>
            </w:r>
            <w:r w:rsidRPr="008B0A3D">
              <w:rPr>
                <w:sz w:val="20"/>
                <w:szCs w:val="20"/>
              </w:rPr>
              <w:t>м</w:t>
            </w:r>
            <w:r w:rsidRPr="008B0A3D">
              <w:rPr>
                <w:sz w:val="20"/>
                <w:szCs w:val="20"/>
              </w:rPr>
              <w:t>муникаций до объектов культу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ного наследия и их террит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рий следует принимать из расч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та не менее от сетей водопровода, кан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лизации и теплоснабж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(кроме разводящих) 15м, до других по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земных с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тей 5м.</w:t>
            </w:r>
          </w:p>
          <w:p w14:paraId="5B484C07" w14:textId="77777777" w:rsidR="000631E7" w:rsidRPr="008B0A3D" w:rsidRDefault="000631E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В условиях реконструкции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культурного наследия указа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ные расстояния допускается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кращать, но принимать не 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нее от водонесущих сетей 5м, до н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водонес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щих сетей 2м.</w:t>
            </w:r>
          </w:p>
          <w:p w14:paraId="7F9994E3" w14:textId="77777777" w:rsidR="000631E7" w:rsidRPr="00E861BA" w:rsidRDefault="000631E7" w:rsidP="00505C8D">
            <w:pPr>
              <w:keepNext/>
              <w:keepLines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зоны,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брежной защитной полосы водных объектов требуется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блюдение части 17 и 15 ст.65 Во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ного коде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са РФ.</w:t>
            </w:r>
          </w:p>
        </w:tc>
      </w:tr>
      <w:tr w:rsidR="00AE4151" w:rsidRPr="00A54A59" w14:paraId="03213E26" w14:textId="77777777" w:rsidTr="00674DCA">
        <w:tc>
          <w:tcPr>
            <w:tcW w:w="649" w:type="pct"/>
          </w:tcPr>
          <w:p w14:paraId="71AC70E3" w14:textId="77777777" w:rsidR="00AE4151" w:rsidRPr="00A54A59" w:rsidRDefault="00AE4151" w:rsidP="00505C8D">
            <w:pPr>
              <w:keepNext/>
              <w:keepLines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lastRenderedPageBreak/>
              <w:t>Общес</w:t>
            </w:r>
            <w:r w:rsidRPr="00A54A59">
              <w:rPr>
                <w:sz w:val="20"/>
                <w:szCs w:val="20"/>
              </w:rPr>
              <w:t>т</w:t>
            </w:r>
            <w:r w:rsidRPr="00A54A59">
              <w:rPr>
                <w:sz w:val="20"/>
                <w:szCs w:val="20"/>
              </w:rPr>
              <w:t>венное п</w:t>
            </w:r>
            <w:r w:rsidRPr="00A54A59">
              <w:rPr>
                <w:sz w:val="20"/>
                <w:szCs w:val="20"/>
              </w:rPr>
              <w:t>и</w:t>
            </w:r>
            <w:r w:rsidRPr="00A54A59">
              <w:rPr>
                <w:sz w:val="20"/>
                <w:szCs w:val="20"/>
              </w:rPr>
              <w:t>тание</w:t>
            </w:r>
            <w:r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1101" w:type="pct"/>
          </w:tcPr>
          <w:p w14:paraId="7F739977" w14:textId="77777777" w:rsidR="00AE4151" w:rsidRPr="00A54A59" w:rsidRDefault="00AE4151" w:rsidP="00505C8D">
            <w:pPr>
              <w:pStyle w:val="affc"/>
              <w:keepNext/>
              <w:keepLines/>
              <w:widowControl/>
              <w:tabs>
                <w:tab w:val="left" w:pos="2850"/>
              </w:tabs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t>Размещение об</w:t>
            </w:r>
            <w:r w:rsidRPr="00A54A59">
              <w:rPr>
                <w:color w:val="2D2D2D"/>
                <w:sz w:val="20"/>
                <w:szCs w:val="20"/>
              </w:rPr>
              <w:t>ъ</w:t>
            </w:r>
            <w:r w:rsidRPr="00A54A59">
              <w:rPr>
                <w:color w:val="2D2D2D"/>
                <w:sz w:val="20"/>
                <w:szCs w:val="20"/>
              </w:rPr>
              <w:t>ектов капитального стро</w:t>
            </w:r>
            <w:r w:rsidRPr="00A54A59">
              <w:rPr>
                <w:color w:val="2D2D2D"/>
                <w:sz w:val="20"/>
                <w:szCs w:val="20"/>
              </w:rPr>
              <w:t>и</w:t>
            </w:r>
            <w:r w:rsidRPr="00A54A59">
              <w:rPr>
                <w:color w:val="2D2D2D"/>
                <w:sz w:val="20"/>
                <w:szCs w:val="20"/>
              </w:rPr>
              <w:t>тельства в целях ус</w:t>
            </w:r>
            <w:r w:rsidRPr="00A54A59">
              <w:rPr>
                <w:color w:val="2D2D2D"/>
                <w:sz w:val="20"/>
                <w:szCs w:val="20"/>
              </w:rPr>
              <w:t>т</w:t>
            </w:r>
            <w:r w:rsidRPr="00A54A59">
              <w:rPr>
                <w:color w:val="2D2D2D"/>
                <w:sz w:val="20"/>
                <w:szCs w:val="20"/>
              </w:rPr>
              <w:t>ройства мест общес</w:t>
            </w:r>
            <w:r w:rsidRPr="00A54A59">
              <w:rPr>
                <w:color w:val="2D2D2D"/>
                <w:sz w:val="20"/>
                <w:szCs w:val="20"/>
              </w:rPr>
              <w:t>т</w:t>
            </w:r>
            <w:r w:rsidRPr="00A54A59">
              <w:rPr>
                <w:color w:val="2D2D2D"/>
                <w:sz w:val="20"/>
                <w:szCs w:val="20"/>
              </w:rPr>
              <w:t>венного питания (рест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раны, кафе, столовые, закусо</w:t>
            </w:r>
            <w:r w:rsidRPr="00A54A59">
              <w:rPr>
                <w:color w:val="2D2D2D"/>
                <w:sz w:val="20"/>
                <w:szCs w:val="20"/>
              </w:rPr>
              <w:t>ч</w:t>
            </w:r>
            <w:r w:rsidRPr="00A54A59">
              <w:rPr>
                <w:color w:val="2D2D2D"/>
                <w:sz w:val="20"/>
                <w:szCs w:val="20"/>
              </w:rPr>
              <w:t>ные, б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ры)</w:t>
            </w:r>
          </w:p>
        </w:tc>
        <w:tc>
          <w:tcPr>
            <w:tcW w:w="1565" w:type="pct"/>
          </w:tcPr>
          <w:p w14:paraId="10D364BE" w14:textId="77777777" w:rsidR="00AE4151" w:rsidRPr="008B0A3D" w:rsidRDefault="00AE415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коэффициент застройки (брутто) –1,0, коэ</w:t>
            </w:r>
            <w:r w:rsidRPr="008B0A3D">
              <w:rPr>
                <w:sz w:val="20"/>
                <w:szCs w:val="20"/>
              </w:rPr>
              <w:t>ф</w:t>
            </w:r>
            <w:r w:rsidRPr="008B0A3D">
              <w:rPr>
                <w:sz w:val="20"/>
                <w:szCs w:val="20"/>
              </w:rPr>
              <w:t>фициент плотности застройки – 3,0.</w:t>
            </w:r>
          </w:p>
          <w:p w14:paraId="18CC7FE7" w14:textId="77777777" w:rsidR="00AE4151" w:rsidRPr="008B0A3D" w:rsidRDefault="00AE4151" w:rsidP="00505C8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эт, возможно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78538134" w14:textId="77777777" w:rsidR="00AE4151" w:rsidRPr="008B0A3D" w:rsidRDefault="00AE4151" w:rsidP="00472240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="00472240">
              <w:rPr>
                <w:sz w:val="20"/>
                <w:szCs w:val="20"/>
              </w:rPr>
              <w:t xml:space="preserve"> Предельные мин</w:t>
            </w:r>
            <w:r w:rsidR="00472240">
              <w:rPr>
                <w:sz w:val="20"/>
                <w:szCs w:val="20"/>
              </w:rPr>
              <w:t>и</w:t>
            </w:r>
            <w:r w:rsidR="00472240">
              <w:rPr>
                <w:sz w:val="20"/>
                <w:szCs w:val="20"/>
              </w:rPr>
              <w:t>мальные и (или) максимальные ра</w:t>
            </w:r>
            <w:r w:rsidR="00472240">
              <w:rPr>
                <w:sz w:val="20"/>
                <w:szCs w:val="20"/>
              </w:rPr>
              <w:t>з</w:t>
            </w:r>
            <w:r w:rsidR="00472240">
              <w:rPr>
                <w:sz w:val="20"/>
                <w:szCs w:val="20"/>
              </w:rPr>
              <w:t>меры земельных участков не подл</w:t>
            </w:r>
            <w:r w:rsidR="00472240">
              <w:rPr>
                <w:sz w:val="20"/>
                <w:szCs w:val="20"/>
              </w:rPr>
              <w:t>е</w:t>
            </w:r>
            <w:r w:rsidR="00472240">
              <w:rPr>
                <w:sz w:val="20"/>
                <w:szCs w:val="20"/>
              </w:rPr>
              <w:t>жат огранич</w:t>
            </w:r>
            <w:r w:rsidR="00472240">
              <w:rPr>
                <w:sz w:val="20"/>
                <w:szCs w:val="20"/>
              </w:rPr>
              <w:t>е</w:t>
            </w:r>
            <w:r w:rsidR="00472240">
              <w:rPr>
                <w:sz w:val="20"/>
                <w:szCs w:val="20"/>
              </w:rPr>
              <w:t>нию;</w:t>
            </w:r>
          </w:p>
          <w:p w14:paraId="3690A240" w14:textId="77777777" w:rsidR="00AE4151" w:rsidRPr="008B0A3D" w:rsidRDefault="00AE4151" w:rsidP="00427B61">
            <w:pPr>
              <w:keepNext/>
              <w:keepLines/>
              <w:jc w:val="both"/>
            </w:pPr>
            <w:r w:rsidRPr="008B0A3D">
              <w:rPr>
                <w:bCs/>
                <w:sz w:val="20"/>
                <w:szCs w:val="20"/>
              </w:rPr>
              <w:t>- Расстояние между ОКС пр</w:t>
            </w:r>
            <w:r w:rsidRPr="008B0A3D">
              <w:rPr>
                <w:bCs/>
                <w:sz w:val="20"/>
                <w:szCs w:val="20"/>
              </w:rPr>
              <w:t>и</w:t>
            </w:r>
            <w:r w:rsidRPr="008B0A3D">
              <w:rPr>
                <w:bCs/>
                <w:sz w:val="20"/>
                <w:szCs w:val="20"/>
              </w:rPr>
              <w:t>нимается в соответствии с пр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>тив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 xml:space="preserve">пожарными требованиями согласно </w:t>
            </w:r>
            <w:hyperlink r:id="rId22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вопожарные нормы», санитарно-бытовыми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</w:t>
            </w:r>
            <w:r w:rsidR="00472240">
              <w:rPr>
                <w:sz w:val="20"/>
                <w:szCs w:val="20"/>
              </w:rPr>
              <w:t xml:space="preserve"> не менее 5 м</w:t>
            </w:r>
            <w:r w:rsidRPr="008B0A3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pct"/>
          </w:tcPr>
          <w:p w14:paraId="65AD3C8D" w14:textId="77777777" w:rsidR="00AE4151" w:rsidRPr="008B0A3D" w:rsidRDefault="00AE4151" w:rsidP="00BA64A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ограничения в пределах охра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ных зон объектов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 согласно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мативным требованиям технических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ментов</w:t>
            </w:r>
            <w:r w:rsidR="00B41623">
              <w:rPr>
                <w:sz w:val="20"/>
                <w:szCs w:val="20"/>
              </w:rPr>
              <w:t>.</w:t>
            </w:r>
          </w:p>
          <w:p w14:paraId="41F8DC1E" w14:textId="77777777" w:rsidR="00AE4151" w:rsidRPr="008B0A3D" w:rsidRDefault="00AE4151" w:rsidP="00BA64A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ний пользование ЗУ и ОКС в сл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чае осуществлении публи</w:t>
            </w:r>
            <w:r w:rsidRPr="008B0A3D">
              <w:rPr>
                <w:sz w:val="20"/>
                <w:szCs w:val="20"/>
              </w:rPr>
              <w:t>ч</w:t>
            </w:r>
            <w:r w:rsidRPr="008B0A3D">
              <w:rPr>
                <w:sz w:val="20"/>
                <w:szCs w:val="20"/>
              </w:rPr>
              <w:t>ного сервит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та</w:t>
            </w:r>
          </w:p>
        </w:tc>
      </w:tr>
      <w:tr w:rsidR="00C07A70" w:rsidRPr="00A54A59" w14:paraId="225F25DB" w14:textId="77777777" w:rsidTr="00674DCA">
        <w:tc>
          <w:tcPr>
            <w:tcW w:w="649" w:type="pct"/>
          </w:tcPr>
          <w:p w14:paraId="2D59E3B7" w14:textId="77777777" w:rsidR="00C07A70" w:rsidRPr="00A54A59" w:rsidRDefault="00C07A70" w:rsidP="00505C8D">
            <w:pPr>
              <w:pStyle w:val="affc"/>
              <w:keepNext/>
              <w:keepLines/>
              <w:widowControl/>
              <w:jc w:val="left"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t>Магазины</w:t>
            </w:r>
            <w:r>
              <w:rPr>
                <w:sz w:val="20"/>
                <w:szCs w:val="20"/>
              </w:rPr>
              <w:t xml:space="preserve"> (код 4.4)</w:t>
            </w:r>
          </w:p>
        </w:tc>
        <w:tc>
          <w:tcPr>
            <w:tcW w:w="1101" w:type="pct"/>
          </w:tcPr>
          <w:p w14:paraId="6C81A7E4" w14:textId="77777777" w:rsidR="00C07A70" w:rsidRPr="00A54A59" w:rsidRDefault="00C07A70" w:rsidP="00505C8D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t>Размещение об</w:t>
            </w:r>
            <w:r w:rsidRPr="00A54A59">
              <w:rPr>
                <w:color w:val="2D2D2D"/>
                <w:sz w:val="20"/>
                <w:szCs w:val="20"/>
              </w:rPr>
              <w:t>ъ</w:t>
            </w:r>
            <w:r w:rsidRPr="00A54A59">
              <w:rPr>
                <w:color w:val="2D2D2D"/>
                <w:sz w:val="20"/>
                <w:szCs w:val="20"/>
              </w:rPr>
              <w:t>ектов капитального стро</w:t>
            </w:r>
            <w:r w:rsidRPr="00A54A59">
              <w:rPr>
                <w:color w:val="2D2D2D"/>
                <w:sz w:val="20"/>
                <w:szCs w:val="20"/>
              </w:rPr>
              <w:t>и</w:t>
            </w:r>
            <w:r w:rsidRPr="00A54A59">
              <w:rPr>
                <w:color w:val="2D2D2D"/>
                <w:sz w:val="20"/>
                <w:szCs w:val="20"/>
              </w:rPr>
              <w:t>тельства, предназн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ченных для продажи тов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ров, торговая площадь которых с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ставляет до 5000 кв.м</w:t>
            </w:r>
          </w:p>
        </w:tc>
        <w:tc>
          <w:tcPr>
            <w:tcW w:w="1565" w:type="pct"/>
          </w:tcPr>
          <w:p w14:paraId="4512C073" w14:textId="77777777" w:rsidR="00472240" w:rsidRPr="008B0A3D" w:rsidRDefault="00472240" w:rsidP="0047224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коэффициент застройки (брутто) –1,0, коэ</w:t>
            </w:r>
            <w:r w:rsidRPr="008B0A3D">
              <w:rPr>
                <w:sz w:val="20"/>
                <w:szCs w:val="20"/>
              </w:rPr>
              <w:t>ф</w:t>
            </w:r>
            <w:r w:rsidRPr="008B0A3D">
              <w:rPr>
                <w:sz w:val="20"/>
                <w:szCs w:val="20"/>
              </w:rPr>
              <w:t>фициент плотности застройки – 3,0.</w:t>
            </w:r>
          </w:p>
          <w:p w14:paraId="7B6DE7E5" w14:textId="77777777" w:rsidR="00472240" w:rsidRPr="008B0A3D" w:rsidRDefault="00472240" w:rsidP="00472240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эт, возможно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42664084" w14:textId="77777777" w:rsidR="003A7DBA" w:rsidRPr="007A6897" w:rsidRDefault="00D90D34" w:rsidP="00505C8D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согласно табл.21 Нормат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вов градостроительного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тирования </w:t>
            </w:r>
            <w:r w:rsidR="006F1590">
              <w:rPr>
                <w:sz w:val="20"/>
                <w:szCs w:val="20"/>
              </w:rPr>
              <w:t>РА.</w:t>
            </w:r>
          </w:p>
          <w:p w14:paraId="67C5D966" w14:textId="77777777" w:rsidR="003A7DBA" w:rsidRPr="007A6897" w:rsidRDefault="003A7DBA" w:rsidP="00505C8D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</w:t>
            </w:r>
            <w:r w:rsidRPr="007A6897">
              <w:rPr>
                <w:sz w:val="20"/>
                <w:szCs w:val="20"/>
              </w:rPr>
              <w:t>о</w:t>
            </w:r>
            <w:r w:rsidRPr="007A6897">
              <w:rPr>
                <w:sz w:val="20"/>
                <w:szCs w:val="20"/>
              </w:rPr>
              <w:t xml:space="preserve">пустимого размещения объекта – </w:t>
            </w:r>
            <w:r w:rsidR="00D90D34"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2C3208E7" w14:textId="77777777" w:rsidR="00C07A70" w:rsidRPr="00A54A59" w:rsidRDefault="00C07A70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14:paraId="168C6082" w14:textId="77777777" w:rsidR="00C07A70" w:rsidRPr="00A54A59" w:rsidRDefault="00C07A70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3C191A" w14:textId="77777777" w:rsidR="00F73E27" w:rsidRDefault="00652631" w:rsidP="00F871AB">
      <w:pPr>
        <w:keepNext/>
        <w:keepLines/>
        <w:ind w:firstLine="709"/>
        <w:jc w:val="both"/>
      </w:pPr>
      <w:r>
        <w:rPr>
          <w:b/>
        </w:rPr>
        <w:t>5</w:t>
      </w:r>
      <w:r w:rsidR="00F73E27">
        <w:rPr>
          <w:b/>
        </w:rPr>
        <w:t>.</w:t>
      </w:r>
      <w:r w:rsidR="00F73E27">
        <w:t xml:space="preserve"> Территории магистральных улиц и проездов в границах красных линий предн</w:t>
      </w:r>
      <w:r w:rsidR="00F73E27">
        <w:t>а</w:t>
      </w:r>
      <w:r w:rsidR="00F73E27">
        <w:t>значены для строительства транспортных и инженерных коммуникаций, благоустройства и озел</w:t>
      </w:r>
      <w:r w:rsidR="00F73E27">
        <w:t>е</w:t>
      </w:r>
      <w:r w:rsidR="00F73E27">
        <w:t>нения.</w:t>
      </w:r>
    </w:p>
    <w:p w14:paraId="179BCC6B" w14:textId="77777777" w:rsidR="00F73E27" w:rsidRDefault="00F73E27" w:rsidP="00505C8D">
      <w:pPr>
        <w:keepNext/>
        <w:keepLines/>
        <w:jc w:val="both"/>
      </w:pPr>
      <w:r>
        <w:tab/>
      </w:r>
      <w:r w:rsidR="00652631">
        <w:rPr>
          <w:b/>
        </w:rPr>
        <w:t>6</w:t>
      </w:r>
      <w:r>
        <w:rPr>
          <w:b/>
        </w:rPr>
        <w:t>.</w:t>
      </w:r>
      <w:r>
        <w:t xml:space="preserve"> Расчетные параметры улиц и проездов, сооружений автомобильного транспорта следует принимать в соответствии с Генеральным планом </w:t>
      </w:r>
      <w:r w:rsidR="006C4785">
        <w:t>Катандинского</w:t>
      </w:r>
      <w:r w:rsidR="003A7DBA">
        <w:t xml:space="preserve"> </w:t>
      </w:r>
      <w:r w:rsidR="009D39CD">
        <w:t>сельско</w:t>
      </w:r>
      <w:r w:rsidR="003A7DBA">
        <w:t>го</w:t>
      </w:r>
      <w:r w:rsidR="009D39CD">
        <w:t xml:space="preserve"> пос</w:t>
      </w:r>
      <w:r w:rsidR="009D39CD">
        <w:t>е</w:t>
      </w:r>
      <w:r w:rsidR="009D39CD">
        <w:t>лени</w:t>
      </w:r>
      <w:r w:rsidR="003A7DBA">
        <w:t>я</w:t>
      </w:r>
      <w:r>
        <w:t>.</w:t>
      </w:r>
    </w:p>
    <w:p w14:paraId="4EFDF3C5" w14:textId="77777777" w:rsidR="00F73E27" w:rsidRDefault="00F73E27" w:rsidP="00505C8D">
      <w:pPr>
        <w:keepNext/>
        <w:keepLines/>
        <w:jc w:val="both"/>
        <w:rPr>
          <w:b/>
        </w:rPr>
      </w:pPr>
      <w:r>
        <w:tab/>
      </w:r>
      <w:r w:rsidR="00652631">
        <w:rPr>
          <w:b/>
        </w:rPr>
        <w:t>7</w:t>
      </w:r>
      <w:r>
        <w:rPr>
          <w:b/>
        </w:rPr>
        <w:t>.</w:t>
      </w:r>
      <w:r>
        <w:t xml:space="preserve"> Внутриквартальные проезды определяются в составе проекта планировки или межевания (жилого образования, микрорайона, кварт</w:t>
      </w:r>
      <w:r>
        <w:t>а</w:t>
      </w:r>
      <w:r>
        <w:t>ла)</w:t>
      </w:r>
    </w:p>
    <w:p w14:paraId="7F7DB0AB" w14:textId="77777777" w:rsidR="00F73E27" w:rsidRDefault="00652631" w:rsidP="00505C8D">
      <w:pPr>
        <w:keepNext/>
        <w:keepLines/>
        <w:shd w:val="clear" w:color="auto" w:fill="FFFFFF"/>
        <w:ind w:firstLine="709"/>
        <w:jc w:val="both"/>
        <w:rPr>
          <w:lang/>
        </w:rPr>
      </w:pPr>
      <w:r>
        <w:rPr>
          <w:b/>
        </w:rPr>
        <w:t>8</w:t>
      </w:r>
      <w:r w:rsidR="00F73E27">
        <w:rPr>
          <w:b/>
        </w:rPr>
        <w:t>.</w:t>
      </w:r>
      <w:r w:rsidR="00F73E27">
        <w:t xml:space="preserve"> Территории зон транспортной инфраструктуры, относятся к территориям общего пользования, за исключением земельных участков, предоставляемым предприятиям, у</w:t>
      </w:r>
      <w:r w:rsidR="00F73E27">
        <w:t>ч</w:t>
      </w:r>
      <w:r w:rsidR="00F73E27">
        <w:t>реждениям и организациям автомобильного транспорта для осуществления возложенных на них специал</w:t>
      </w:r>
      <w:r w:rsidR="00F73E27">
        <w:t>ь</w:t>
      </w:r>
      <w:r w:rsidR="00F73E27">
        <w:t>ных задач по эксплуатации, содержанию, строительству, ремонту зданий, строений, сооружений.</w:t>
      </w:r>
    </w:p>
    <w:p w14:paraId="13EF83BD" w14:textId="77777777" w:rsidR="00F73E27" w:rsidRDefault="00F73E27" w:rsidP="00505C8D">
      <w:pPr>
        <w:keepNext/>
        <w:keepLines/>
        <w:shd w:val="clear" w:color="auto" w:fill="FFFFFF"/>
        <w:ind w:firstLine="709"/>
        <w:jc w:val="both"/>
        <w:rPr>
          <w:lang/>
        </w:rPr>
      </w:pPr>
      <w:r>
        <w:rPr>
          <w:lang/>
        </w:rPr>
        <w:t xml:space="preserve"> Согласно ч. 4.7 ст. 36 Градостроительного кодекса Российской Федерации на з</w:t>
      </w:r>
      <w:r>
        <w:rPr>
          <w:lang/>
        </w:rPr>
        <w:t>е</w:t>
      </w:r>
      <w:r>
        <w:rPr>
          <w:lang/>
        </w:rPr>
        <w:t>мельные участки в границах территорий общего польз</w:t>
      </w:r>
      <w:r>
        <w:rPr>
          <w:lang/>
        </w:rPr>
        <w:t>о</w:t>
      </w:r>
      <w:r>
        <w:rPr>
          <w:lang/>
        </w:rPr>
        <w:t>вания, в т.ч. улицы и площади, а также в границах линейных объектов действие градостроительного регламента не распр</w:t>
      </w:r>
      <w:r>
        <w:rPr>
          <w:lang/>
        </w:rPr>
        <w:t>о</w:t>
      </w:r>
      <w:r>
        <w:rPr>
          <w:lang/>
        </w:rPr>
        <w:t>страняется. Испол</w:t>
      </w:r>
      <w:r>
        <w:rPr>
          <w:lang/>
        </w:rPr>
        <w:t>ь</w:t>
      </w:r>
      <w:r>
        <w:rPr>
          <w:lang/>
        </w:rPr>
        <w:t>зование земельных участков, на которые действие градостроительных регламентов не распространяется, определяется уполномоченными органами в соответс</w:t>
      </w:r>
      <w:r>
        <w:rPr>
          <w:lang/>
        </w:rPr>
        <w:t>т</w:t>
      </w:r>
      <w:r>
        <w:rPr>
          <w:lang/>
        </w:rPr>
        <w:t>вии с федеральными законами.*</w:t>
      </w:r>
    </w:p>
    <w:p w14:paraId="669DA7A0" w14:textId="77777777" w:rsidR="00107697" w:rsidRDefault="00107697" w:rsidP="00505C8D">
      <w:pPr>
        <w:keepNext/>
        <w:keepLines/>
        <w:shd w:val="clear" w:color="auto" w:fill="FFFFFF"/>
        <w:jc w:val="both"/>
        <w:rPr>
          <w:lang/>
        </w:rPr>
      </w:pPr>
    </w:p>
    <w:p w14:paraId="49348748" w14:textId="77777777" w:rsidR="00F73E27" w:rsidRDefault="00F73E27" w:rsidP="00505C8D">
      <w:pPr>
        <w:keepNext/>
        <w:keepLines/>
        <w:shd w:val="clear" w:color="auto" w:fill="FFFFFF"/>
        <w:jc w:val="both"/>
        <w:outlineLvl w:val="2"/>
        <w:rPr>
          <w:lang/>
        </w:rPr>
      </w:pPr>
      <w:bookmarkStart w:id="132" w:name="_Toc465081561"/>
      <w:r>
        <w:rPr>
          <w:b/>
        </w:rPr>
        <w:t xml:space="preserve">Статья </w:t>
      </w:r>
      <w:r w:rsidR="00045F00">
        <w:rPr>
          <w:b/>
        </w:rPr>
        <w:t>41</w:t>
      </w:r>
      <w:r>
        <w:rPr>
          <w:b/>
        </w:rPr>
        <w:t>.</w:t>
      </w:r>
      <w:r>
        <w:rPr>
          <w:b/>
          <w:bCs/>
        </w:rPr>
        <w:t xml:space="preserve"> Градостроительные регламенты на территориях зон размещения учре</w:t>
      </w:r>
      <w:r>
        <w:rPr>
          <w:b/>
          <w:bCs/>
        </w:rPr>
        <w:t>ж</w:t>
      </w:r>
      <w:r>
        <w:rPr>
          <w:b/>
          <w:bCs/>
        </w:rPr>
        <w:t>дений и объектов рекреационного назначения</w:t>
      </w:r>
      <w:bookmarkEnd w:id="132"/>
      <w:r>
        <w:t xml:space="preserve"> </w:t>
      </w:r>
    </w:p>
    <w:p w14:paraId="7F36AD0B" w14:textId="77777777" w:rsidR="00F73E27" w:rsidRDefault="00F73E27" w:rsidP="00505C8D">
      <w:pPr>
        <w:pStyle w:val="ConsPlusNormal0"/>
        <w:keepNext/>
        <w:keepLines/>
        <w:widowControl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>В состав зон рекреационного назначения могут включаться зоны в границах территорий, занятых скверами, садами, пляжами, а также в границах иных территорий, используемых и предназначенных для отдыха, туризма, занятий физической культурой и спортом</w:t>
      </w:r>
      <w:r w:rsidR="004E1FA4">
        <w:rPr>
          <w:rFonts w:ascii="Times New Roman" w:hAnsi="Times New Roman" w:cs="Times New Roman"/>
          <w:sz w:val="24"/>
          <w:szCs w:val="24"/>
        </w:rPr>
        <w:t>,</w:t>
      </w:r>
      <w:r w:rsidR="00D05700">
        <w:rPr>
          <w:rFonts w:ascii="Times New Roman" w:hAnsi="Times New Roman"/>
          <w:sz w:val="24"/>
          <w:szCs w:val="24"/>
        </w:rPr>
        <w:t>.</w:t>
      </w:r>
    </w:p>
    <w:p w14:paraId="6F9981AB" w14:textId="77777777" w:rsidR="00F73E27" w:rsidRDefault="00F73E27" w:rsidP="00505C8D">
      <w:pPr>
        <w:keepNext/>
        <w:keepLines/>
        <w:shd w:val="clear" w:color="auto" w:fill="FFFFFF"/>
        <w:ind w:right="-1" w:firstLine="540"/>
        <w:jc w:val="both"/>
      </w:pPr>
      <w:r>
        <w:t>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спортивного, оздоровительного и культурно-досугового назначения в соответствии с градостроительными нормативами.</w:t>
      </w:r>
    </w:p>
    <w:p w14:paraId="6F1074EE" w14:textId="77777777" w:rsidR="00D97E39" w:rsidRDefault="00F73E27" w:rsidP="00505C8D">
      <w:pPr>
        <w:keepNext/>
        <w:keepLines/>
        <w:shd w:val="clear" w:color="auto" w:fill="FFFFFF"/>
        <w:ind w:right="-1" w:firstLine="540"/>
        <w:jc w:val="both"/>
      </w:pPr>
      <w:r>
        <w:t>Строительство и реконструкция объектов спортивного, оздоровительного и культу</w:t>
      </w:r>
      <w:r>
        <w:t>р</w:t>
      </w:r>
      <w:r>
        <w:t>ного назначения должн</w:t>
      </w:r>
      <w:r w:rsidR="00D97E39">
        <w:t>ы</w:t>
      </w:r>
      <w:r>
        <w:t xml:space="preserve">  определяться ландшафтными особенностями территорий, си</w:t>
      </w:r>
      <w:r>
        <w:t>с</w:t>
      </w:r>
      <w:r>
        <w:t>темами зеленых насаждений, транспортными и пешеходными связями, наличием памя</w:t>
      </w:r>
      <w:r>
        <w:t>т</w:t>
      </w:r>
      <w:r>
        <w:t xml:space="preserve">ников архитектуры, истории и культуры и т.д. </w:t>
      </w:r>
    </w:p>
    <w:p w14:paraId="6562B962" w14:textId="77777777" w:rsidR="00F73E27" w:rsidRDefault="00D97E39" w:rsidP="00505C8D">
      <w:pPr>
        <w:keepNext/>
        <w:keepLines/>
        <w:shd w:val="clear" w:color="auto" w:fill="FFFFFF"/>
        <w:ind w:right="-1" w:firstLine="540"/>
        <w:jc w:val="both"/>
      </w:pPr>
      <w:r>
        <w:t>Д</w:t>
      </w:r>
      <w:r w:rsidR="00F73E27">
        <w:t>олжн</w:t>
      </w:r>
      <w:r>
        <w:t>ы</w:t>
      </w:r>
      <w:r w:rsidR="00F73E27">
        <w:t xml:space="preserve"> предусматриваться возможност</w:t>
      </w:r>
      <w:r>
        <w:t>и</w:t>
      </w:r>
      <w:r w:rsidR="00F73E27">
        <w:t xml:space="preserve"> поэтапного освоения территории зоны и оптимальны</w:t>
      </w:r>
      <w:r>
        <w:t>х</w:t>
      </w:r>
      <w:r w:rsidR="00F73E27">
        <w:t xml:space="preserve"> услови</w:t>
      </w:r>
      <w:r>
        <w:t>й</w:t>
      </w:r>
      <w:r w:rsidR="00F73E27">
        <w:t xml:space="preserve"> для комплексного развития, как рекреационных объектов, так и у</w:t>
      </w:r>
      <w:r w:rsidR="00F73E27">
        <w:t>ч</w:t>
      </w:r>
      <w:r w:rsidR="00F73E27">
        <w:t>реждений их обслуживания.</w:t>
      </w:r>
    </w:p>
    <w:p w14:paraId="176EC63C" w14:textId="77777777" w:rsidR="00F73E27" w:rsidRDefault="00F73E27" w:rsidP="00505C8D">
      <w:pPr>
        <w:keepNext/>
        <w:keepLines/>
        <w:shd w:val="clear" w:color="auto" w:fill="FFFFFF"/>
        <w:ind w:right="-1" w:firstLine="540"/>
        <w:jc w:val="both"/>
      </w:pPr>
      <w:r>
        <w:t>На территориях рекреационных зон допускается ограниченная хозяйственная де</w:t>
      </w:r>
      <w:r>
        <w:t>я</w:t>
      </w:r>
      <w:r>
        <w:t>тельность в соответствии с установленным для них ос</w:t>
      </w:r>
      <w:r>
        <w:t>о</w:t>
      </w:r>
      <w:r>
        <w:t xml:space="preserve">бым правовым режимом. </w:t>
      </w:r>
    </w:p>
    <w:p w14:paraId="0FB7B947" w14:textId="77777777" w:rsidR="00F73E27" w:rsidRDefault="00F73E27" w:rsidP="00505C8D">
      <w:pPr>
        <w:keepNext/>
        <w:keepLines/>
        <w:shd w:val="clear" w:color="auto" w:fill="FFFFFF"/>
        <w:tabs>
          <w:tab w:val="left" w:pos="0"/>
        </w:tabs>
        <w:spacing w:before="240" w:after="240"/>
        <w:jc w:val="both"/>
        <w:rPr>
          <w:b/>
          <w:iCs/>
        </w:rPr>
      </w:pPr>
      <w:r>
        <w:rPr>
          <w:b/>
          <w:bCs/>
        </w:rPr>
        <w:tab/>
        <w:t>Р-</w:t>
      </w:r>
      <w:r w:rsidR="00D74EE3">
        <w:rPr>
          <w:b/>
          <w:bCs/>
        </w:rPr>
        <w:t>1</w:t>
      </w:r>
      <w:r>
        <w:rPr>
          <w:b/>
          <w:bCs/>
        </w:rPr>
        <w:t xml:space="preserve"> –</w:t>
      </w:r>
      <w:r>
        <w:rPr>
          <w:b/>
          <w:iCs/>
        </w:rPr>
        <w:t xml:space="preserve">зона размещения </w:t>
      </w:r>
      <w:r>
        <w:rPr>
          <w:b/>
          <w:bCs/>
        </w:rPr>
        <w:t>учреждений и объектов рекреационного назначения</w:t>
      </w:r>
      <w:r w:rsidR="00325447">
        <w:rPr>
          <w:b/>
          <w:bCs/>
        </w:rPr>
        <w:t xml:space="preserve"> и спортивного назначения</w:t>
      </w:r>
    </w:p>
    <w:p w14:paraId="164B853A" w14:textId="77777777" w:rsidR="00F73E27" w:rsidRDefault="00F73E27" w:rsidP="00505C8D">
      <w:pPr>
        <w:keepNext/>
        <w:keepLines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</w:rPr>
      </w:pPr>
      <w:r>
        <w:rPr>
          <w:b/>
          <w:iCs/>
        </w:rPr>
        <w:t xml:space="preserve">Зоны размещения </w:t>
      </w:r>
      <w:r>
        <w:rPr>
          <w:b/>
          <w:bCs/>
        </w:rPr>
        <w:t>учреждений и объектов рекреационного назначения</w:t>
      </w:r>
      <w:r>
        <w:rPr>
          <w:iCs/>
        </w:rPr>
        <w:t xml:space="preserve"> выделены для  размещения парков, садов, скверов,</w:t>
      </w:r>
      <w:r>
        <w:t xml:space="preserve"> кемпингов, туристических баз, детских и спортивных лагерей, иных подобных объектов</w:t>
      </w:r>
      <w:r>
        <w:rPr>
          <w:iCs/>
        </w:rPr>
        <w:t xml:space="preserve"> </w:t>
      </w:r>
      <w:r>
        <w:rPr>
          <w:bCs/>
        </w:rPr>
        <w:t>(код зон –</w:t>
      </w:r>
      <w:r w:rsidR="00D97E39">
        <w:rPr>
          <w:bCs/>
        </w:rPr>
        <w:t xml:space="preserve"> </w:t>
      </w:r>
      <w:r>
        <w:rPr>
          <w:bCs/>
        </w:rPr>
        <w:t>Р-1)</w:t>
      </w:r>
      <w:r>
        <w:rPr>
          <w:iCs/>
        </w:rPr>
        <w:t xml:space="preserve">. </w:t>
      </w:r>
      <w:r>
        <w:t>Озелененные территории общего пользования должны быть благоустроены и оборудованы малыми архитектурн</w:t>
      </w:r>
      <w:r>
        <w:t>ы</w:t>
      </w:r>
      <w:r>
        <w:t>ми формами: фонтанами и бассейнами, лестницами, пандусами, подпорными стенками, беседками, св</w:t>
      </w:r>
      <w:r>
        <w:t>е</w:t>
      </w:r>
      <w:r>
        <w:t>тильниками и др.</w:t>
      </w:r>
    </w:p>
    <w:p w14:paraId="6A42D0E5" w14:textId="77777777" w:rsidR="00F73E27" w:rsidRPr="00C82385" w:rsidRDefault="00F73E27" w:rsidP="00505C8D">
      <w:pPr>
        <w:pStyle w:val="Iauiue"/>
        <w:keepNext/>
        <w:keepLines/>
        <w:widowControl/>
        <w:numPr>
          <w:ilvl w:val="0"/>
          <w:numId w:val="2"/>
        </w:numPr>
        <w:ind w:left="0" w:firstLine="709"/>
        <w:jc w:val="both"/>
        <w:rPr>
          <w:b/>
          <w:bCs/>
          <w:sz w:val="24"/>
          <w:szCs w:val="24"/>
        </w:rPr>
      </w:pPr>
      <w:r w:rsidRPr="00C82385">
        <w:rPr>
          <w:b/>
          <w:bCs/>
          <w:i/>
          <w:sz w:val="24"/>
          <w:szCs w:val="24"/>
        </w:rPr>
        <w:t>Основные виды разрешенного использования</w:t>
      </w:r>
      <w:r w:rsidRPr="00C82385">
        <w:rPr>
          <w:b/>
          <w:bCs/>
          <w:sz w:val="24"/>
          <w:szCs w:val="24"/>
        </w:rPr>
        <w:t xml:space="preserve"> земельных участков и объектов капитального строительства</w:t>
      </w:r>
      <w:r w:rsidRPr="00C82385">
        <w:rPr>
          <w:b/>
          <w:sz w:val="24"/>
          <w:szCs w:val="24"/>
        </w:rPr>
        <w:t xml:space="preserve"> в зон</w:t>
      </w:r>
      <w:r w:rsidR="00255BAA" w:rsidRPr="00C82385">
        <w:rPr>
          <w:b/>
          <w:sz w:val="24"/>
          <w:szCs w:val="24"/>
        </w:rPr>
        <w:t>е</w:t>
      </w:r>
      <w:r w:rsidRPr="00C82385">
        <w:rPr>
          <w:b/>
          <w:bCs/>
          <w:sz w:val="24"/>
          <w:szCs w:val="24"/>
        </w:rPr>
        <w:t xml:space="preserve"> </w:t>
      </w:r>
      <w:r w:rsidR="00255BAA" w:rsidRPr="00C82385">
        <w:rPr>
          <w:b/>
          <w:bCs/>
          <w:sz w:val="24"/>
          <w:szCs w:val="24"/>
        </w:rPr>
        <w:t>размещения учреждений и объектов рекреационного назначения</w:t>
      </w:r>
      <w:r w:rsidRPr="00C82385">
        <w:rPr>
          <w:b/>
          <w:bCs/>
          <w:sz w:val="24"/>
          <w:szCs w:val="24"/>
        </w:rPr>
        <w:t>:</w:t>
      </w:r>
    </w:p>
    <w:p w14:paraId="2054BE54" w14:textId="77777777" w:rsidR="00F73E27" w:rsidRDefault="00F73E27" w:rsidP="00505C8D">
      <w:pPr>
        <w:pStyle w:val="Iauiue"/>
        <w:keepNext/>
        <w:keepLines/>
        <w:widowControl/>
        <w:shd w:val="clear" w:color="auto" w:fill="FFFFFF"/>
        <w:tabs>
          <w:tab w:val="left" w:pos="0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D79C8">
        <w:rPr>
          <w:sz w:val="24"/>
          <w:szCs w:val="24"/>
        </w:rPr>
        <w:t xml:space="preserve"> </w:t>
      </w:r>
      <w:r w:rsidR="0004734B">
        <w:rPr>
          <w:sz w:val="24"/>
          <w:szCs w:val="24"/>
        </w:rPr>
        <w:t xml:space="preserve">5.0 </w:t>
      </w:r>
      <w:r w:rsidR="00F519BA">
        <w:rPr>
          <w:sz w:val="24"/>
          <w:szCs w:val="24"/>
        </w:rPr>
        <w:t>О</w:t>
      </w:r>
      <w:r w:rsidR="0004734B">
        <w:rPr>
          <w:sz w:val="24"/>
          <w:szCs w:val="24"/>
        </w:rPr>
        <w:t>тдых (рекреация)</w:t>
      </w:r>
      <w:r>
        <w:rPr>
          <w:sz w:val="24"/>
          <w:szCs w:val="24"/>
        </w:rPr>
        <w:t>;</w:t>
      </w:r>
    </w:p>
    <w:p w14:paraId="6E166DE3" w14:textId="77777777" w:rsidR="00BA64AE" w:rsidRDefault="00F871AB" w:rsidP="00505C8D">
      <w:pPr>
        <w:pStyle w:val="Iauiue"/>
        <w:keepNext/>
        <w:keepLines/>
        <w:widowControl/>
        <w:shd w:val="clear" w:color="auto" w:fill="FFFFFF"/>
        <w:tabs>
          <w:tab w:val="left" w:pos="0"/>
        </w:tabs>
        <w:snapToGrid w:val="0"/>
        <w:ind w:firstLine="709"/>
        <w:jc w:val="both"/>
        <w:rPr>
          <w:sz w:val="24"/>
          <w:szCs w:val="24"/>
        </w:rPr>
      </w:pPr>
      <w:r w:rsidRPr="00F519BA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="00BA64AE">
        <w:rPr>
          <w:sz w:val="24"/>
          <w:szCs w:val="24"/>
        </w:rPr>
        <w:t>5.1</w:t>
      </w:r>
      <w:r w:rsidR="00AC4A1A">
        <w:rPr>
          <w:sz w:val="24"/>
          <w:szCs w:val="24"/>
        </w:rPr>
        <w:t xml:space="preserve"> Спорт;</w:t>
      </w:r>
    </w:p>
    <w:p w14:paraId="6D828158" w14:textId="77777777" w:rsidR="003A7DBA" w:rsidRPr="00F519BA" w:rsidRDefault="003A7DBA" w:rsidP="00505C8D">
      <w:pPr>
        <w:pStyle w:val="aff5"/>
        <w:keepNext/>
        <w:keepLines/>
        <w:ind w:firstLine="709"/>
        <w:rPr>
          <w:rFonts w:ascii="Times New Roman" w:hAnsi="Times New Roman"/>
          <w:sz w:val="24"/>
          <w:szCs w:val="24"/>
        </w:rPr>
      </w:pPr>
      <w:r w:rsidRPr="00F519BA">
        <w:rPr>
          <w:rFonts w:ascii="Times New Roman" w:hAnsi="Times New Roman"/>
          <w:sz w:val="24"/>
          <w:szCs w:val="24"/>
        </w:rPr>
        <w:t xml:space="preserve">– </w:t>
      </w:r>
      <w:r w:rsidR="00F519BA" w:rsidRPr="00F519BA">
        <w:rPr>
          <w:rStyle w:val="ab"/>
          <w:rFonts w:ascii="Times New Roman" w:hAnsi="Times New Roman"/>
          <w:b w:val="0"/>
          <w:bCs w:val="0"/>
          <w:sz w:val="24"/>
          <w:szCs w:val="24"/>
        </w:rPr>
        <w:t>5.2</w:t>
      </w:r>
      <w:r w:rsidR="00F519B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519BA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Природно-познавательный туризм </w:t>
      </w:r>
      <w:r w:rsidR="00AC4A1A">
        <w:rPr>
          <w:rStyle w:val="ab"/>
          <w:rFonts w:ascii="Times New Roman" w:hAnsi="Times New Roman"/>
          <w:b w:val="0"/>
          <w:bCs w:val="0"/>
          <w:sz w:val="24"/>
          <w:szCs w:val="24"/>
        </w:rPr>
        <w:t>;</w:t>
      </w:r>
    </w:p>
    <w:p w14:paraId="42A8EBC1" w14:textId="77777777" w:rsidR="00F41784" w:rsidRPr="004E1FA4" w:rsidRDefault="00F41784" w:rsidP="00505C8D">
      <w:pPr>
        <w:keepNext/>
        <w:keepLines/>
        <w:ind w:firstLine="709"/>
      </w:pPr>
      <w:r w:rsidRPr="004E1FA4">
        <w:t xml:space="preserve">– </w:t>
      </w:r>
      <w:r w:rsidR="008D79C8">
        <w:t xml:space="preserve"> </w:t>
      </w:r>
      <w:r w:rsidR="0004734B">
        <w:t>3.6 Культурное развитие</w:t>
      </w:r>
      <w:r w:rsidRPr="004E1FA4">
        <w:t>;</w:t>
      </w:r>
    </w:p>
    <w:p w14:paraId="65691C69" w14:textId="77777777" w:rsidR="00F73E27" w:rsidRDefault="00F73E27" w:rsidP="00505C8D">
      <w:pPr>
        <w:keepNext/>
        <w:keepLines/>
        <w:ind w:firstLine="709"/>
      </w:pPr>
      <w:r>
        <w:t>–</w:t>
      </w:r>
      <w:r w:rsidR="008D79C8">
        <w:t xml:space="preserve"> </w:t>
      </w:r>
      <w:r>
        <w:t xml:space="preserve"> </w:t>
      </w:r>
      <w:r w:rsidR="00AF7BD1" w:rsidRPr="00C200F5">
        <w:rPr>
          <w:color w:val="2D2D2D"/>
        </w:rPr>
        <w:t>5.2.1</w:t>
      </w:r>
      <w:r w:rsidR="00AF7BD1" w:rsidRPr="00AF7BD1">
        <w:rPr>
          <w:color w:val="2D2D2D"/>
        </w:rPr>
        <w:t xml:space="preserve"> </w:t>
      </w:r>
      <w:r w:rsidR="00AF7BD1" w:rsidRPr="00C200F5">
        <w:rPr>
          <w:color w:val="2D2D2D"/>
        </w:rPr>
        <w:t>Туристическое о</w:t>
      </w:r>
      <w:r w:rsidR="00AF7BD1" w:rsidRPr="00C200F5">
        <w:rPr>
          <w:color w:val="2D2D2D"/>
        </w:rPr>
        <w:t>б</w:t>
      </w:r>
      <w:r w:rsidR="00AF7BD1" w:rsidRPr="00C200F5">
        <w:rPr>
          <w:color w:val="2D2D2D"/>
        </w:rPr>
        <w:t>служивание</w:t>
      </w:r>
      <w:r w:rsidRPr="00C82385"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3007"/>
        <w:gridCol w:w="2546"/>
        <w:gridCol w:w="1987"/>
      </w:tblGrid>
      <w:tr w:rsidR="008E670D" w:rsidRPr="00C30765" w14:paraId="54A45277" w14:textId="77777777" w:rsidTr="007F2DF6">
        <w:trPr>
          <w:tblHeader/>
        </w:trPr>
        <w:tc>
          <w:tcPr>
            <w:tcW w:w="966" w:type="pct"/>
            <w:vAlign w:val="center"/>
          </w:tcPr>
          <w:p w14:paraId="0C73C50F" w14:textId="77777777" w:rsidR="008E670D" w:rsidRPr="00C30765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30765">
              <w:rPr>
                <w:sz w:val="20"/>
                <w:szCs w:val="20"/>
              </w:rPr>
              <w:t>Наименование вида разрешенн</w:t>
            </w:r>
            <w:r w:rsidRPr="00C30765">
              <w:rPr>
                <w:sz w:val="20"/>
                <w:szCs w:val="20"/>
              </w:rPr>
              <w:t>о</w:t>
            </w:r>
            <w:r w:rsidRPr="00C30765">
              <w:rPr>
                <w:sz w:val="20"/>
                <w:szCs w:val="20"/>
              </w:rPr>
              <w:t>го использования земельного учас</w:t>
            </w:r>
            <w:r w:rsidRPr="00C30765">
              <w:rPr>
                <w:sz w:val="20"/>
                <w:szCs w:val="20"/>
              </w:rPr>
              <w:t>т</w:t>
            </w:r>
            <w:r w:rsidRPr="00C30765">
              <w:rPr>
                <w:sz w:val="20"/>
                <w:szCs w:val="20"/>
              </w:rPr>
              <w:t>ка</w:t>
            </w:r>
          </w:p>
        </w:tc>
        <w:tc>
          <w:tcPr>
            <w:tcW w:w="1609" w:type="pct"/>
            <w:vAlign w:val="center"/>
          </w:tcPr>
          <w:p w14:paraId="505B8CEA" w14:textId="77777777" w:rsidR="008E670D" w:rsidRPr="00C30765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30765">
              <w:rPr>
                <w:sz w:val="20"/>
                <w:szCs w:val="20"/>
              </w:rPr>
              <w:t>Описание вида разрешенного испол</w:t>
            </w:r>
            <w:r w:rsidRPr="00C30765">
              <w:rPr>
                <w:sz w:val="20"/>
                <w:szCs w:val="20"/>
              </w:rPr>
              <w:t>ь</w:t>
            </w:r>
            <w:r w:rsidRPr="00C30765">
              <w:rPr>
                <w:sz w:val="20"/>
                <w:szCs w:val="20"/>
              </w:rPr>
              <w:t>зования</w:t>
            </w:r>
          </w:p>
          <w:p w14:paraId="6339DD40" w14:textId="77777777" w:rsidR="008E670D" w:rsidRPr="00C30765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30765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362" w:type="pct"/>
            <w:vAlign w:val="center"/>
          </w:tcPr>
          <w:p w14:paraId="3DE9BDD6" w14:textId="77777777" w:rsidR="008E670D" w:rsidRPr="00E512FF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</w:t>
            </w:r>
            <w:r w:rsidRPr="00E512FF">
              <w:rPr>
                <w:sz w:val="20"/>
                <w:szCs w:val="20"/>
              </w:rPr>
              <w:t>н</w:t>
            </w:r>
            <w:r w:rsidRPr="00E512FF">
              <w:rPr>
                <w:sz w:val="20"/>
                <w:szCs w:val="20"/>
              </w:rPr>
              <w:t>ного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063" w:type="pct"/>
            <w:vAlign w:val="center"/>
          </w:tcPr>
          <w:p w14:paraId="4B248F90" w14:textId="77777777" w:rsidR="008E670D" w:rsidRPr="00E512FF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пользования земел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ных участков и об</w:t>
            </w:r>
            <w:r w:rsidRPr="00E512FF">
              <w:rPr>
                <w:sz w:val="20"/>
                <w:szCs w:val="20"/>
              </w:rPr>
              <w:t>ъ</w:t>
            </w:r>
            <w:r w:rsidRPr="00E512FF">
              <w:rPr>
                <w:sz w:val="20"/>
                <w:szCs w:val="20"/>
              </w:rPr>
              <w:t>ектов капитал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ного стро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тельства</w:t>
            </w:r>
          </w:p>
        </w:tc>
      </w:tr>
      <w:tr w:rsidR="00FB6B02" w:rsidRPr="00C30765" w14:paraId="2C6B53D5" w14:textId="77777777" w:rsidTr="007F2DF6">
        <w:tc>
          <w:tcPr>
            <w:tcW w:w="966" w:type="pct"/>
          </w:tcPr>
          <w:p w14:paraId="3EFC8030" w14:textId="77777777" w:rsidR="00FC6381" w:rsidRDefault="00FB6B02" w:rsidP="00505C8D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bookmarkStart w:id="133" w:name="sub_1050"/>
            <w:r w:rsidRPr="00C30765">
              <w:rPr>
                <w:sz w:val="20"/>
                <w:szCs w:val="20"/>
              </w:rPr>
              <w:t>Отдых (рекреация)</w:t>
            </w:r>
            <w:bookmarkEnd w:id="133"/>
            <w:r>
              <w:rPr>
                <w:sz w:val="20"/>
                <w:szCs w:val="20"/>
              </w:rPr>
              <w:t xml:space="preserve"> (код 5.0)</w:t>
            </w:r>
            <w:r w:rsidR="00FC6381" w:rsidRPr="008B0A3D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7CE8CEC" w14:textId="77777777" w:rsidR="00FB6B02" w:rsidRPr="00C30765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rFonts w:eastAsia="Calibri"/>
                <w:sz w:val="20"/>
                <w:szCs w:val="20"/>
              </w:rPr>
              <w:t>в части создания и уход за парками, городскими лес</w:t>
            </w:r>
            <w:r w:rsidRPr="008B0A3D">
              <w:rPr>
                <w:rFonts w:eastAsia="Calibri"/>
                <w:sz w:val="20"/>
                <w:szCs w:val="20"/>
              </w:rPr>
              <w:t>а</w:t>
            </w:r>
            <w:r w:rsidRPr="008B0A3D">
              <w:rPr>
                <w:rFonts w:eastAsia="Calibri"/>
                <w:sz w:val="20"/>
                <w:szCs w:val="20"/>
              </w:rPr>
              <w:t>ми, садами и скв</w:t>
            </w:r>
            <w:r w:rsidRPr="008B0A3D">
              <w:rPr>
                <w:rFonts w:eastAsia="Calibri"/>
                <w:sz w:val="20"/>
                <w:szCs w:val="20"/>
              </w:rPr>
              <w:t>е</w:t>
            </w:r>
            <w:r w:rsidRPr="008B0A3D">
              <w:rPr>
                <w:rFonts w:eastAsia="Calibri"/>
                <w:sz w:val="20"/>
                <w:szCs w:val="20"/>
              </w:rPr>
              <w:t>рами, прудами, озерами, водохр</w:t>
            </w:r>
            <w:r w:rsidRPr="008B0A3D">
              <w:rPr>
                <w:rFonts w:eastAsia="Calibri"/>
                <w:sz w:val="20"/>
                <w:szCs w:val="20"/>
              </w:rPr>
              <w:t>а</w:t>
            </w:r>
            <w:r w:rsidRPr="008B0A3D">
              <w:rPr>
                <w:rFonts w:eastAsia="Calibri"/>
                <w:sz w:val="20"/>
                <w:szCs w:val="20"/>
              </w:rPr>
              <w:t>нилищами, пл</w:t>
            </w:r>
            <w:r w:rsidRPr="008B0A3D">
              <w:rPr>
                <w:rFonts w:eastAsia="Calibri"/>
                <w:sz w:val="20"/>
                <w:szCs w:val="20"/>
              </w:rPr>
              <w:t>я</w:t>
            </w:r>
            <w:r w:rsidRPr="008B0A3D">
              <w:rPr>
                <w:rFonts w:eastAsia="Calibri"/>
                <w:sz w:val="20"/>
                <w:szCs w:val="20"/>
              </w:rPr>
              <w:t>жами, береговыми полосами водных объектов о</w:t>
            </w:r>
            <w:r w:rsidRPr="008B0A3D">
              <w:rPr>
                <w:rFonts w:eastAsia="Calibri"/>
                <w:sz w:val="20"/>
                <w:szCs w:val="20"/>
              </w:rPr>
              <w:t>б</w:t>
            </w:r>
            <w:r w:rsidRPr="008B0A3D">
              <w:rPr>
                <w:rFonts w:eastAsia="Calibri"/>
                <w:sz w:val="20"/>
                <w:szCs w:val="20"/>
              </w:rPr>
              <w:t>щего пользования, а также обустрой</w:t>
            </w:r>
            <w:r w:rsidRPr="008B0A3D">
              <w:rPr>
                <w:rFonts w:eastAsia="Calibri"/>
                <w:sz w:val="20"/>
                <w:szCs w:val="20"/>
              </w:rPr>
              <w:lastRenderedPageBreak/>
              <w:t>с</w:t>
            </w:r>
            <w:r w:rsidRPr="008B0A3D">
              <w:rPr>
                <w:rFonts w:eastAsia="Calibri"/>
                <w:sz w:val="20"/>
                <w:szCs w:val="20"/>
              </w:rPr>
              <w:t>т</w:t>
            </w:r>
            <w:r w:rsidRPr="008B0A3D">
              <w:rPr>
                <w:rFonts w:eastAsia="Calibri"/>
                <w:sz w:val="20"/>
                <w:szCs w:val="20"/>
              </w:rPr>
              <w:t>ва мест отдыха в них)</w:t>
            </w:r>
          </w:p>
        </w:tc>
        <w:tc>
          <w:tcPr>
            <w:tcW w:w="1609" w:type="pct"/>
          </w:tcPr>
          <w:p w14:paraId="4A01319F" w14:textId="77777777" w:rsidR="00FB6B02" w:rsidRPr="00C30765" w:rsidRDefault="00FB6B02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lastRenderedPageBreak/>
              <w:t>Обустройство мест для зан</w:t>
            </w:r>
            <w:r w:rsidRPr="00C30765">
              <w:rPr>
                <w:color w:val="2D2D2D"/>
                <w:sz w:val="20"/>
                <w:szCs w:val="20"/>
              </w:rPr>
              <w:t>я</w:t>
            </w:r>
            <w:r w:rsidRPr="00C30765">
              <w:rPr>
                <w:color w:val="2D2D2D"/>
                <w:sz w:val="20"/>
                <w:szCs w:val="20"/>
              </w:rPr>
              <w:t>тия спортом, физической кул</w:t>
            </w:r>
            <w:r w:rsidRPr="00C30765">
              <w:rPr>
                <w:color w:val="2D2D2D"/>
                <w:sz w:val="20"/>
                <w:szCs w:val="20"/>
              </w:rPr>
              <w:t>ь</w:t>
            </w:r>
            <w:r w:rsidRPr="00C30765">
              <w:rPr>
                <w:color w:val="2D2D2D"/>
                <w:sz w:val="20"/>
                <w:szCs w:val="20"/>
              </w:rPr>
              <w:t>турой, п</w:t>
            </w:r>
            <w:r w:rsidRPr="00C30765">
              <w:rPr>
                <w:color w:val="2D2D2D"/>
                <w:sz w:val="20"/>
                <w:szCs w:val="20"/>
              </w:rPr>
              <w:t>е</w:t>
            </w:r>
            <w:r w:rsidRPr="00C30765">
              <w:rPr>
                <w:color w:val="2D2D2D"/>
                <w:sz w:val="20"/>
                <w:szCs w:val="20"/>
              </w:rPr>
              <w:t>шими или верховыми прогулками, отдыха и туризма, наблюдения за природой, пикн</w:t>
            </w:r>
            <w:r w:rsidRPr="00C30765">
              <w:rPr>
                <w:color w:val="2D2D2D"/>
                <w:sz w:val="20"/>
                <w:szCs w:val="20"/>
              </w:rPr>
              <w:t>и</w:t>
            </w:r>
            <w:r w:rsidRPr="00C30765">
              <w:rPr>
                <w:color w:val="2D2D2D"/>
                <w:sz w:val="20"/>
                <w:szCs w:val="20"/>
              </w:rPr>
              <w:t>ков, охоты, рыбалки и иной де</w:t>
            </w:r>
            <w:r w:rsidRPr="00C30765">
              <w:rPr>
                <w:color w:val="2D2D2D"/>
                <w:sz w:val="20"/>
                <w:szCs w:val="20"/>
              </w:rPr>
              <w:t>я</w:t>
            </w:r>
            <w:r w:rsidRPr="00C30765">
              <w:rPr>
                <w:color w:val="2D2D2D"/>
                <w:sz w:val="20"/>
                <w:szCs w:val="20"/>
              </w:rPr>
              <w:t>тельн</w:t>
            </w:r>
            <w:r w:rsidRPr="00C30765">
              <w:rPr>
                <w:color w:val="2D2D2D"/>
                <w:sz w:val="20"/>
                <w:szCs w:val="20"/>
              </w:rPr>
              <w:t>о</w:t>
            </w:r>
            <w:r w:rsidRPr="00C30765">
              <w:rPr>
                <w:color w:val="2D2D2D"/>
                <w:sz w:val="20"/>
                <w:szCs w:val="20"/>
              </w:rPr>
              <w:t>сти;</w:t>
            </w:r>
          </w:p>
          <w:p w14:paraId="2AD96C37" w14:textId="77777777" w:rsidR="00FB6B02" w:rsidRPr="00C30765" w:rsidRDefault="00FB6B02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</w:t>
            </w:r>
            <w:r w:rsidRPr="00C30765">
              <w:rPr>
                <w:color w:val="2D2D2D"/>
                <w:sz w:val="20"/>
                <w:szCs w:val="20"/>
              </w:rPr>
              <w:t>д</w:t>
            </w:r>
            <w:r w:rsidRPr="00C30765">
              <w:rPr>
                <w:color w:val="2D2D2D"/>
                <w:sz w:val="20"/>
                <w:szCs w:val="20"/>
              </w:rPr>
              <w:t>ных объектов общего пользования, а также обустройство мест отд</w:t>
            </w:r>
            <w:r w:rsidRPr="00C30765">
              <w:rPr>
                <w:color w:val="2D2D2D"/>
                <w:sz w:val="20"/>
                <w:szCs w:val="20"/>
              </w:rPr>
              <w:t>ы</w:t>
            </w:r>
            <w:r w:rsidRPr="00C30765">
              <w:rPr>
                <w:color w:val="2D2D2D"/>
                <w:sz w:val="20"/>
                <w:szCs w:val="20"/>
              </w:rPr>
              <w:t xml:space="preserve">ха </w:t>
            </w:r>
            <w:r w:rsidRPr="00C30765">
              <w:rPr>
                <w:color w:val="2D2D2D"/>
                <w:sz w:val="20"/>
                <w:szCs w:val="20"/>
              </w:rPr>
              <w:lastRenderedPageBreak/>
              <w:t>в них.</w:t>
            </w:r>
          </w:p>
          <w:p w14:paraId="72195072" w14:textId="77777777" w:rsidR="00FB6B02" w:rsidRPr="00C30765" w:rsidRDefault="00FB6B02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t>Содержание данного вида ра</w:t>
            </w:r>
            <w:r w:rsidRPr="00C30765">
              <w:rPr>
                <w:color w:val="2D2D2D"/>
                <w:sz w:val="20"/>
                <w:szCs w:val="20"/>
              </w:rPr>
              <w:t>з</w:t>
            </w:r>
            <w:r w:rsidRPr="00C30765">
              <w:rPr>
                <w:color w:val="2D2D2D"/>
                <w:sz w:val="20"/>
                <w:szCs w:val="20"/>
              </w:rPr>
              <w:t>решенного использования вкл</w:t>
            </w:r>
            <w:r w:rsidRPr="00C30765">
              <w:rPr>
                <w:color w:val="2D2D2D"/>
                <w:sz w:val="20"/>
                <w:szCs w:val="20"/>
              </w:rPr>
              <w:t>ю</w:t>
            </w:r>
            <w:r w:rsidRPr="00C30765">
              <w:rPr>
                <w:color w:val="2D2D2D"/>
                <w:sz w:val="20"/>
                <w:szCs w:val="20"/>
              </w:rPr>
              <w:t>чает в себя содержание видов разрешенного использ</w:t>
            </w:r>
            <w:r w:rsidRPr="00C30765">
              <w:rPr>
                <w:color w:val="2D2D2D"/>
                <w:sz w:val="20"/>
                <w:szCs w:val="20"/>
              </w:rPr>
              <w:t>о</w:t>
            </w:r>
            <w:r w:rsidRPr="00C30765">
              <w:rPr>
                <w:color w:val="2D2D2D"/>
                <w:sz w:val="20"/>
                <w:szCs w:val="20"/>
              </w:rPr>
              <w:t>вания с кодами 5.1-5.5</w:t>
            </w:r>
          </w:p>
        </w:tc>
        <w:tc>
          <w:tcPr>
            <w:tcW w:w="1362" w:type="pct"/>
          </w:tcPr>
          <w:p w14:paraId="503016C8" w14:textId="77777777" w:rsidR="00FB6B02" w:rsidRPr="008B0A3D" w:rsidRDefault="00FB6B02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Градостроительные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ламенты зоны оз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лененных территорий общего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</w:t>
            </w:r>
            <w:r w:rsidRPr="008B0A3D">
              <w:t xml:space="preserve"> </w:t>
            </w:r>
            <w:r w:rsidRPr="008B0A3D">
              <w:rPr>
                <w:sz w:val="20"/>
                <w:szCs w:val="20"/>
              </w:rPr>
              <w:t>не распространяется на территории скверов, бульв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ров.</w:t>
            </w:r>
          </w:p>
          <w:p w14:paraId="5FE6C9C0" w14:textId="77777777" w:rsidR="00FB6B02" w:rsidRPr="008B0A3D" w:rsidRDefault="00FB6B02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Использование ЗУ зоны оз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лененных территорий общего пользования на которые действие град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строительных регламентов не распространяется опр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деляется ОМС в соответс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вии с федеральными за</w:t>
            </w:r>
            <w:r w:rsidRPr="008B0A3D">
              <w:rPr>
                <w:sz w:val="20"/>
                <w:szCs w:val="20"/>
              </w:rPr>
              <w:lastRenderedPageBreak/>
              <w:t>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нами. </w:t>
            </w:r>
          </w:p>
        </w:tc>
        <w:tc>
          <w:tcPr>
            <w:tcW w:w="1063" w:type="pct"/>
          </w:tcPr>
          <w:p w14:paraId="33D6B573" w14:textId="77777777" w:rsidR="00FB6B02" w:rsidRPr="008B0A3D" w:rsidRDefault="00FB6B02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Не допускается размещение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тов, требующих у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тановления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зон.</w:t>
            </w:r>
          </w:p>
          <w:p w14:paraId="4EFBC96E" w14:textId="77777777" w:rsidR="00FB6B02" w:rsidRPr="008B0A3D" w:rsidRDefault="00FB6B02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попадания ЗУ 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ны рекреационного 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значения в 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ницы СЗЗ в соо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ветствии с положениями Са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 xml:space="preserve">ПиН 2.2.1/2.1.1.1200-03 </w:t>
            </w:r>
            <w:r w:rsidRPr="008B0A3D">
              <w:rPr>
                <w:sz w:val="20"/>
                <w:szCs w:val="20"/>
              </w:rPr>
              <w:lastRenderedPageBreak/>
              <w:t>"Сан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тарно-защитные зоны и санитарная класс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фикация предпр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ятий, сооруж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ний и иных объектов".</w:t>
            </w:r>
          </w:p>
        </w:tc>
      </w:tr>
      <w:tr w:rsidR="00AC4A1A" w:rsidRPr="00C30765" w14:paraId="3B291A90" w14:textId="77777777" w:rsidTr="007F2DF6">
        <w:tc>
          <w:tcPr>
            <w:tcW w:w="966" w:type="pct"/>
          </w:tcPr>
          <w:p w14:paraId="2C7BE82C" w14:textId="77777777" w:rsidR="00AC4A1A" w:rsidRPr="00A54A59" w:rsidRDefault="00AC4A1A" w:rsidP="00267000">
            <w:pPr>
              <w:keepNext/>
              <w:keepLines/>
              <w:rPr>
                <w:sz w:val="20"/>
                <w:szCs w:val="20"/>
              </w:rPr>
            </w:pPr>
            <w:r w:rsidRPr="00A54A59">
              <w:rPr>
                <w:sz w:val="20"/>
                <w:szCs w:val="20"/>
              </w:rPr>
              <w:lastRenderedPageBreak/>
              <w:t>Спорт</w:t>
            </w:r>
            <w:r>
              <w:rPr>
                <w:sz w:val="20"/>
                <w:szCs w:val="20"/>
              </w:rPr>
              <w:t xml:space="preserve"> (код 5.1)</w:t>
            </w:r>
          </w:p>
        </w:tc>
        <w:tc>
          <w:tcPr>
            <w:tcW w:w="1609" w:type="pct"/>
          </w:tcPr>
          <w:p w14:paraId="2886B900" w14:textId="77777777" w:rsidR="00AC4A1A" w:rsidRPr="00A54A59" w:rsidRDefault="00AC4A1A" w:rsidP="0026700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54A59">
              <w:rPr>
                <w:color w:val="2D2D2D"/>
                <w:sz w:val="20"/>
                <w:szCs w:val="20"/>
              </w:rPr>
              <w:t>Размещение объектов капитал</w:t>
            </w:r>
            <w:r w:rsidRPr="00A54A59">
              <w:rPr>
                <w:color w:val="2D2D2D"/>
                <w:sz w:val="20"/>
                <w:szCs w:val="20"/>
              </w:rPr>
              <w:t>ь</w:t>
            </w:r>
            <w:r w:rsidRPr="00A54A59">
              <w:rPr>
                <w:color w:val="2D2D2D"/>
                <w:sz w:val="20"/>
                <w:szCs w:val="20"/>
              </w:rPr>
              <w:t>ного строительства в кач</w:t>
            </w:r>
            <w:r w:rsidRPr="00A54A59">
              <w:rPr>
                <w:color w:val="2D2D2D"/>
                <w:sz w:val="20"/>
                <w:szCs w:val="20"/>
              </w:rPr>
              <w:t>е</w:t>
            </w:r>
            <w:r w:rsidRPr="00A54A59">
              <w:rPr>
                <w:color w:val="2D2D2D"/>
                <w:sz w:val="20"/>
                <w:szCs w:val="20"/>
              </w:rPr>
              <w:t>стве спортивных клубов, спо</w:t>
            </w:r>
            <w:r w:rsidRPr="00A54A59">
              <w:rPr>
                <w:color w:val="2D2D2D"/>
                <w:sz w:val="20"/>
                <w:szCs w:val="20"/>
              </w:rPr>
              <w:t>р</w:t>
            </w:r>
            <w:r w:rsidRPr="00A54A59">
              <w:rPr>
                <w:color w:val="2D2D2D"/>
                <w:sz w:val="20"/>
                <w:szCs w:val="20"/>
              </w:rPr>
              <w:t>тивных залов, бассейнов, ус</w:t>
            </w:r>
            <w:r w:rsidRPr="00A54A59">
              <w:rPr>
                <w:color w:val="2D2D2D"/>
                <w:sz w:val="20"/>
                <w:szCs w:val="20"/>
              </w:rPr>
              <w:t>т</w:t>
            </w:r>
            <w:r w:rsidRPr="00A54A59">
              <w:rPr>
                <w:color w:val="2D2D2D"/>
                <w:sz w:val="20"/>
                <w:szCs w:val="20"/>
              </w:rPr>
              <w:t>ройство площадок для зан</w:t>
            </w:r>
            <w:r w:rsidRPr="00A54A59">
              <w:rPr>
                <w:color w:val="2D2D2D"/>
                <w:sz w:val="20"/>
                <w:szCs w:val="20"/>
              </w:rPr>
              <w:t>я</w:t>
            </w:r>
            <w:r w:rsidRPr="00A54A59">
              <w:rPr>
                <w:color w:val="2D2D2D"/>
                <w:sz w:val="20"/>
                <w:szCs w:val="20"/>
              </w:rPr>
              <w:t>тия спортом и физкультурой (бег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вые дорожки, спортивные сооружения, те</w:t>
            </w:r>
            <w:r w:rsidRPr="00A54A59">
              <w:rPr>
                <w:color w:val="2D2D2D"/>
                <w:sz w:val="20"/>
                <w:szCs w:val="20"/>
              </w:rPr>
              <w:t>н</w:t>
            </w:r>
            <w:r w:rsidRPr="00A54A59">
              <w:rPr>
                <w:color w:val="2D2D2D"/>
                <w:sz w:val="20"/>
                <w:szCs w:val="20"/>
              </w:rPr>
              <w:t>нисные корты, поля для спо</w:t>
            </w:r>
            <w:r w:rsidRPr="00A54A59">
              <w:rPr>
                <w:color w:val="2D2D2D"/>
                <w:sz w:val="20"/>
                <w:szCs w:val="20"/>
              </w:rPr>
              <w:t>р</w:t>
            </w:r>
            <w:r w:rsidRPr="00A54A59">
              <w:rPr>
                <w:color w:val="2D2D2D"/>
                <w:sz w:val="20"/>
                <w:szCs w:val="20"/>
              </w:rPr>
              <w:t>тивной игры, автодромы, мот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дромы, трампл</w:t>
            </w:r>
            <w:r w:rsidRPr="00A54A59">
              <w:rPr>
                <w:color w:val="2D2D2D"/>
                <w:sz w:val="20"/>
                <w:szCs w:val="20"/>
              </w:rPr>
              <w:t>и</w:t>
            </w:r>
            <w:r w:rsidRPr="00A54A59">
              <w:rPr>
                <w:color w:val="2D2D2D"/>
                <w:sz w:val="20"/>
                <w:szCs w:val="20"/>
              </w:rPr>
              <w:t>ны, трассы и спортивные стрельбища), в том числе водным (причалы и с</w:t>
            </w:r>
            <w:r w:rsidRPr="00A54A59">
              <w:rPr>
                <w:color w:val="2D2D2D"/>
                <w:sz w:val="20"/>
                <w:szCs w:val="20"/>
              </w:rPr>
              <w:t>о</w:t>
            </w:r>
            <w:r w:rsidRPr="00A54A59">
              <w:rPr>
                <w:color w:val="2D2D2D"/>
                <w:sz w:val="20"/>
                <w:szCs w:val="20"/>
              </w:rPr>
              <w:t>оружения, необходимые для водных видов спорта и хранения соответс</w:t>
            </w:r>
            <w:r w:rsidRPr="00A54A59">
              <w:rPr>
                <w:color w:val="2D2D2D"/>
                <w:sz w:val="20"/>
                <w:szCs w:val="20"/>
              </w:rPr>
              <w:t>т</w:t>
            </w:r>
            <w:r w:rsidRPr="00A54A59">
              <w:rPr>
                <w:color w:val="2D2D2D"/>
                <w:sz w:val="20"/>
                <w:szCs w:val="20"/>
              </w:rPr>
              <w:t>вующего инвентаря); размещение спортивных баз и л</w:t>
            </w:r>
            <w:r w:rsidRPr="00A54A59">
              <w:rPr>
                <w:color w:val="2D2D2D"/>
                <w:sz w:val="20"/>
                <w:szCs w:val="20"/>
              </w:rPr>
              <w:t>а</w:t>
            </w:r>
            <w:r w:rsidRPr="00A54A59">
              <w:rPr>
                <w:color w:val="2D2D2D"/>
                <w:sz w:val="20"/>
                <w:szCs w:val="20"/>
              </w:rPr>
              <w:t>герей</w:t>
            </w:r>
          </w:p>
        </w:tc>
        <w:tc>
          <w:tcPr>
            <w:tcW w:w="1362" w:type="pct"/>
          </w:tcPr>
          <w:p w14:paraId="537406BF" w14:textId="77777777" w:rsidR="007F2DF6" w:rsidRPr="008B0A3D" w:rsidRDefault="007F2DF6" w:rsidP="007F2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–1,0, коэффициент плотн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3,0.</w:t>
            </w:r>
          </w:p>
          <w:p w14:paraId="2533ADBF" w14:textId="77777777" w:rsidR="007F2DF6" w:rsidRPr="008B0A3D" w:rsidRDefault="007F2DF6" w:rsidP="007F2DF6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эт, во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можно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4A9D427E" w14:textId="77777777" w:rsidR="007F2DF6" w:rsidRPr="008B0A3D" w:rsidRDefault="00AC4A1A" w:rsidP="007F2DF6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="007F2DF6">
              <w:rPr>
                <w:sz w:val="20"/>
                <w:szCs w:val="20"/>
              </w:rPr>
              <w:t xml:space="preserve"> Предельные минимал</w:t>
            </w:r>
            <w:r w:rsidR="007F2DF6">
              <w:rPr>
                <w:sz w:val="20"/>
                <w:szCs w:val="20"/>
              </w:rPr>
              <w:t>ь</w:t>
            </w:r>
            <w:r w:rsidR="007F2DF6">
              <w:rPr>
                <w:sz w:val="20"/>
                <w:szCs w:val="20"/>
              </w:rPr>
              <w:t>ные и (или) максимальные размеры земельных учас</w:t>
            </w:r>
            <w:r w:rsidR="007F2DF6">
              <w:rPr>
                <w:sz w:val="20"/>
                <w:szCs w:val="20"/>
              </w:rPr>
              <w:t>т</w:t>
            </w:r>
            <w:r w:rsidR="007F2DF6">
              <w:rPr>
                <w:sz w:val="20"/>
                <w:szCs w:val="20"/>
              </w:rPr>
              <w:t>ков не подлежат огранич</w:t>
            </w:r>
            <w:r w:rsidR="007F2DF6">
              <w:rPr>
                <w:sz w:val="20"/>
                <w:szCs w:val="20"/>
              </w:rPr>
              <w:t>е</w:t>
            </w:r>
            <w:r w:rsidR="007F2DF6">
              <w:rPr>
                <w:sz w:val="20"/>
                <w:szCs w:val="20"/>
              </w:rPr>
              <w:t>нию;</w:t>
            </w:r>
          </w:p>
          <w:p w14:paraId="0E0CA7E7" w14:textId="77777777" w:rsidR="00AC4A1A" w:rsidRPr="008B0A3D" w:rsidRDefault="00AC4A1A" w:rsidP="00AC4A1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Минимальные 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ступы от границ соседних ЗУ с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мированными требовани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ми к качеству окр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жающей среды принимаются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пр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екту планировки в соответствии с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но-гигиеническими треб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ми</w:t>
            </w:r>
          </w:p>
          <w:p w14:paraId="16921160" w14:textId="77777777" w:rsidR="00AC4A1A" w:rsidRPr="008B0A3D" w:rsidRDefault="00AC4A1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7CB15C26" w14:textId="77777777" w:rsidR="00AC4A1A" w:rsidRPr="008B0A3D" w:rsidRDefault="00AC4A1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C82385" w:rsidRPr="00C30765" w14:paraId="28904BED" w14:textId="77777777" w:rsidTr="007F2DF6">
        <w:tc>
          <w:tcPr>
            <w:tcW w:w="966" w:type="pct"/>
          </w:tcPr>
          <w:p w14:paraId="32ECCA6C" w14:textId="77777777" w:rsidR="00C82385" w:rsidRPr="00C30765" w:rsidRDefault="00C82385" w:rsidP="00505C8D">
            <w:pPr>
              <w:keepNext/>
              <w:keepLines/>
              <w:rPr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t>Туристическое обслуживание</w:t>
            </w:r>
            <w:r>
              <w:rPr>
                <w:color w:val="2D2D2D"/>
                <w:sz w:val="20"/>
                <w:szCs w:val="20"/>
              </w:rPr>
              <w:t xml:space="preserve"> (код 5.2.1)</w:t>
            </w:r>
          </w:p>
        </w:tc>
        <w:tc>
          <w:tcPr>
            <w:tcW w:w="1609" w:type="pct"/>
          </w:tcPr>
          <w:p w14:paraId="411E6F58" w14:textId="77777777" w:rsidR="00C82385" w:rsidRPr="00C30765" w:rsidRDefault="00C82385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t>Размещение пансионатов, т</w:t>
            </w:r>
            <w:r w:rsidRPr="00C30765">
              <w:rPr>
                <w:color w:val="2D2D2D"/>
                <w:sz w:val="20"/>
                <w:szCs w:val="20"/>
              </w:rPr>
              <w:t>у</w:t>
            </w:r>
            <w:r w:rsidRPr="00C30765">
              <w:rPr>
                <w:color w:val="2D2D2D"/>
                <w:sz w:val="20"/>
                <w:szCs w:val="20"/>
              </w:rPr>
              <w:t>ристических гостиниц, кемпи</w:t>
            </w:r>
            <w:r w:rsidRPr="00C30765">
              <w:rPr>
                <w:color w:val="2D2D2D"/>
                <w:sz w:val="20"/>
                <w:szCs w:val="20"/>
              </w:rPr>
              <w:t>н</w:t>
            </w:r>
            <w:r w:rsidRPr="00C30765">
              <w:rPr>
                <w:color w:val="2D2D2D"/>
                <w:sz w:val="20"/>
                <w:szCs w:val="20"/>
              </w:rPr>
              <w:t>гов, домов отдыха, не оказ</w:t>
            </w:r>
            <w:r w:rsidRPr="00C30765">
              <w:rPr>
                <w:color w:val="2D2D2D"/>
                <w:sz w:val="20"/>
                <w:szCs w:val="20"/>
              </w:rPr>
              <w:t>ы</w:t>
            </w:r>
            <w:r w:rsidRPr="00C30765">
              <w:rPr>
                <w:color w:val="2D2D2D"/>
                <w:sz w:val="20"/>
                <w:szCs w:val="20"/>
              </w:rPr>
              <w:t>вающих услуги по лечению, а также иных зданий, использу</w:t>
            </w:r>
            <w:r w:rsidRPr="00C30765">
              <w:rPr>
                <w:color w:val="2D2D2D"/>
                <w:sz w:val="20"/>
                <w:szCs w:val="20"/>
              </w:rPr>
              <w:t>е</w:t>
            </w:r>
            <w:r w:rsidRPr="00C30765">
              <w:rPr>
                <w:color w:val="2D2D2D"/>
                <w:sz w:val="20"/>
                <w:szCs w:val="20"/>
              </w:rPr>
              <w:t>мых с целью извлечения пре</w:t>
            </w:r>
            <w:r w:rsidRPr="00C30765">
              <w:rPr>
                <w:color w:val="2D2D2D"/>
                <w:sz w:val="20"/>
                <w:szCs w:val="20"/>
              </w:rPr>
              <w:t>д</w:t>
            </w:r>
            <w:r w:rsidRPr="00C30765">
              <w:rPr>
                <w:color w:val="2D2D2D"/>
                <w:sz w:val="20"/>
                <w:szCs w:val="20"/>
              </w:rPr>
              <w:t>принимательской выгоды из предоставления жилого помещ</w:t>
            </w:r>
            <w:r w:rsidRPr="00C30765">
              <w:rPr>
                <w:color w:val="2D2D2D"/>
                <w:sz w:val="20"/>
                <w:szCs w:val="20"/>
              </w:rPr>
              <w:t>е</w:t>
            </w:r>
            <w:r w:rsidRPr="00C30765">
              <w:rPr>
                <w:color w:val="2D2D2D"/>
                <w:sz w:val="20"/>
                <w:szCs w:val="20"/>
              </w:rPr>
              <w:t>ния для временного прож</w:t>
            </w:r>
            <w:r w:rsidRPr="00C30765">
              <w:rPr>
                <w:color w:val="2D2D2D"/>
                <w:sz w:val="20"/>
                <w:szCs w:val="20"/>
              </w:rPr>
              <w:t>и</w:t>
            </w:r>
            <w:r w:rsidRPr="00C30765">
              <w:rPr>
                <w:color w:val="2D2D2D"/>
                <w:sz w:val="20"/>
                <w:szCs w:val="20"/>
              </w:rPr>
              <w:t>вания в них; размещение детских лаг</w:t>
            </w:r>
            <w:r w:rsidRPr="00C30765">
              <w:rPr>
                <w:color w:val="2D2D2D"/>
                <w:sz w:val="20"/>
                <w:szCs w:val="20"/>
              </w:rPr>
              <w:t>е</w:t>
            </w:r>
            <w:r w:rsidRPr="00C30765">
              <w:rPr>
                <w:color w:val="2D2D2D"/>
                <w:sz w:val="20"/>
                <w:szCs w:val="20"/>
              </w:rPr>
              <w:t>рей</w:t>
            </w:r>
          </w:p>
        </w:tc>
        <w:tc>
          <w:tcPr>
            <w:tcW w:w="1362" w:type="pct"/>
            <w:vMerge w:val="restart"/>
          </w:tcPr>
          <w:p w14:paraId="47A26234" w14:textId="77777777" w:rsidR="007F2DF6" w:rsidRPr="008B0A3D" w:rsidRDefault="007F2DF6" w:rsidP="007F2DF6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максимальные размеры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и предельные параме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ры разрешенного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не подлежат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ничению;</w:t>
            </w:r>
          </w:p>
          <w:p w14:paraId="3B9E398F" w14:textId="77777777" w:rsidR="00C82385" w:rsidRPr="008B0A3D" w:rsidRDefault="00C82385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Место размещения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оружений и строений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ется согласно проекту планировки, исходя из 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хитек</w:t>
            </w:r>
            <w:r w:rsidR="009201FA">
              <w:rPr>
                <w:sz w:val="20"/>
                <w:szCs w:val="20"/>
              </w:rPr>
              <w:t xml:space="preserve">турно </w:t>
            </w:r>
            <w:r w:rsidRPr="008B0A3D">
              <w:rPr>
                <w:sz w:val="20"/>
                <w:szCs w:val="20"/>
              </w:rPr>
              <w:t>планировочн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решения с учетом пр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тивопожарных треб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ваний</w:t>
            </w:r>
            <w:r w:rsidR="009201FA">
              <w:rPr>
                <w:sz w:val="20"/>
                <w:szCs w:val="20"/>
              </w:rPr>
              <w:t xml:space="preserve"> (не менее 5 м)</w:t>
            </w:r>
            <w:r w:rsidRPr="008B0A3D">
              <w:rPr>
                <w:lang w:eastAsia="ru-RU"/>
              </w:rPr>
              <w:t>.</w:t>
            </w:r>
          </w:p>
          <w:p w14:paraId="40130687" w14:textId="77777777" w:rsidR="00C82385" w:rsidRPr="00C30765" w:rsidRDefault="00C82385" w:rsidP="00505C8D">
            <w:pPr>
              <w:pStyle w:val="affe"/>
              <w:keepNext/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1063" w:type="pct"/>
            <w:vMerge w:val="restart"/>
          </w:tcPr>
          <w:p w14:paraId="34EE523E" w14:textId="77777777" w:rsidR="00C82385" w:rsidRPr="008B0A3D" w:rsidRDefault="00C82385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Соблюдение реж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 о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раничения в пределах охра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ных зон объектов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нерной инфрастру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туры, в том числе ЗСО сетей питьевого водоснабжения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нормативным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ментов (см т.18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вил).</w:t>
            </w:r>
          </w:p>
          <w:p w14:paraId="35D5EF43" w14:textId="77777777" w:rsidR="00C82385" w:rsidRPr="008B0A3D" w:rsidRDefault="00C82385" w:rsidP="00505C8D">
            <w:pPr>
              <w:keepNext/>
              <w:keepLines/>
              <w:ind w:firstLine="26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охраной зоны,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брежной защитной полосы водных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требуется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блюдение ст.65 Во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ного кодекса РФ.</w:t>
            </w:r>
          </w:p>
          <w:p w14:paraId="6B48B5E7" w14:textId="77777777" w:rsidR="00C82385" w:rsidRPr="008B0A3D" w:rsidRDefault="00C82385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Береговая полоса водных объектов общего 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ния, ст.6 Водного кодекса РФ, должна быть до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тупна для общего 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ния.</w:t>
            </w:r>
          </w:p>
          <w:p w14:paraId="5F775394" w14:textId="77777777" w:rsidR="00C82385" w:rsidRPr="008B0A3D" w:rsidRDefault="00C82385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размещение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тов, требующих у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тановления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 xml:space="preserve">ных </w:t>
            </w:r>
            <w:r w:rsidRPr="008B0A3D">
              <w:rPr>
                <w:sz w:val="20"/>
                <w:szCs w:val="20"/>
              </w:rPr>
              <w:lastRenderedPageBreak/>
              <w:t>зон</w:t>
            </w:r>
          </w:p>
          <w:p w14:paraId="7FCE4DEC" w14:textId="77777777" w:rsidR="00C82385" w:rsidRPr="00C30765" w:rsidRDefault="00C82385" w:rsidP="00505C8D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C82385" w:rsidRPr="00C30765" w14:paraId="41B720E2" w14:textId="77777777" w:rsidTr="007F2DF6">
        <w:tc>
          <w:tcPr>
            <w:tcW w:w="966" w:type="pct"/>
          </w:tcPr>
          <w:p w14:paraId="42BD79DF" w14:textId="77777777" w:rsidR="00C82385" w:rsidRDefault="00C82385" w:rsidP="00505C8D">
            <w:pPr>
              <w:keepNext/>
              <w:keepLines/>
              <w:rPr>
                <w:sz w:val="20"/>
                <w:szCs w:val="20"/>
              </w:rPr>
            </w:pPr>
            <w:r w:rsidRPr="00C30765">
              <w:rPr>
                <w:sz w:val="20"/>
                <w:szCs w:val="20"/>
              </w:rPr>
              <w:t>Культурное разв</w:t>
            </w:r>
            <w:r w:rsidRPr="00C30765">
              <w:rPr>
                <w:sz w:val="20"/>
                <w:szCs w:val="20"/>
              </w:rPr>
              <w:t>и</w:t>
            </w:r>
            <w:r w:rsidRPr="00C30765">
              <w:rPr>
                <w:sz w:val="20"/>
                <w:szCs w:val="20"/>
              </w:rPr>
              <w:t>тие</w:t>
            </w:r>
            <w:r>
              <w:rPr>
                <w:sz w:val="20"/>
                <w:szCs w:val="20"/>
              </w:rPr>
              <w:t xml:space="preserve"> (код 3.6)</w:t>
            </w:r>
            <w:r w:rsidRPr="00C30765">
              <w:rPr>
                <w:sz w:val="20"/>
                <w:szCs w:val="20"/>
              </w:rPr>
              <w:t>;</w:t>
            </w:r>
          </w:p>
          <w:p w14:paraId="79F93161" w14:textId="77777777" w:rsidR="00C82385" w:rsidRPr="008B0A3D" w:rsidRDefault="00C82385" w:rsidP="00505C8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 (в части устро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>ства пл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щадок для празднеств и гул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ний)</w:t>
            </w:r>
          </w:p>
          <w:p w14:paraId="67E8607B" w14:textId="77777777" w:rsidR="00C82385" w:rsidRPr="00C30765" w:rsidRDefault="00C82385" w:rsidP="00505C8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609" w:type="pct"/>
          </w:tcPr>
          <w:p w14:paraId="58CA2D77" w14:textId="77777777" w:rsidR="00C82385" w:rsidRPr="00C30765" w:rsidRDefault="00C82385" w:rsidP="00505C8D">
            <w:pPr>
              <w:keepNext/>
              <w:keepLines/>
              <w:ind w:firstLine="709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C30765">
              <w:rPr>
                <w:color w:val="2D2D2D"/>
                <w:sz w:val="20"/>
                <w:szCs w:val="20"/>
              </w:rPr>
              <w:t>и</w:t>
            </w:r>
            <w:r w:rsidRPr="00C30765">
              <w:rPr>
                <w:color w:val="2D2D2D"/>
                <w:sz w:val="20"/>
                <w:szCs w:val="20"/>
              </w:rPr>
              <w:t>тального строительства, предназначенных для размещ</w:t>
            </w:r>
            <w:r w:rsidRPr="00C30765">
              <w:rPr>
                <w:color w:val="2D2D2D"/>
                <w:sz w:val="20"/>
                <w:szCs w:val="20"/>
              </w:rPr>
              <w:t>е</w:t>
            </w:r>
            <w:r w:rsidRPr="00C30765">
              <w:rPr>
                <w:color w:val="2D2D2D"/>
                <w:sz w:val="20"/>
                <w:szCs w:val="20"/>
              </w:rPr>
              <w:t>ния в них музеев, выставочных залов, х</w:t>
            </w:r>
            <w:r w:rsidRPr="00C30765">
              <w:rPr>
                <w:color w:val="2D2D2D"/>
                <w:sz w:val="20"/>
                <w:szCs w:val="20"/>
              </w:rPr>
              <w:t>у</w:t>
            </w:r>
            <w:r w:rsidRPr="00C30765">
              <w:rPr>
                <w:color w:val="2D2D2D"/>
                <w:sz w:val="20"/>
                <w:szCs w:val="20"/>
              </w:rPr>
              <w:t>дожественных галерей, домов культуры, библиотек, к</w:t>
            </w:r>
            <w:r w:rsidRPr="00C30765">
              <w:rPr>
                <w:color w:val="2D2D2D"/>
                <w:sz w:val="20"/>
                <w:szCs w:val="20"/>
              </w:rPr>
              <w:t>и</w:t>
            </w:r>
            <w:r w:rsidRPr="00C30765">
              <w:rPr>
                <w:color w:val="2D2D2D"/>
                <w:sz w:val="20"/>
                <w:szCs w:val="20"/>
              </w:rPr>
              <w:t>нотеатров и кинозалов, теа</w:t>
            </w:r>
            <w:r w:rsidRPr="00C30765">
              <w:rPr>
                <w:color w:val="2D2D2D"/>
                <w:sz w:val="20"/>
                <w:szCs w:val="20"/>
              </w:rPr>
              <w:t>т</w:t>
            </w:r>
            <w:r w:rsidRPr="00C30765">
              <w:rPr>
                <w:color w:val="2D2D2D"/>
                <w:sz w:val="20"/>
                <w:szCs w:val="20"/>
              </w:rPr>
              <w:t>ров, филармоний, планетар</w:t>
            </w:r>
            <w:r w:rsidRPr="00C30765">
              <w:rPr>
                <w:color w:val="2D2D2D"/>
                <w:sz w:val="20"/>
                <w:szCs w:val="20"/>
              </w:rPr>
              <w:t>и</w:t>
            </w:r>
            <w:r w:rsidRPr="00C30765">
              <w:rPr>
                <w:color w:val="2D2D2D"/>
                <w:sz w:val="20"/>
                <w:szCs w:val="20"/>
              </w:rPr>
              <w:t>ев;</w:t>
            </w:r>
          </w:p>
          <w:p w14:paraId="5F3F25D0" w14:textId="77777777" w:rsidR="00C82385" w:rsidRPr="00C30765" w:rsidRDefault="00C82385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t>устройство площадок для празднеств и г</w:t>
            </w:r>
            <w:r w:rsidRPr="00C30765">
              <w:rPr>
                <w:color w:val="2D2D2D"/>
                <w:sz w:val="20"/>
                <w:szCs w:val="20"/>
              </w:rPr>
              <w:t>у</w:t>
            </w:r>
            <w:r w:rsidRPr="00C30765">
              <w:rPr>
                <w:color w:val="2D2D2D"/>
                <w:sz w:val="20"/>
                <w:szCs w:val="20"/>
              </w:rPr>
              <w:t>ляний;</w:t>
            </w:r>
          </w:p>
          <w:p w14:paraId="149A98DF" w14:textId="77777777" w:rsidR="00C82385" w:rsidRPr="00C30765" w:rsidRDefault="00C82385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t>размещение зданий и соор</w:t>
            </w:r>
            <w:r w:rsidRPr="00C30765">
              <w:rPr>
                <w:color w:val="2D2D2D"/>
                <w:sz w:val="20"/>
                <w:szCs w:val="20"/>
              </w:rPr>
              <w:t>у</w:t>
            </w:r>
            <w:r w:rsidRPr="00C30765">
              <w:rPr>
                <w:color w:val="2D2D2D"/>
                <w:sz w:val="20"/>
                <w:szCs w:val="20"/>
              </w:rPr>
              <w:t>жений для размещения ци</w:t>
            </w:r>
            <w:r w:rsidRPr="00C30765">
              <w:rPr>
                <w:color w:val="2D2D2D"/>
                <w:sz w:val="20"/>
                <w:szCs w:val="20"/>
              </w:rPr>
              <w:t>р</w:t>
            </w:r>
            <w:r w:rsidRPr="00C30765">
              <w:rPr>
                <w:color w:val="2D2D2D"/>
                <w:sz w:val="20"/>
                <w:szCs w:val="20"/>
              </w:rPr>
              <w:t>ков, зверинцев, зоопарков, океан</w:t>
            </w:r>
            <w:r w:rsidRPr="00C30765">
              <w:rPr>
                <w:color w:val="2D2D2D"/>
                <w:sz w:val="20"/>
                <w:szCs w:val="20"/>
              </w:rPr>
              <w:t>а</w:t>
            </w:r>
            <w:r w:rsidRPr="00C30765">
              <w:rPr>
                <w:color w:val="2D2D2D"/>
                <w:sz w:val="20"/>
                <w:szCs w:val="20"/>
              </w:rPr>
              <w:t>риумов</w:t>
            </w:r>
          </w:p>
        </w:tc>
        <w:tc>
          <w:tcPr>
            <w:tcW w:w="1362" w:type="pct"/>
            <w:vMerge/>
          </w:tcPr>
          <w:p w14:paraId="09E7639B" w14:textId="77777777" w:rsidR="00C82385" w:rsidRPr="00C30765" w:rsidRDefault="00C82385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14:paraId="0CE4D474" w14:textId="77777777" w:rsidR="00C82385" w:rsidRPr="00C30765" w:rsidRDefault="00C82385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756787" w14:textId="77777777" w:rsidR="0004734B" w:rsidRDefault="0004734B" w:rsidP="00505C8D">
      <w:pPr>
        <w:keepNext/>
        <w:keepLines/>
      </w:pPr>
    </w:p>
    <w:p w14:paraId="18116F53" w14:textId="77777777" w:rsidR="00255BAA" w:rsidRPr="00C82385" w:rsidRDefault="00FE4160" w:rsidP="00505C8D">
      <w:pPr>
        <w:pStyle w:val="Iauiue"/>
        <w:keepNext/>
        <w:keepLines/>
        <w:widowControl/>
        <w:numPr>
          <w:ilvl w:val="0"/>
          <w:numId w:val="2"/>
        </w:numPr>
        <w:ind w:left="0" w:firstLine="709"/>
        <w:jc w:val="both"/>
        <w:rPr>
          <w:b/>
          <w:bCs/>
          <w:sz w:val="24"/>
          <w:szCs w:val="24"/>
        </w:rPr>
      </w:pPr>
      <w:r w:rsidRPr="00C82385">
        <w:rPr>
          <w:b/>
          <w:i/>
          <w:sz w:val="24"/>
          <w:szCs w:val="24"/>
        </w:rPr>
        <w:t>Условно-разрешенные виды использования</w:t>
      </w:r>
      <w:r w:rsidR="00255BAA" w:rsidRPr="00C82385">
        <w:rPr>
          <w:b/>
          <w:bCs/>
          <w:sz w:val="24"/>
          <w:szCs w:val="24"/>
        </w:rPr>
        <w:t xml:space="preserve"> земельных участков и объектов капитального строительства</w:t>
      </w:r>
      <w:r w:rsidR="00255BAA" w:rsidRPr="00C82385">
        <w:rPr>
          <w:b/>
          <w:sz w:val="24"/>
          <w:szCs w:val="24"/>
        </w:rPr>
        <w:t xml:space="preserve"> в зоне</w:t>
      </w:r>
      <w:r w:rsidR="00255BAA" w:rsidRPr="00C82385">
        <w:rPr>
          <w:b/>
          <w:bCs/>
          <w:sz w:val="24"/>
          <w:szCs w:val="24"/>
        </w:rPr>
        <w:t xml:space="preserve"> размещения учреждений и объектов рекреационного назначения:</w:t>
      </w:r>
    </w:p>
    <w:p w14:paraId="6FE88F5A" w14:textId="77777777" w:rsidR="00F73E27" w:rsidRDefault="0004734B" w:rsidP="00505C8D">
      <w:pPr>
        <w:pStyle w:val="aff3"/>
        <w:keepNext/>
        <w:keepLines/>
        <w:numPr>
          <w:ilvl w:val="0"/>
          <w:numId w:val="4"/>
        </w:num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</w:t>
      </w:r>
      <w:r w:rsidRPr="0004734B">
        <w:t xml:space="preserve"> </w:t>
      </w:r>
      <w:r w:rsidRPr="0004734B">
        <w:rPr>
          <w:rFonts w:ascii="Times New Roman" w:hAnsi="Times New Roman" w:cs="Times New Roman"/>
          <w:sz w:val="24"/>
          <w:szCs w:val="24"/>
        </w:rPr>
        <w:t>Бытовое обслуживание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F73E27" w:rsidRPr="003A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7D0657C" w14:textId="77777777" w:rsidR="00F73E27" w:rsidRDefault="0004734B" w:rsidP="00505C8D">
      <w:pPr>
        <w:pStyle w:val="aff3"/>
        <w:keepNext/>
        <w:keepLines/>
        <w:numPr>
          <w:ilvl w:val="0"/>
          <w:numId w:val="4"/>
        </w:numPr>
        <w:tabs>
          <w:tab w:val="left" w:pos="142"/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4.6 </w:t>
      </w:r>
      <w:r w:rsidRPr="0004734B">
        <w:t xml:space="preserve"> </w:t>
      </w:r>
      <w:r w:rsidRPr="0004734B">
        <w:rPr>
          <w:rFonts w:ascii="Times New Roman" w:hAnsi="Times New Roman" w:cs="Times New Roman"/>
          <w:sz w:val="24"/>
          <w:szCs w:val="24"/>
        </w:rPr>
        <w:t>Общественное питание</w:t>
      </w:r>
      <w:r w:rsidR="00F73E27" w:rsidRPr="0004734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F73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0D20E34" w14:textId="77777777" w:rsidR="00F73E27" w:rsidRDefault="0004734B" w:rsidP="00505C8D">
      <w:pPr>
        <w:keepNext/>
        <w:keepLines/>
        <w:numPr>
          <w:ilvl w:val="0"/>
          <w:numId w:val="4"/>
        </w:numPr>
      </w:pPr>
      <w:r>
        <w:t>4.7</w:t>
      </w:r>
      <w:r w:rsidRPr="0004734B">
        <w:t xml:space="preserve"> </w:t>
      </w:r>
      <w:r>
        <w:t>Гостиничное обслуживание</w:t>
      </w:r>
      <w:r w:rsidR="00FE4160"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2675"/>
        <w:gridCol w:w="2777"/>
        <w:gridCol w:w="2448"/>
      </w:tblGrid>
      <w:tr w:rsidR="008E670D" w:rsidRPr="00C30765" w14:paraId="180E70F7" w14:textId="77777777" w:rsidTr="007F2DF6">
        <w:trPr>
          <w:tblHeader/>
        </w:trPr>
        <w:tc>
          <w:tcPr>
            <w:tcW w:w="773" w:type="pct"/>
            <w:vAlign w:val="center"/>
          </w:tcPr>
          <w:p w14:paraId="3577B7A9" w14:textId="77777777" w:rsidR="008E670D" w:rsidRPr="00C30765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30765">
              <w:rPr>
                <w:sz w:val="20"/>
                <w:szCs w:val="20"/>
              </w:rPr>
              <w:t>Наименование вида разр</w:t>
            </w:r>
            <w:r w:rsidRPr="00C30765">
              <w:rPr>
                <w:sz w:val="20"/>
                <w:szCs w:val="20"/>
              </w:rPr>
              <w:t>е</w:t>
            </w:r>
            <w:r w:rsidRPr="00C30765">
              <w:rPr>
                <w:sz w:val="20"/>
                <w:szCs w:val="20"/>
              </w:rPr>
              <w:t>шенного и</w:t>
            </w:r>
            <w:r w:rsidRPr="00C30765">
              <w:rPr>
                <w:sz w:val="20"/>
                <w:szCs w:val="20"/>
              </w:rPr>
              <w:t>с</w:t>
            </w:r>
            <w:r w:rsidRPr="00C30765">
              <w:rPr>
                <w:sz w:val="20"/>
                <w:szCs w:val="20"/>
              </w:rPr>
              <w:t>пользования земельного учас</w:t>
            </w:r>
            <w:r w:rsidRPr="00C30765">
              <w:rPr>
                <w:sz w:val="20"/>
                <w:szCs w:val="20"/>
              </w:rPr>
              <w:t>т</w:t>
            </w:r>
            <w:r w:rsidRPr="00C30765">
              <w:rPr>
                <w:sz w:val="20"/>
                <w:szCs w:val="20"/>
              </w:rPr>
              <w:t>ка</w:t>
            </w:r>
          </w:p>
        </w:tc>
        <w:tc>
          <w:tcPr>
            <w:tcW w:w="1431" w:type="pct"/>
            <w:vAlign w:val="center"/>
          </w:tcPr>
          <w:p w14:paraId="4CCD8EE8" w14:textId="77777777" w:rsidR="008E670D" w:rsidRPr="00C30765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30765">
              <w:rPr>
                <w:sz w:val="20"/>
                <w:szCs w:val="20"/>
              </w:rPr>
              <w:t>Описание вида разрешенн</w:t>
            </w:r>
            <w:r w:rsidRPr="00C30765">
              <w:rPr>
                <w:sz w:val="20"/>
                <w:szCs w:val="20"/>
              </w:rPr>
              <w:t>о</w:t>
            </w:r>
            <w:r w:rsidRPr="00C30765">
              <w:rPr>
                <w:sz w:val="20"/>
                <w:szCs w:val="20"/>
              </w:rPr>
              <w:t>го использов</w:t>
            </w:r>
            <w:r w:rsidRPr="00C30765">
              <w:rPr>
                <w:sz w:val="20"/>
                <w:szCs w:val="20"/>
              </w:rPr>
              <w:t>а</w:t>
            </w:r>
            <w:r w:rsidRPr="00C30765">
              <w:rPr>
                <w:sz w:val="20"/>
                <w:szCs w:val="20"/>
              </w:rPr>
              <w:t>ния</w:t>
            </w:r>
          </w:p>
          <w:p w14:paraId="04F0432F" w14:textId="77777777" w:rsidR="008E670D" w:rsidRPr="00C30765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30765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486" w:type="pct"/>
            <w:vAlign w:val="center"/>
          </w:tcPr>
          <w:p w14:paraId="104E20F1" w14:textId="77777777" w:rsidR="008E670D" w:rsidRPr="00E512FF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вания</w:t>
            </w:r>
          </w:p>
        </w:tc>
        <w:tc>
          <w:tcPr>
            <w:tcW w:w="1310" w:type="pct"/>
            <w:vAlign w:val="center"/>
          </w:tcPr>
          <w:p w14:paraId="2052803D" w14:textId="77777777" w:rsidR="008E670D" w:rsidRPr="00E512FF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 земельных уч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стков и объектов капитального стро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тельства</w:t>
            </w:r>
          </w:p>
        </w:tc>
      </w:tr>
      <w:tr w:rsidR="00FC6381" w:rsidRPr="00C30765" w14:paraId="1872FDBE" w14:textId="77777777" w:rsidTr="007F2DF6">
        <w:tc>
          <w:tcPr>
            <w:tcW w:w="773" w:type="pct"/>
          </w:tcPr>
          <w:p w14:paraId="7D106E2C" w14:textId="77777777" w:rsidR="00FC6381" w:rsidRPr="00C30765" w:rsidRDefault="00FC6381" w:rsidP="00505C8D">
            <w:pPr>
              <w:keepNext/>
              <w:keepLines/>
              <w:rPr>
                <w:sz w:val="20"/>
                <w:szCs w:val="20"/>
              </w:rPr>
            </w:pPr>
            <w:r w:rsidRPr="00C30765">
              <w:rPr>
                <w:sz w:val="20"/>
                <w:szCs w:val="20"/>
              </w:rPr>
              <w:t>Бытовое о</w:t>
            </w:r>
            <w:r w:rsidRPr="00C30765">
              <w:rPr>
                <w:sz w:val="20"/>
                <w:szCs w:val="20"/>
              </w:rPr>
              <w:t>б</w:t>
            </w:r>
            <w:r w:rsidRPr="00C30765">
              <w:rPr>
                <w:sz w:val="20"/>
                <w:szCs w:val="20"/>
              </w:rPr>
              <w:t>служив</w:t>
            </w:r>
            <w:r w:rsidRPr="00C30765">
              <w:rPr>
                <w:sz w:val="20"/>
                <w:szCs w:val="20"/>
              </w:rPr>
              <w:t>а</w:t>
            </w:r>
            <w:r w:rsidRPr="00C30765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(код 3.3)</w:t>
            </w:r>
          </w:p>
        </w:tc>
        <w:tc>
          <w:tcPr>
            <w:tcW w:w="1431" w:type="pct"/>
          </w:tcPr>
          <w:p w14:paraId="7A5F81E5" w14:textId="77777777" w:rsidR="00FC6381" w:rsidRPr="00C30765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C30765">
              <w:rPr>
                <w:color w:val="2D2D2D"/>
                <w:sz w:val="20"/>
                <w:szCs w:val="20"/>
              </w:rPr>
              <w:t>и</w:t>
            </w:r>
            <w:r w:rsidRPr="00C30765">
              <w:rPr>
                <w:color w:val="2D2D2D"/>
                <w:sz w:val="20"/>
                <w:szCs w:val="20"/>
              </w:rPr>
              <w:t>тального строительства, предназначенных для оказ</w:t>
            </w:r>
            <w:r w:rsidRPr="00C30765">
              <w:rPr>
                <w:color w:val="2D2D2D"/>
                <w:sz w:val="20"/>
                <w:szCs w:val="20"/>
              </w:rPr>
              <w:t>а</w:t>
            </w:r>
            <w:r w:rsidRPr="00C30765">
              <w:rPr>
                <w:color w:val="2D2D2D"/>
                <w:sz w:val="20"/>
                <w:szCs w:val="20"/>
              </w:rPr>
              <w:t>ния населению или орган</w:t>
            </w:r>
            <w:r w:rsidRPr="00C30765">
              <w:rPr>
                <w:color w:val="2D2D2D"/>
                <w:sz w:val="20"/>
                <w:szCs w:val="20"/>
              </w:rPr>
              <w:t>и</w:t>
            </w:r>
            <w:r w:rsidRPr="00C30765">
              <w:rPr>
                <w:color w:val="2D2D2D"/>
                <w:sz w:val="20"/>
                <w:szCs w:val="20"/>
              </w:rPr>
              <w:t>зациям бытовых услуг (ма</w:t>
            </w:r>
            <w:r w:rsidRPr="00C30765">
              <w:rPr>
                <w:color w:val="2D2D2D"/>
                <w:sz w:val="20"/>
                <w:szCs w:val="20"/>
              </w:rPr>
              <w:t>с</w:t>
            </w:r>
            <w:r w:rsidRPr="00C30765">
              <w:rPr>
                <w:color w:val="2D2D2D"/>
                <w:sz w:val="20"/>
                <w:szCs w:val="20"/>
              </w:rPr>
              <w:t>терские мелкого ремонта, ателье, бани, парикмахе</w:t>
            </w:r>
            <w:r w:rsidRPr="00C30765">
              <w:rPr>
                <w:color w:val="2D2D2D"/>
                <w:sz w:val="20"/>
                <w:szCs w:val="20"/>
              </w:rPr>
              <w:t>р</w:t>
            </w:r>
            <w:r w:rsidRPr="00C30765">
              <w:rPr>
                <w:color w:val="2D2D2D"/>
                <w:sz w:val="20"/>
                <w:szCs w:val="20"/>
              </w:rPr>
              <w:t>ские, прачечные, химчистки, похоро</w:t>
            </w:r>
            <w:r w:rsidRPr="00C30765">
              <w:rPr>
                <w:color w:val="2D2D2D"/>
                <w:sz w:val="20"/>
                <w:szCs w:val="20"/>
              </w:rPr>
              <w:t>н</w:t>
            </w:r>
            <w:r w:rsidRPr="00C30765">
              <w:rPr>
                <w:color w:val="2D2D2D"/>
                <w:sz w:val="20"/>
                <w:szCs w:val="20"/>
              </w:rPr>
              <w:t>ные бюро)</w:t>
            </w:r>
          </w:p>
        </w:tc>
        <w:tc>
          <w:tcPr>
            <w:tcW w:w="1486" w:type="pct"/>
            <w:vMerge w:val="restart"/>
          </w:tcPr>
          <w:p w14:paraId="3D072E65" w14:textId="77777777" w:rsidR="007F2DF6" w:rsidRPr="008B0A3D" w:rsidRDefault="007F2DF6" w:rsidP="007F2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циент застройки (брутто) –1,0,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эффициент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3,0.</w:t>
            </w:r>
          </w:p>
          <w:p w14:paraId="578BAA70" w14:textId="77777777" w:rsidR="007F2DF6" w:rsidRDefault="007F2DF6" w:rsidP="007F2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Этажность – </w:t>
            </w:r>
            <w:r>
              <w:rPr>
                <w:sz w:val="20"/>
                <w:szCs w:val="20"/>
              </w:rPr>
              <w:t>2</w:t>
            </w:r>
            <w:r w:rsidRPr="008B0A3D">
              <w:rPr>
                <w:sz w:val="20"/>
                <w:szCs w:val="20"/>
              </w:rPr>
              <w:t xml:space="preserve"> эт,</w:t>
            </w:r>
          </w:p>
          <w:p w14:paraId="24166B0C" w14:textId="77777777" w:rsidR="00FC6381" w:rsidRPr="008B0A3D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Высота объекта – по зад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нию на проектирование в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ответствии с истор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ческой традицией.</w:t>
            </w:r>
          </w:p>
          <w:p w14:paraId="0B157578" w14:textId="77777777" w:rsidR="00FC6381" w:rsidRPr="008B0A3D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Минимальный отступ от красной л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нии – по заданию на проектиров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ние, исходя из архите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турно-планировочной организ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ции</w:t>
            </w:r>
            <w:r w:rsidR="007F2DF6">
              <w:rPr>
                <w:sz w:val="20"/>
                <w:szCs w:val="20"/>
              </w:rPr>
              <w:t>, не менее 5 м</w:t>
            </w:r>
            <w:r w:rsidRPr="008B0A3D">
              <w:rPr>
                <w:sz w:val="20"/>
                <w:szCs w:val="20"/>
              </w:rPr>
              <w:t>.</w:t>
            </w:r>
          </w:p>
          <w:p w14:paraId="5148225B" w14:textId="77777777" w:rsidR="007F2DF6" w:rsidRPr="008B0A3D" w:rsidRDefault="007F2DF6" w:rsidP="007F2DF6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размеры земельных участков не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лежат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ничению;</w:t>
            </w:r>
          </w:p>
          <w:p w14:paraId="575AEBE0" w14:textId="77777777" w:rsidR="00FC6381" w:rsidRPr="00C30765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pct"/>
            <w:vMerge w:val="restart"/>
          </w:tcPr>
          <w:p w14:paraId="5617E304" w14:textId="77777777" w:rsidR="00FC6381" w:rsidRPr="008B0A3D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Соблюдение режима ограничения в 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лах охранных зон объектов инженерной инфрастру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туры, в том числе ЗСО сетей питьевого вод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снабжения согласно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мативным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ческих регламентов (см т.18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вил).</w:t>
            </w:r>
          </w:p>
          <w:p w14:paraId="6D6CE6D8" w14:textId="77777777" w:rsidR="00FC6381" w:rsidRPr="008B0A3D" w:rsidRDefault="00FC6381" w:rsidP="00505C8D">
            <w:pPr>
              <w:keepNext/>
              <w:keepLines/>
              <w:ind w:firstLine="26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зоны, прибрежной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ной полосы водных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требуется соблюд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ст.65 Водного кодекса РФ.</w:t>
            </w:r>
          </w:p>
          <w:p w14:paraId="05E0D6DF" w14:textId="77777777" w:rsidR="00FC6381" w:rsidRPr="008B0A3D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Береговая полоса водных объектов общего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вания, ст.6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декса РФ, дол</w:t>
            </w:r>
            <w:r w:rsidRPr="008B0A3D">
              <w:rPr>
                <w:sz w:val="20"/>
                <w:szCs w:val="20"/>
              </w:rPr>
              <w:t>ж</w:t>
            </w:r>
            <w:r w:rsidRPr="008B0A3D">
              <w:rPr>
                <w:sz w:val="20"/>
                <w:szCs w:val="20"/>
              </w:rPr>
              <w:t>на быть доступна для общего 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ния.</w:t>
            </w:r>
          </w:p>
          <w:p w14:paraId="1D9FD9CB" w14:textId="77777777" w:rsidR="00FC6381" w:rsidRPr="00C30765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щение объектов, требу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щих установления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</w:t>
            </w:r>
          </w:p>
        </w:tc>
      </w:tr>
      <w:tr w:rsidR="00FC6381" w:rsidRPr="00C30765" w14:paraId="4D9DFAC3" w14:textId="77777777" w:rsidTr="007F2DF6">
        <w:tc>
          <w:tcPr>
            <w:tcW w:w="773" w:type="pct"/>
          </w:tcPr>
          <w:p w14:paraId="0E7D0FF5" w14:textId="77777777" w:rsidR="00FC6381" w:rsidRPr="00C30765" w:rsidRDefault="00FC6381" w:rsidP="00505C8D">
            <w:pPr>
              <w:keepNext/>
              <w:keepLines/>
              <w:rPr>
                <w:sz w:val="20"/>
                <w:szCs w:val="20"/>
              </w:rPr>
            </w:pPr>
            <w:r w:rsidRPr="00C30765">
              <w:rPr>
                <w:sz w:val="20"/>
                <w:szCs w:val="20"/>
              </w:rPr>
              <w:t>Общественное пит</w:t>
            </w:r>
            <w:r w:rsidRPr="00C30765">
              <w:rPr>
                <w:sz w:val="20"/>
                <w:szCs w:val="20"/>
              </w:rPr>
              <w:t>а</w:t>
            </w:r>
            <w:r w:rsidRPr="00C30765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1431" w:type="pct"/>
          </w:tcPr>
          <w:p w14:paraId="6ED9EABD" w14:textId="77777777" w:rsidR="00FC6381" w:rsidRPr="00C30765" w:rsidRDefault="00FC6381" w:rsidP="00505C8D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C30765">
              <w:rPr>
                <w:color w:val="2D2D2D"/>
                <w:sz w:val="20"/>
                <w:szCs w:val="20"/>
              </w:rPr>
              <w:t>и</w:t>
            </w:r>
            <w:r w:rsidRPr="00C30765">
              <w:rPr>
                <w:color w:val="2D2D2D"/>
                <w:sz w:val="20"/>
                <w:szCs w:val="20"/>
              </w:rPr>
              <w:t>тал</w:t>
            </w:r>
            <w:r w:rsidRPr="00C30765">
              <w:rPr>
                <w:color w:val="2D2D2D"/>
                <w:sz w:val="20"/>
                <w:szCs w:val="20"/>
              </w:rPr>
              <w:t>ь</w:t>
            </w:r>
            <w:r w:rsidRPr="00C30765">
              <w:rPr>
                <w:color w:val="2D2D2D"/>
                <w:sz w:val="20"/>
                <w:szCs w:val="20"/>
              </w:rPr>
              <w:t>ного строительства в целях устройства мест общ</w:t>
            </w:r>
            <w:r w:rsidRPr="00C30765">
              <w:rPr>
                <w:color w:val="2D2D2D"/>
                <w:sz w:val="20"/>
                <w:szCs w:val="20"/>
              </w:rPr>
              <w:t>е</w:t>
            </w:r>
            <w:r w:rsidRPr="00C30765">
              <w:rPr>
                <w:color w:val="2D2D2D"/>
                <w:sz w:val="20"/>
                <w:szCs w:val="20"/>
              </w:rPr>
              <w:t>ственного питания (рестор</w:t>
            </w:r>
            <w:r w:rsidRPr="00C30765">
              <w:rPr>
                <w:color w:val="2D2D2D"/>
                <w:sz w:val="20"/>
                <w:szCs w:val="20"/>
              </w:rPr>
              <w:t>а</w:t>
            </w:r>
            <w:r w:rsidRPr="00C30765">
              <w:rPr>
                <w:color w:val="2D2D2D"/>
                <w:sz w:val="20"/>
                <w:szCs w:val="20"/>
              </w:rPr>
              <w:t>ны, кафе, столовые, закусо</w:t>
            </w:r>
            <w:r w:rsidRPr="00C30765">
              <w:rPr>
                <w:color w:val="2D2D2D"/>
                <w:sz w:val="20"/>
                <w:szCs w:val="20"/>
              </w:rPr>
              <w:t>ч</w:t>
            </w:r>
            <w:r w:rsidRPr="00C30765">
              <w:rPr>
                <w:color w:val="2D2D2D"/>
                <w:sz w:val="20"/>
                <w:szCs w:val="20"/>
              </w:rPr>
              <w:t>ные, бары)</w:t>
            </w:r>
          </w:p>
        </w:tc>
        <w:tc>
          <w:tcPr>
            <w:tcW w:w="1486" w:type="pct"/>
            <w:vMerge/>
          </w:tcPr>
          <w:p w14:paraId="390F5277" w14:textId="77777777" w:rsidR="00FC6381" w:rsidRPr="00C30765" w:rsidRDefault="00FC6381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</w:tcPr>
          <w:p w14:paraId="1BDB782C" w14:textId="77777777" w:rsidR="00FC6381" w:rsidRPr="00C30765" w:rsidRDefault="00FC6381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81" w:rsidRPr="00C30765" w14:paraId="30017927" w14:textId="77777777" w:rsidTr="007F2DF6">
        <w:tc>
          <w:tcPr>
            <w:tcW w:w="773" w:type="pct"/>
          </w:tcPr>
          <w:p w14:paraId="40A9EF52" w14:textId="77777777" w:rsidR="00FC6381" w:rsidRPr="00C30765" w:rsidRDefault="00FC6381" w:rsidP="00505C8D">
            <w:pPr>
              <w:keepNext/>
              <w:keepLines/>
              <w:rPr>
                <w:sz w:val="20"/>
                <w:szCs w:val="20"/>
              </w:rPr>
            </w:pPr>
            <w:r w:rsidRPr="00C30765">
              <w:rPr>
                <w:sz w:val="20"/>
                <w:szCs w:val="20"/>
              </w:rPr>
              <w:t>Гостиничное обслужив</w:t>
            </w:r>
            <w:r w:rsidRPr="00C30765">
              <w:rPr>
                <w:sz w:val="20"/>
                <w:szCs w:val="20"/>
              </w:rPr>
              <w:t>а</w:t>
            </w:r>
            <w:r w:rsidRPr="00C30765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(код 4.7)</w:t>
            </w:r>
          </w:p>
        </w:tc>
        <w:tc>
          <w:tcPr>
            <w:tcW w:w="1431" w:type="pct"/>
          </w:tcPr>
          <w:p w14:paraId="524EE685" w14:textId="77777777" w:rsidR="00FC6381" w:rsidRPr="00C30765" w:rsidRDefault="00FC6381" w:rsidP="00505C8D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 w:rsidRPr="00C30765">
              <w:rPr>
                <w:color w:val="2D2D2D"/>
                <w:sz w:val="20"/>
                <w:szCs w:val="20"/>
              </w:rPr>
              <w:t>Размещение гостиниц, а также иных зданий, испол</w:t>
            </w:r>
            <w:r w:rsidRPr="00C30765">
              <w:rPr>
                <w:color w:val="2D2D2D"/>
                <w:sz w:val="20"/>
                <w:szCs w:val="20"/>
              </w:rPr>
              <w:t>ь</w:t>
            </w:r>
            <w:r w:rsidRPr="00C30765">
              <w:rPr>
                <w:color w:val="2D2D2D"/>
                <w:sz w:val="20"/>
                <w:szCs w:val="20"/>
              </w:rPr>
              <w:t>зуемых с целью извлечения предпринимательской выг</w:t>
            </w:r>
            <w:r w:rsidRPr="00C30765">
              <w:rPr>
                <w:color w:val="2D2D2D"/>
                <w:sz w:val="20"/>
                <w:szCs w:val="20"/>
              </w:rPr>
              <w:t>о</w:t>
            </w:r>
            <w:r w:rsidRPr="00C30765">
              <w:rPr>
                <w:color w:val="2D2D2D"/>
                <w:sz w:val="20"/>
                <w:szCs w:val="20"/>
              </w:rPr>
              <w:t>ды из предоставления жил</w:t>
            </w:r>
            <w:r w:rsidRPr="00C30765">
              <w:rPr>
                <w:color w:val="2D2D2D"/>
                <w:sz w:val="20"/>
                <w:szCs w:val="20"/>
              </w:rPr>
              <w:t>о</w:t>
            </w:r>
            <w:r w:rsidRPr="00C30765">
              <w:rPr>
                <w:color w:val="2D2D2D"/>
                <w:sz w:val="20"/>
                <w:szCs w:val="20"/>
              </w:rPr>
              <w:t>го помещения для временн</w:t>
            </w:r>
            <w:r w:rsidRPr="00C30765">
              <w:rPr>
                <w:color w:val="2D2D2D"/>
                <w:sz w:val="20"/>
                <w:szCs w:val="20"/>
              </w:rPr>
              <w:t>о</w:t>
            </w:r>
            <w:r w:rsidRPr="00C30765">
              <w:rPr>
                <w:color w:val="2D2D2D"/>
                <w:sz w:val="20"/>
                <w:szCs w:val="20"/>
              </w:rPr>
              <w:t>го прожив</w:t>
            </w:r>
            <w:r w:rsidRPr="00C30765">
              <w:rPr>
                <w:color w:val="2D2D2D"/>
                <w:sz w:val="20"/>
                <w:szCs w:val="20"/>
              </w:rPr>
              <w:t>а</w:t>
            </w:r>
            <w:r w:rsidRPr="00C30765">
              <w:rPr>
                <w:color w:val="2D2D2D"/>
                <w:sz w:val="20"/>
                <w:szCs w:val="20"/>
              </w:rPr>
              <w:t>ния в них</w:t>
            </w:r>
          </w:p>
        </w:tc>
        <w:tc>
          <w:tcPr>
            <w:tcW w:w="1486" w:type="pct"/>
            <w:vMerge/>
          </w:tcPr>
          <w:p w14:paraId="37EE4BF7" w14:textId="77777777" w:rsidR="00FC6381" w:rsidRPr="00C30765" w:rsidRDefault="00FC6381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</w:tcPr>
          <w:p w14:paraId="4BE51FCA" w14:textId="77777777" w:rsidR="00FC6381" w:rsidRPr="00C30765" w:rsidRDefault="00FC6381" w:rsidP="00505C8D">
            <w:pPr>
              <w:pStyle w:val="affe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918ECE" w14:textId="77777777" w:rsidR="00F43FE3" w:rsidRDefault="00F43FE3" w:rsidP="00505C8D">
      <w:pPr>
        <w:keepNext/>
        <w:keepLines/>
        <w:ind w:left="1211"/>
      </w:pPr>
    </w:p>
    <w:p w14:paraId="4220532C" w14:textId="77777777" w:rsidR="00F73E27" w:rsidRPr="00CA1FC6" w:rsidRDefault="00F73E27" w:rsidP="00505C8D">
      <w:pPr>
        <w:pStyle w:val="Iauiue"/>
        <w:keepNext/>
        <w:keepLines/>
        <w:widowControl/>
        <w:shd w:val="clear" w:color="auto" w:fill="FFFFFF"/>
        <w:tabs>
          <w:tab w:val="left" w:pos="0"/>
        </w:tabs>
        <w:snapToGrid w:val="0"/>
        <w:jc w:val="both"/>
        <w:rPr>
          <w:b/>
        </w:rPr>
      </w:pPr>
      <w:r>
        <w:rPr>
          <w:b/>
          <w:sz w:val="24"/>
          <w:szCs w:val="24"/>
        </w:rPr>
        <w:tab/>
      </w:r>
      <w:r w:rsidR="00642E2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1FC6">
        <w:rPr>
          <w:b/>
          <w:bCs/>
          <w:i/>
          <w:sz w:val="24"/>
          <w:szCs w:val="24"/>
        </w:rPr>
        <w:t>Вспомогательные виды разрешенного использования</w:t>
      </w:r>
      <w:r w:rsidRPr="00CA1FC6">
        <w:rPr>
          <w:b/>
          <w:bCs/>
          <w:sz w:val="24"/>
          <w:szCs w:val="24"/>
        </w:rPr>
        <w:t xml:space="preserve"> земельных участков и объектов капитального:</w:t>
      </w:r>
    </w:p>
    <w:p w14:paraId="6D238CC2" w14:textId="77777777" w:rsidR="00F73E27" w:rsidRDefault="00642E2F" w:rsidP="00505C8D">
      <w:pPr>
        <w:keepNext/>
        <w:keepLines/>
        <w:rPr>
          <w:lang w:eastAsia="ar-SA"/>
        </w:rPr>
      </w:pPr>
      <w:r>
        <w:tab/>
      </w:r>
    </w:p>
    <w:p w14:paraId="07DBDD26" w14:textId="77777777" w:rsidR="00F43FE3" w:rsidRPr="00116C71" w:rsidRDefault="00642E2F" w:rsidP="00505C8D">
      <w:pPr>
        <w:pStyle w:val="aff3"/>
        <w:keepNext/>
        <w:keepLines/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 xml:space="preserve">– </w:t>
      </w:r>
      <w:r w:rsidR="00F43FE3" w:rsidRPr="00116C71">
        <w:rPr>
          <w:rFonts w:ascii="Times New Roman" w:hAnsi="Times New Roman" w:cs="Times New Roman"/>
          <w:sz w:val="24"/>
          <w:szCs w:val="24"/>
        </w:rPr>
        <w:t>3.1 Коммунальное обслуживание;</w:t>
      </w:r>
    </w:p>
    <w:p w14:paraId="18BFB939" w14:textId="77777777" w:rsidR="00F43FE3" w:rsidRPr="00116C71" w:rsidRDefault="00F43FE3" w:rsidP="00505C8D">
      <w:pPr>
        <w:pStyle w:val="aff3"/>
        <w:keepNext/>
        <w:keepLines/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– 4.9 Обслуживание автотранспорта;</w:t>
      </w:r>
    </w:p>
    <w:p w14:paraId="0E317EF3" w14:textId="77777777" w:rsidR="00F43FE3" w:rsidRPr="00116C71" w:rsidRDefault="00F43FE3" w:rsidP="00505C8D">
      <w:pPr>
        <w:pStyle w:val="aff3"/>
        <w:keepNext/>
        <w:keepLines/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16C71">
        <w:rPr>
          <w:rFonts w:ascii="Times New Roman" w:hAnsi="Times New Roman" w:cs="Times New Roman"/>
          <w:sz w:val="24"/>
          <w:szCs w:val="24"/>
        </w:rPr>
        <w:t>– 11.1 Общее пользование водными объектами;</w:t>
      </w:r>
    </w:p>
    <w:p w14:paraId="1BDFEF72" w14:textId="77777777" w:rsidR="00FC6381" w:rsidRPr="008B0A3D" w:rsidRDefault="00FC6381" w:rsidP="00505C8D">
      <w:pPr>
        <w:keepNext/>
        <w:keepLines/>
        <w:rPr>
          <w:sz w:val="20"/>
          <w:szCs w:val="20"/>
        </w:rPr>
      </w:pPr>
      <w:r>
        <w:t xml:space="preserve">             </w:t>
      </w:r>
      <w:r w:rsidR="00F43FE3" w:rsidRPr="00116C71">
        <w:t>– 12</w:t>
      </w:r>
      <w:r>
        <w:t xml:space="preserve">.0 </w:t>
      </w:r>
      <w:r w:rsidRPr="00FC6381">
        <w:t>Земельные участки (территории) общего пользов</w:t>
      </w:r>
      <w:r w:rsidRPr="00FC6381">
        <w:t>а</w:t>
      </w:r>
      <w:r w:rsidRPr="00FC6381">
        <w:t>ния</w:t>
      </w:r>
    </w:p>
    <w:p w14:paraId="78F1A09B" w14:textId="77777777" w:rsidR="00116C71" w:rsidRPr="00116C71" w:rsidRDefault="00116C71" w:rsidP="00505C8D">
      <w:pPr>
        <w:pStyle w:val="aff3"/>
        <w:keepNext/>
        <w:keepLines/>
        <w:tabs>
          <w:tab w:val="left" w:pos="142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014"/>
        <w:gridCol w:w="2585"/>
        <w:gridCol w:w="2562"/>
      </w:tblGrid>
      <w:tr w:rsidR="008E670D" w:rsidRPr="00FE3709" w14:paraId="4847828E" w14:textId="77777777" w:rsidTr="008E670D">
        <w:trPr>
          <w:tblHeader/>
        </w:trPr>
        <w:tc>
          <w:tcPr>
            <w:tcW w:w="633" w:type="pct"/>
            <w:vAlign w:val="center"/>
          </w:tcPr>
          <w:p w14:paraId="68AB635A" w14:textId="77777777" w:rsidR="008E670D" w:rsidRPr="00FE3709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Наименование вида разр</w:t>
            </w:r>
            <w:r w:rsidRPr="00FE3709">
              <w:rPr>
                <w:sz w:val="20"/>
                <w:szCs w:val="20"/>
              </w:rPr>
              <w:t>е</w:t>
            </w:r>
            <w:r w:rsidRPr="00FE3709">
              <w:rPr>
                <w:sz w:val="20"/>
                <w:szCs w:val="20"/>
              </w:rPr>
              <w:t>шенного и</w:t>
            </w:r>
            <w:r w:rsidRPr="00FE3709">
              <w:rPr>
                <w:sz w:val="20"/>
                <w:szCs w:val="20"/>
              </w:rPr>
              <w:t>с</w:t>
            </w:r>
            <w:r w:rsidRPr="00FE3709">
              <w:rPr>
                <w:sz w:val="20"/>
                <w:szCs w:val="20"/>
              </w:rPr>
              <w:t>пользования земельного уч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стка</w:t>
            </w:r>
          </w:p>
        </w:tc>
        <w:tc>
          <w:tcPr>
            <w:tcW w:w="1612" w:type="pct"/>
            <w:vAlign w:val="center"/>
          </w:tcPr>
          <w:p w14:paraId="120F5614" w14:textId="77777777" w:rsidR="008E670D" w:rsidRPr="00FE3709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Описание вида разрешенного использов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ния</w:t>
            </w:r>
          </w:p>
          <w:p w14:paraId="716603B2" w14:textId="77777777" w:rsidR="008E670D" w:rsidRPr="00FE3709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383" w:type="pct"/>
            <w:vAlign w:val="center"/>
          </w:tcPr>
          <w:p w14:paraId="71A8B9F9" w14:textId="77777777" w:rsidR="008E670D" w:rsidRPr="00FE3709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Параметры разрешенного использ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вания</w:t>
            </w:r>
          </w:p>
        </w:tc>
        <w:tc>
          <w:tcPr>
            <w:tcW w:w="1371" w:type="pct"/>
            <w:vAlign w:val="center"/>
          </w:tcPr>
          <w:p w14:paraId="70F37E77" w14:textId="77777777" w:rsidR="008E670D" w:rsidRPr="00FE3709" w:rsidRDefault="008E670D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Ограничения использов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ния земельных уч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стков и объектов капитального стро</w:t>
            </w:r>
            <w:r w:rsidRPr="00FE3709">
              <w:rPr>
                <w:sz w:val="20"/>
                <w:szCs w:val="20"/>
              </w:rPr>
              <w:t>и</w:t>
            </w:r>
            <w:r w:rsidRPr="00FE3709">
              <w:rPr>
                <w:sz w:val="20"/>
                <w:szCs w:val="20"/>
              </w:rPr>
              <w:t>тельства</w:t>
            </w:r>
          </w:p>
        </w:tc>
      </w:tr>
      <w:tr w:rsidR="00FC6381" w:rsidRPr="00FE3709" w14:paraId="7E6946A9" w14:textId="77777777" w:rsidTr="008E670D">
        <w:tc>
          <w:tcPr>
            <w:tcW w:w="633" w:type="pct"/>
          </w:tcPr>
          <w:p w14:paraId="7A686E01" w14:textId="77777777" w:rsidR="00FC6381" w:rsidRPr="00FE3709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lastRenderedPageBreak/>
              <w:t>Коммунальное обслуж</w:t>
            </w:r>
            <w:r w:rsidRPr="00FE3709">
              <w:rPr>
                <w:sz w:val="20"/>
                <w:szCs w:val="20"/>
              </w:rPr>
              <w:t>и</w:t>
            </w:r>
            <w:r w:rsidRPr="00FE3709">
              <w:rPr>
                <w:sz w:val="20"/>
                <w:szCs w:val="20"/>
              </w:rPr>
              <w:t>вание</w:t>
            </w:r>
            <w:r>
              <w:rPr>
                <w:sz w:val="20"/>
                <w:szCs w:val="20"/>
              </w:rPr>
              <w:t xml:space="preserve"> (код 3.1)</w:t>
            </w:r>
          </w:p>
          <w:p w14:paraId="13511633" w14:textId="77777777" w:rsidR="00FC6381" w:rsidRPr="00FE3709" w:rsidRDefault="00FC6381" w:rsidP="00505C8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612" w:type="pct"/>
          </w:tcPr>
          <w:p w14:paraId="28CD637E" w14:textId="77777777" w:rsidR="00FC6381" w:rsidRPr="00FE3709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тального стро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тельства в целях обеспечения физических и юридических лиц коммунал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ными услугами, в частности: поставки воды, тепла, электр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чества, газа, предоставления услуг связи, отвода канализ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ционных стоков, очистки и уборки объектов недвижимости (котельных, водозаборов, оч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стных сооружений, насосных станций, в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допроводов, линий электропередачи, трансформ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торных подстанций, газопров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дов, линий связи, тел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фонных станций, канализаций, стоянок, гаражей и мастерских для о</w:t>
            </w:r>
            <w:r w:rsidRPr="00FE3709">
              <w:rPr>
                <w:color w:val="2D2D2D"/>
                <w:sz w:val="20"/>
                <w:szCs w:val="20"/>
              </w:rPr>
              <w:t>б</w:t>
            </w:r>
            <w:r w:rsidRPr="00FE3709">
              <w:rPr>
                <w:color w:val="2D2D2D"/>
                <w:sz w:val="20"/>
                <w:szCs w:val="20"/>
              </w:rPr>
              <w:t>служивания уборочной и ав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рийной техники, а также зданий или помещений, предназначе</w:t>
            </w:r>
            <w:r w:rsidRPr="00FE3709">
              <w:rPr>
                <w:color w:val="2D2D2D"/>
                <w:sz w:val="20"/>
                <w:szCs w:val="20"/>
              </w:rPr>
              <w:t>н</w:t>
            </w:r>
            <w:r w:rsidRPr="00FE3709">
              <w:rPr>
                <w:color w:val="2D2D2D"/>
                <w:sz w:val="20"/>
                <w:szCs w:val="20"/>
              </w:rPr>
              <w:t>ных для приема физических и юридических лиц в связи с пр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доставлением им коммунал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ных услуг)</w:t>
            </w:r>
          </w:p>
        </w:tc>
        <w:tc>
          <w:tcPr>
            <w:tcW w:w="1383" w:type="pct"/>
          </w:tcPr>
          <w:p w14:paraId="6A6E9EC1" w14:textId="77777777" w:rsidR="007F2DF6" w:rsidRPr="008B0A3D" w:rsidRDefault="007F2DF6" w:rsidP="007F2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–1,0, коэффициент плотн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3,0.</w:t>
            </w:r>
          </w:p>
          <w:p w14:paraId="30CD44FB" w14:textId="77777777" w:rsidR="007F2DF6" w:rsidRDefault="007F2DF6" w:rsidP="007F2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Этажность – </w:t>
            </w:r>
            <w:r>
              <w:rPr>
                <w:sz w:val="20"/>
                <w:szCs w:val="20"/>
              </w:rPr>
              <w:t>2</w:t>
            </w:r>
            <w:r w:rsidRPr="008B0A3D">
              <w:rPr>
                <w:sz w:val="20"/>
                <w:szCs w:val="20"/>
              </w:rPr>
              <w:t xml:space="preserve"> эт,</w:t>
            </w:r>
          </w:p>
          <w:p w14:paraId="4DDC161E" w14:textId="77777777" w:rsidR="007F2DF6" w:rsidRPr="008B0A3D" w:rsidRDefault="007F2DF6" w:rsidP="007F2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Минимальный отступ от красной линии – по зад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нию на проектиров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ние, исходя из архите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турно-планировочной организ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>, не менее 5 м</w:t>
            </w:r>
            <w:r w:rsidRPr="008B0A3D">
              <w:rPr>
                <w:sz w:val="20"/>
                <w:szCs w:val="20"/>
              </w:rPr>
              <w:t>.</w:t>
            </w:r>
          </w:p>
          <w:p w14:paraId="0F495AF0" w14:textId="77777777" w:rsidR="007F2DF6" w:rsidRPr="008B0A3D" w:rsidRDefault="007F2DF6" w:rsidP="007F2DF6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размеры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не подлежат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чению;</w:t>
            </w:r>
          </w:p>
          <w:p w14:paraId="0C325B18" w14:textId="77777777" w:rsidR="00FC6381" w:rsidRPr="008B0A3D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Размещение сетей и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 относительно других ко</w:t>
            </w:r>
            <w:r w:rsidRPr="008B0A3D">
              <w:rPr>
                <w:sz w:val="20"/>
                <w:szCs w:val="20"/>
              </w:rPr>
              <w:t>м</w:t>
            </w:r>
            <w:r w:rsidRPr="008B0A3D">
              <w:rPr>
                <w:sz w:val="20"/>
                <w:szCs w:val="20"/>
              </w:rPr>
              <w:t>муникаций и ОКП определяются 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установленным технич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ским регламентам  в  соответствии с норм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тивной документацией</w:t>
            </w:r>
            <w:r w:rsidR="00F519BA">
              <w:rPr>
                <w:sz w:val="20"/>
                <w:szCs w:val="20"/>
              </w:rPr>
              <w:t>.</w:t>
            </w:r>
          </w:p>
        </w:tc>
        <w:tc>
          <w:tcPr>
            <w:tcW w:w="1371" w:type="pct"/>
          </w:tcPr>
          <w:p w14:paraId="02DD5A26" w14:textId="77777777" w:rsidR="00FC6381" w:rsidRPr="008B0A3D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раничения в 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лах охранных зон сетей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структуры, в том числе ЗСО сетей питьевого в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доснабжения согласно нормативным требован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ям технических регламе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тов.</w:t>
            </w:r>
          </w:p>
          <w:p w14:paraId="00D820A7" w14:textId="77777777" w:rsidR="00FC6381" w:rsidRPr="008B0A3D" w:rsidRDefault="00FC6381" w:rsidP="00505C8D">
            <w:pPr>
              <w:keepNext/>
              <w:keepLines/>
              <w:ind w:firstLine="26"/>
              <w:jc w:val="both"/>
              <w:rPr>
                <w:sz w:val="20"/>
                <w:szCs w:val="20"/>
              </w:rPr>
            </w:pPr>
          </w:p>
        </w:tc>
      </w:tr>
      <w:tr w:rsidR="00FC6381" w:rsidRPr="00FE3709" w14:paraId="6AC9E3DA" w14:textId="77777777" w:rsidTr="008E670D">
        <w:tc>
          <w:tcPr>
            <w:tcW w:w="633" w:type="pct"/>
          </w:tcPr>
          <w:p w14:paraId="27C8C7BD" w14:textId="77777777" w:rsidR="00FC6381" w:rsidRPr="00FE3709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Обслуживание а</w:t>
            </w:r>
            <w:r w:rsidRPr="00FE3709">
              <w:rPr>
                <w:sz w:val="20"/>
                <w:szCs w:val="20"/>
              </w:rPr>
              <w:t>в</w:t>
            </w:r>
            <w:r w:rsidRPr="00FE3709">
              <w:rPr>
                <w:sz w:val="20"/>
                <w:szCs w:val="20"/>
              </w:rPr>
              <w:t>тотранспорта</w:t>
            </w:r>
            <w:r>
              <w:rPr>
                <w:sz w:val="20"/>
                <w:szCs w:val="20"/>
              </w:rPr>
              <w:t xml:space="preserve"> (код 4.9)</w:t>
            </w:r>
          </w:p>
        </w:tc>
        <w:tc>
          <w:tcPr>
            <w:tcW w:w="1612" w:type="pct"/>
          </w:tcPr>
          <w:p w14:paraId="5CA3582D" w14:textId="77777777" w:rsidR="00FC6381" w:rsidRPr="00FE3709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Размещение постоянных или временных гаражей с нескол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кими стояночными местами, стоянок (парк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вок), гаражей, в том числе многоярусных, не указанных в к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де 2.7.1</w:t>
            </w:r>
          </w:p>
        </w:tc>
        <w:tc>
          <w:tcPr>
            <w:tcW w:w="1383" w:type="pct"/>
          </w:tcPr>
          <w:p w14:paraId="017AB13C" w14:textId="77777777" w:rsidR="007F2DF6" w:rsidRPr="008B0A3D" w:rsidRDefault="007F2DF6" w:rsidP="007F2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–1,0, коэффициент плотн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3,0.</w:t>
            </w:r>
          </w:p>
          <w:p w14:paraId="5AEDFA13" w14:textId="77777777" w:rsidR="007F2DF6" w:rsidRDefault="007F2DF6" w:rsidP="007F2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Этажность – </w:t>
            </w:r>
            <w:r>
              <w:rPr>
                <w:sz w:val="20"/>
                <w:szCs w:val="20"/>
              </w:rPr>
              <w:t>2</w:t>
            </w:r>
            <w:r w:rsidRPr="008B0A3D">
              <w:rPr>
                <w:sz w:val="20"/>
                <w:szCs w:val="20"/>
              </w:rPr>
              <w:t xml:space="preserve"> эт,</w:t>
            </w:r>
          </w:p>
          <w:p w14:paraId="769F9C58" w14:textId="77777777" w:rsidR="007F2DF6" w:rsidRPr="008B0A3D" w:rsidRDefault="007F2DF6" w:rsidP="007F2DF6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размеры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не подлежат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чению;</w:t>
            </w:r>
          </w:p>
          <w:p w14:paraId="643DC16B" w14:textId="77777777" w:rsidR="00F519BA" w:rsidRPr="007A6897" w:rsidRDefault="006F1590" w:rsidP="00505C8D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земельного участка согласно табл.34 Нормативов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проектирования РА.</w:t>
            </w:r>
          </w:p>
          <w:p w14:paraId="303223FA" w14:textId="77777777" w:rsidR="00FC6381" w:rsidRPr="008B0A3D" w:rsidRDefault="00F519BA" w:rsidP="006F1590">
            <w:pPr>
              <w:keepNext/>
              <w:keepLines/>
              <w:ind w:firstLine="284"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отступы от границ земельного уч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стка в целях определ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ния места допустимого разм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 xml:space="preserve">щения объекта – </w:t>
            </w:r>
            <w:r w:rsidR="006F1590"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371" w:type="pct"/>
          </w:tcPr>
          <w:p w14:paraId="0E9AFC33" w14:textId="77777777" w:rsidR="00FC6381" w:rsidRPr="008B0A3D" w:rsidRDefault="00FC6381" w:rsidP="00505C8D">
            <w:pPr>
              <w:keepNext/>
              <w:keepLines/>
              <w:ind w:firstLine="26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зоны, прибрежной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ной полосы водных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требуется соблюд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ние ст.65 Водного кодекса РФ. </w:t>
            </w:r>
          </w:p>
        </w:tc>
      </w:tr>
      <w:tr w:rsidR="009E425D" w:rsidRPr="00FE3709" w14:paraId="6EDFD82E" w14:textId="77777777" w:rsidTr="008E670D">
        <w:tc>
          <w:tcPr>
            <w:tcW w:w="633" w:type="pct"/>
          </w:tcPr>
          <w:p w14:paraId="5E370C4B" w14:textId="77777777" w:rsidR="009E425D" w:rsidRPr="00FE3709" w:rsidRDefault="009E425D" w:rsidP="00505C8D">
            <w:pPr>
              <w:keepNext/>
              <w:keepLines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Общее польз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вание водными объект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 (код 11.1)</w:t>
            </w:r>
          </w:p>
        </w:tc>
        <w:tc>
          <w:tcPr>
            <w:tcW w:w="1612" w:type="pct"/>
          </w:tcPr>
          <w:p w14:paraId="00DF7AE2" w14:textId="77777777" w:rsidR="009E425D" w:rsidRPr="00FE3709" w:rsidRDefault="009E425D" w:rsidP="00505C8D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Использование земельных уч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стков, примыка</w:t>
            </w:r>
            <w:r w:rsidRPr="00FE3709">
              <w:rPr>
                <w:sz w:val="20"/>
                <w:szCs w:val="20"/>
              </w:rPr>
              <w:t>ю</w:t>
            </w:r>
            <w:r w:rsidRPr="00FE3709">
              <w:rPr>
                <w:sz w:val="20"/>
                <w:szCs w:val="20"/>
              </w:rPr>
              <w:t>щих к водным объектам способами, необх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димыми для осуществления общего водопользования (вод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пользования, ос</w:t>
            </w:r>
            <w:r w:rsidRPr="00FE3709">
              <w:rPr>
                <w:sz w:val="20"/>
                <w:szCs w:val="20"/>
              </w:rPr>
              <w:t>у</w:t>
            </w:r>
            <w:r w:rsidRPr="00FE3709">
              <w:rPr>
                <w:sz w:val="20"/>
                <w:szCs w:val="20"/>
              </w:rPr>
              <w:t>ществляемого гражданами для личных нужд, а также забор (изъятие) водных р</w:t>
            </w:r>
            <w:r w:rsidRPr="00FE3709">
              <w:rPr>
                <w:sz w:val="20"/>
                <w:szCs w:val="20"/>
              </w:rPr>
              <w:t>е</w:t>
            </w:r>
            <w:r w:rsidRPr="00FE3709">
              <w:rPr>
                <w:sz w:val="20"/>
                <w:szCs w:val="20"/>
              </w:rPr>
              <w:t>сурсов для целей питьевого и хозяйственно-бытового вод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снабжения, купание, использ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вание маломерных судов, во</w:t>
            </w:r>
            <w:r w:rsidRPr="00FE3709">
              <w:rPr>
                <w:sz w:val="20"/>
                <w:szCs w:val="20"/>
              </w:rPr>
              <w:t>д</w:t>
            </w:r>
            <w:r w:rsidRPr="00FE3709">
              <w:rPr>
                <w:sz w:val="20"/>
                <w:szCs w:val="20"/>
              </w:rPr>
              <w:t xml:space="preserve">ных мотоциклов </w:t>
            </w:r>
            <w:r w:rsidRPr="00FE3709">
              <w:rPr>
                <w:sz w:val="20"/>
                <w:szCs w:val="20"/>
              </w:rPr>
              <w:lastRenderedPageBreak/>
              <w:t>и других те</w:t>
            </w:r>
            <w:r w:rsidRPr="00FE3709">
              <w:rPr>
                <w:sz w:val="20"/>
                <w:szCs w:val="20"/>
              </w:rPr>
              <w:t>х</w:t>
            </w:r>
            <w:r w:rsidRPr="00FE3709">
              <w:rPr>
                <w:sz w:val="20"/>
                <w:szCs w:val="20"/>
              </w:rPr>
              <w:t>нических средств, предназн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ченных для о</w:t>
            </w:r>
            <w:r w:rsidRPr="00FE3709">
              <w:rPr>
                <w:sz w:val="20"/>
                <w:szCs w:val="20"/>
              </w:rPr>
              <w:t>т</w:t>
            </w:r>
            <w:r w:rsidRPr="00FE3709">
              <w:rPr>
                <w:sz w:val="20"/>
                <w:szCs w:val="20"/>
              </w:rPr>
              <w:t>дыха на водных объектах, водопой, если соо</w:t>
            </w:r>
            <w:r w:rsidRPr="00FE3709">
              <w:rPr>
                <w:sz w:val="20"/>
                <w:szCs w:val="20"/>
              </w:rPr>
              <w:t>т</w:t>
            </w:r>
            <w:r w:rsidRPr="00FE3709">
              <w:rPr>
                <w:sz w:val="20"/>
                <w:szCs w:val="20"/>
              </w:rPr>
              <w:t>ветствующие запреты не уст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новлены законодательс</w:t>
            </w:r>
            <w:r w:rsidRPr="00FE3709">
              <w:rPr>
                <w:sz w:val="20"/>
                <w:szCs w:val="20"/>
              </w:rPr>
              <w:t>т</w:t>
            </w:r>
            <w:r w:rsidRPr="00FE3709">
              <w:rPr>
                <w:sz w:val="20"/>
                <w:szCs w:val="20"/>
              </w:rPr>
              <w:t>вом)</w:t>
            </w:r>
          </w:p>
        </w:tc>
        <w:tc>
          <w:tcPr>
            <w:tcW w:w="1383" w:type="pct"/>
          </w:tcPr>
          <w:p w14:paraId="1879D738" w14:textId="77777777" w:rsidR="009E425D" w:rsidRPr="008B0A3D" w:rsidRDefault="009E425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Действие градостро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тельного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ламента зоны рекреационного назнач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на ЗУ в границах б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реговой пол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сы водных объектов не распростран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ется.</w:t>
            </w:r>
          </w:p>
          <w:p w14:paraId="15422BC8" w14:textId="77777777" w:rsidR="009E425D" w:rsidRPr="008B0A3D" w:rsidRDefault="009E425D" w:rsidP="00505C8D">
            <w:pPr>
              <w:keepNext/>
              <w:keepLines/>
              <w:jc w:val="both"/>
            </w:pPr>
            <w:r w:rsidRPr="008B0A3D">
              <w:rPr>
                <w:sz w:val="20"/>
                <w:szCs w:val="20"/>
              </w:rPr>
              <w:t>- Использование ЗУ в 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ницах б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реговых полос водных объектов общего пользования устанавлив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ется в соответствии с ф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дерал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 xml:space="preserve">ными законами, в </w:t>
            </w:r>
            <w:r w:rsidRPr="008B0A3D">
              <w:rPr>
                <w:sz w:val="20"/>
                <w:szCs w:val="20"/>
              </w:rPr>
              <w:lastRenderedPageBreak/>
              <w:t>том числе с частью 8 ст.6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декса РФ.</w:t>
            </w:r>
            <w:r w:rsidRPr="008B0A3D">
              <w:t xml:space="preserve"> </w:t>
            </w:r>
          </w:p>
        </w:tc>
        <w:tc>
          <w:tcPr>
            <w:tcW w:w="1371" w:type="pct"/>
          </w:tcPr>
          <w:p w14:paraId="26964B9F" w14:textId="77777777" w:rsidR="009E425D" w:rsidRPr="008B0A3D" w:rsidRDefault="009E425D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Береговая полоса водных объектов общего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вания, согласно ст.6 Во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декса РФ, должна быть доступна для общего пол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зования</w:t>
            </w:r>
          </w:p>
        </w:tc>
      </w:tr>
      <w:tr w:rsidR="00FC6381" w:rsidRPr="00FE3709" w14:paraId="0155ABF3" w14:textId="77777777" w:rsidTr="008E670D">
        <w:tc>
          <w:tcPr>
            <w:tcW w:w="633" w:type="pct"/>
          </w:tcPr>
          <w:p w14:paraId="1C7554DC" w14:textId="77777777" w:rsidR="00FC6381" w:rsidRPr="00FE3709" w:rsidRDefault="00FC6381" w:rsidP="00505C8D">
            <w:pPr>
              <w:pStyle w:val="affc"/>
              <w:keepNext/>
              <w:keepLines/>
              <w:widowControl/>
              <w:jc w:val="left"/>
              <w:rPr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Земельные участки (те</w:t>
            </w:r>
            <w:r w:rsidRPr="00FE3709">
              <w:rPr>
                <w:color w:val="2D2D2D"/>
                <w:sz w:val="20"/>
                <w:szCs w:val="20"/>
              </w:rPr>
              <w:t>р</w:t>
            </w:r>
            <w:r w:rsidRPr="00FE3709">
              <w:rPr>
                <w:color w:val="2D2D2D"/>
                <w:sz w:val="20"/>
                <w:szCs w:val="20"/>
              </w:rPr>
              <w:t>ритории) о</w:t>
            </w:r>
            <w:r w:rsidRPr="00FE3709">
              <w:rPr>
                <w:color w:val="2D2D2D"/>
                <w:sz w:val="20"/>
                <w:szCs w:val="20"/>
              </w:rPr>
              <w:t>б</w:t>
            </w:r>
            <w:r w:rsidRPr="00FE3709">
              <w:rPr>
                <w:color w:val="2D2D2D"/>
                <w:sz w:val="20"/>
                <w:szCs w:val="20"/>
              </w:rPr>
              <w:t>щего польз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вания</w:t>
            </w:r>
            <w:r>
              <w:rPr>
                <w:color w:val="2D2D2D"/>
                <w:sz w:val="20"/>
                <w:szCs w:val="20"/>
              </w:rPr>
              <w:t xml:space="preserve"> (код 12.0)</w:t>
            </w:r>
          </w:p>
        </w:tc>
        <w:tc>
          <w:tcPr>
            <w:tcW w:w="1612" w:type="pct"/>
          </w:tcPr>
          <w:p w14:paraId="5C454C9E" w14:textId="77777777" w:rsidR="00FC6381" w:rsidRPr="00FE3709" w:rsidRDefault="00FC6381" w:rsidP="00505C8D">
            <w:pPr>
              <w:pStyle w:val="affc"/>
              <w:keepNext/>
              <w:keepLines/>
              <w:widowControl/>
              <w:rPr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Размещение объектов улично-дорожной сети, авт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мобильных дорог и пешеходных тротуаров в границах населенных пун</w:t>
            </w:r>
            <w:r w:rsidRPr="00FE3709">
              <w:rPr>
                <w:color w:val="2D2D2D"/>
                <w:sz w:val="20"/>
                <w:szCs w:val="20"/>
              </w:rPr>
              <w:t>к</w:t>
            </w:r>
            <w:r w:rsidRPr="00FE3709">
              <w:rPr>
                <w:color w:val="2D2D2D"/>
                <w:sz w:val="20"/>
                <w:szCs w:val="20"/>
              </w:rPr>
              <w:t>тов, пешеходных переходов, набережных, береговых полос водных объектов общего пол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зования, скверов, бульваров, площ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дей, проездов, малых архитектурных форм благоус</w:t>
            </w:r>
            <w:r w:rsidRPr="00FE3709">
              <w:rPr>
                <w:color w:val="2D2D2D"/>
                <w:sz w:val="20"/>
                <w:szCs w:val="20"/>
              </w:rPr>
              <w:t>т</w:t>
            </w:r>
            <w:r w:rsidRPr="00FE3709">
              <w:rPr>
                <w:color w:val="2D2D2D"/>
                <w:sz w:val="20"/>
                <w:szCs w:val="20"/>
              </w:rPr>
              <w:t>ро</w:t>
            </w:r>
            <w:r w:rsidRPr="00FE3709">
              <w:rPr>
                <w:color w:val="2D2D2D"/>
                <w:sz w:val="20"/>
                <w:szCs w:val="20"/>
              </w:rPr>
              <w:t>й</w:t>
            </w:r>
            <w:r w:rsidRPr="00FE3709">
              <w:rPr>
                <w:color w:val="2D2D2D"/>
                <w:sz w:val="20"/>
                <w:szCs w:val="20"/>
              </w:rPr>
              <w:t>ства</w:t>
            </w:r>
          </w:p>
        </w:tc>
        <w:tc>
          <w:tcPr>
            <w:tcW w:w="1383" w:type="pct"/>
          </w:tcPr>
          <w:p w14:paraId="69993B4A" w14:textId="77777777" w:rsidR="00FC6381" w:rsidRPr="008B0A3D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Действие градостро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тельного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ламента зоны рекреационного назнач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на ЗУ в границах улично-дорожной сети, скверов, бульваров, и площадей не распростр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няется.</w:t>
            </w:r>
          </w:p>
          <w:p w14:paraId="36846352" w14:textId="77777777" w:rsidR="00FC6381" w:rsidRPr="008B0A3D" w:rsidRDefault="00FC6381" w:rsidP="00505C8D">
            <w:pPr>
              <w:keepNext/>
              <w:keepLines/>
              <w:jc w:val="both"/>
            </w:pPr>
            <w:r w:rsidRPr="008B0A3D">
              <w:rPr>
                <w:sz w:val="20"/>
                <w:szCs w:val="20"/>
              </w:rPr>
              <w:t>Использование ЗУ на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торые действие град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строительных регламентов не распространяется, о</w:t>
            </w:r>
            <w:r w:rsidRPr="008B0A3D">
              <w:rPr>
                <w:sz w:val="20"/>
                <w:szCs w:val="20"/>
              </w:rPr>
              <w:t>п</w:t>
            </w:r>
            <w:r w:rsidRPr="008B0A3D">
              <w:rPr>
                <w:sz w:val="20"/>
                <w:szCs w:val="20"/>
              </w:rPr>
              <w:t>ределяется ОМС в соо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ветствии с федеральными закон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ми.</w:t>
            </w:r>
          </w:p>
        </w:tc>
        <w:tc>
          <w:tcPr>
            <w:tcW w:w="1371" w:type="pct"/>
          </w:tcPr>
          <w:p w14:paraId="0FE307AD" w14:textId="77777777" w:rsidR="00FC6381" w:rsidRPr="008B0A3D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пределах красных л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ниях улиц запрещено строител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 xml:space="preserve">ство ОКС. </w:t>
            </w:r>
          </w:p>
          <w:p w14:paraId="13AA24E2" w14:textId="77777777" w:rsidR="00FC6381" w:rsidRPr="008B0A3D" w:rsidRDefault="00FC63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правил благоустро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 xml:space="preserve">ства </w:t>
            </w:r>
            <w:r w:rsidR="00F871AB">
              <w:rPr>
                <w:sz w:val="20"/>
                <w:szCs w:val="20"/>
              </w:rPr>
              <w:t xml:space="preserve">МО </w:t>
            </w:r>
            <w:r w:rsidR="006C4785">
              <w:rPr>
                <w:sz w:val="20"/>
                <w:szCs w:val="20"/>
              </w:rPr>
              <w:t>Катандинского</w:t>
            </w:r>
            <w:r w:rsidR="00F519BA">
              <w:rPr>
                <w:sz w:val="20"/>
                <w:szCs w:val="20"/>
              </w:rPr>
              <w:t xml:space="preserve"> СП</w:t>
            </w:r>
          </w:p>
        </w:tc>
      </w:tr>
    </w:tbl>
    <w:p w14:paraId="4EB24572" w14:textId="77777777" w:rsidR="00D74EE3" w:rsidRPr="00D74EE3" w:rsidRDefault="00642E2F" w:rsidP="00505C8D">
      <w:pPr>
        <w:keepNext/>
        <w:keepLines/>
        <w:ind w:firstLine="709"/>
        <w:jc w:val="both"/>
      </w:pPr>
      <w:r>
        <w:rPr>
          <w:b/>
        </w:rPr>
        <w:t>7</w:t>
      </w:r>
      <w:r w:rsidR="00D74EE3" w:rsidRPr="004E1FA4">
        <w:rPr>
          <w:b/>
        </w:rPr>
        <w:t>.</w:t>
      </w:r>
      <w:r w:rsidR="00D74EE3" w:rsidRPr="004E1FA4">
        <w:t xml:space="preserve"> Нестационарные торговые объекты, устанавливаемые в соответствии с утве</w:t>
      </w:r>
      <w:r w:rsidR="00D74EE3" w:rsidRPr="004E1FA4">
        <w:t>р</w:t>
      </w:r>
      <w:r w:rsidR="00D74EE3" w:rsidRPr="004E1FA4">
        <w:t xml:space="preserve">жденной органом местного самоуправления </w:t>
      </w:r>
      <w:r w:rsidR="00F519BA">
        <w:t xml:space="preserve">сельским </w:t>
      </w:r>
      <w:r w:rsidR="00CC710E">
        <w:t>поселения</w:t>
      </w:r>
      <w:r w:rsidR="00F519BA">
        <w:t>м</w:t>
      </w:r>
      <w:r w:rsidR="00D74EE3" w:rsidRPr="004E1FA4">
        <w:t xml:space="preserve"> схемой размещения н</w:t>
      </w:r>
      <w:r w:rsidR="00D74EE3" w:rsidRPr="004E1FA4">
        <w:t>е</w:t>
      </w:r>
      <w:r w:rsidR="00D74EE3" w:rsidRPr="004E1FA4">
        <w:t>стационарных торговых объектов, являются разрешенным видом использования для да</w:t>
      </w:r>
      <w:r w:rsidR="00D74EE3" w:rsidRPr="004E1FA4">
        <w:t>н</w:t>
      </w:r>
      <w:r w:rsidR="00D74EE3" w:rsidRPr="004E1FA4">
        <w:t>ных территор</w:t>
      </w:r>
      <w:r w:rsidR="00D74EE3" w:rsidRPr="004E1FA4">
        <w:t>и</w:t>
      </w:r>
      <w:r w:rsidR="00D74EE3" w:rsidRPr="004E1FA4">
        <w:t>альных зон.</w:t>
      </w:r>
    </w:p>
    <w:p w14:paraId="281EFAC9" w14:textId="77777777" w:rsidR="00D74EE3" w:rsidRPr="0069747B" w:rsidRDefault="00D74EE3" w:rsidP="00505C8D">
      <w:pPr>
        <w:pStyle w:val="3"/>
        <w:keepLine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_Toc366053057"/>
      <w:bookmarkStart w:id="135" w:name="_Toc366053401"/>
      <w:bookmarkStart w:id="136" w:name="_Toc366053467"/>
      <w:bookmarkStart w:id="137" w:name="_Toc375296092"/>
      <w:bookmarkStart w:id="138" w:name="_Toc437174326"/>
      <w:bookmarkStart w:id="139" w:name="_Toc437339552"/>
      <w:bookmarkStart w:id="140" w:name="_Toc437605497"/>
      <w:bookmarkStart w:id="141" w:name="_Toc437685064"/>
      <w:bookmarkStart w:id="142" w:name="_Toc448129284"/>
      <w:bookmarkStart w:id="143" w:name="_Toc465081562"/>
      <w:r w:rsidRPr="0069747B">
        <w:rPr>
          <w:rFonts w:ascii="Times New Roman" w:hAnsi="Times New Roman" w:cs="Times New Roman"/>
          <w:sz w:val="24"/>
          <w:szCs w:val="24"/>
        </w:rPr>
        <w:t>Р-2 Градостроительные регламенты на территориях зон</w:t>
      </w:r>
      <w:bookmarkEnd w:id="134"/>
      <w:bookmarkEnd w:id="135"/>
      <w:bookmarkEnd w:id="136"/>
      <w:bookmarkEnd w:id="137"/>
      <w:r w:rsidRPr="0069747B">
        <w:rPr>
          <w:rFonts w:ascii="Times New Roman" w:hAnsi="Times New Roman" w:cs="Times New Roman"/>
          <w:sz w:val="24"/>
          <w:szCs w:val="24"/>
        </w:rPr>
        <w:t xml:space="preserve"> </w:t>
      </w:r>
      <w:bookmarkEnd w:id="138"/>
      <w:bookmarkEnd w:id="139"/>
      <w:bookmarkEnd w:id="140"/>
      <w:r w:rsidR="002341FF">
        <w:rPr>
          <w:rFonts w:ascii="Times New Roman" w:hAnsi="Times New Roman" w:cs="Times New Roman"/>
          <w:sz w:val="24"/>
          <w:szCs w:val="24"/>
        </w:rPr>
        <w:t>рекреационного н</w:t>
      </w:r>
      <w:r w:rsidR="002341FF">
        <w:rPr>
          <w:rFonts w:ascii="Times New Roman" w:hAnsi="Times New Roman" w:cs="Times New Roman"/>
          <w:sz w:val="24"/>
          <w:szCs w:val="24"/>
        </w:rPr>
        <w:t>а</w:t>
      </w:r>
      <w:r w:rsidR="002341FF">
        <w:rPr>
          <w:rFonts w:ascii="Times New Roman" w:hAnsi="Times New Roman" w:cs="Times New Roman"/>
          <w:sz w:val="24"/>
          <w:szCs w:val="24"/>
        </w:rPr>
        <w:t>значения общего пользования</w:t>
      </w:r>
      <w:bookmarkEnd w:id="141"/>
      <w:bookmarkEnd w:id="142"/>
      <w:bookmarkEnd w:id="143"/>
    </w:p>
    <w:p w14:paraId="4787C431" w14:textId="77777777" w:rsidR="002341FF" w:rsidRDefault="002341FF" w:rsidP="00505C8D">
      <w:pPr>
        <w:keepNext/>
        <w:keepLines/>
        <w:ind w:firstLine="709"/>
        <w:jc w:val="both"/>
        <w:rPr>
          <w:iCs/>
        </w:rPr>
      </w:pPr>
      <w:r>
        <w:rPr>
          <w:b/>
          <w:iCs/>
        </w:rPr>
        <w:t xml:space="preserve">1. </w:t>
      </w:r>
      <w:r>
        <w:rPr>
          <w:iCs/>
        </w:rPr>
        <w:t>Выделены для обеспечения условий сохранения и использования существующ</w:t>
      </w:r>
      <w:r>
        <w:rPr>
          <w:iCs/>
        </w:rPr>
        <w:t>е</w:t>
      </w:r>
      <w:r>
        <w:rPr>
          <w:iCs/>
        </w:rPr>
        <w:t>го природного ландшафта и создания экологически чистой окружающей среды в интер</w:t>
      </w:r>
      <w:r>
        <w:rPr>
          <w:iCs/>
        </w:rPr>
        <w:t>е</w:t>
      </w:r>
      <w:r>
        <w:rPr>
          <w:iCs/>
        </w:rPr>
        <w:t>сах здоровья населения, сохранения и воспроизводства лесов, обеспечения их рационал</w:t>
      </w:r>
      <w:r>
        <w:rPr>
          <w:iCs/>
        </w:rPr>
        <w:t>ь</w:t>
      </w:r>
      <w:r>
        <w:rPr>
          <w:iCs/>
        </w:rPr>
        <w:t>ного использов</w:t>
      </w:r>
      <w:r>
        <w:rPr>
          <w:iCs/>
        </w:rPr>
        <w:t>а</w:t>
      </w:r>
      <w:r>
        <w:rPr>
          <w:iCs/>
        </w:rPr>
        <w:t>ния.</w:t>
      </w:r>
    </w:p>
    <w:p w14:paraId="3E7E571B" w14:textId="77777777" w:rsidR="002341FF" w:rsidRPr="00B00DF6" w:rsidRDefault="002341FF" w:rsidP="00505C8D">
      <w:pPr>
        <w:pStyle w:val="Iauiue"/>
        <w:keepNext/>
        <w:keepLines/>
        <w:widowControl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b/>
          <w:iCs/>
          <w:sz w:val="24"/>
          <w:szCs w:val="24"/>
        </w:rPr>
        <w:t>2.</w:t>
      </w:r>
      <w:r>
        <w:rPr>
          <w:i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Основные виды разрешенного использования</w:t>
      </w:r>
      <w:r>
        <w:rPr>
          <w:bCs/>
          <w:sz w:val="24"/>
          <w:szCs w:val="24"/>
        </w:rPr>
        <w:t xml:space="preserve"> земельных участков и объектов капитального строительства</w:t>
      </w:r>
      <w:r>
        <w:rPr>
          <w:sz w:val="24"/>
          <w:szCs w:val="24"/>
        </w:rPr>
        <w:t xml:space="preserve"> в зонах</w:t>
      </w:r>
      <w:r>
        <w:rPr>
          <w:bCs/>
          <w:sz w:val="24"/>
          <w:szCs w:val="24"/>
        </w:rPr>
        <w:t xml:space="preserve"> учреждений и объектов </w:t>
      </w:r>
      <w:r w:rsidRPr="000D38E1">
        <w:rPr>
          <w:sz w:val="24"/>
          <w:szCs w:val="24"/>
        </w:rPr>
        <w:t>естественного озеленения</w:t>
      </w:r>
      <w:r>
        <w:rPr>
          <w:bCs/>
          <w:sz w:val="24"/>
          <w:szCs w:val="24"/>
        </w:rPr>
        <w:t>:</w:t>
      </w:r>
    </w:p>
    <w:p w14:paraId="0FE06F58" w14:textId="77777777" w:rsidR="002341FF" w:rsidRPr="007E5FC7" w:rsidRDefault="002341FF" w:rsidP="00505C8D">
      <w:pPr>
        <w:pStyle w:val="a"/>
        <w:keepNext/>
        <w:keepLines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5F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– </w:t>
      </w:r>
      <w:r w:rsidRPr="007E5FC7">
        <w:rPr>
          <w:rFonts w:ascii="Times New Roman" w:hAnsi="Times New Roman" w:cs="Times New Roman"/>
          <w:color w:val="2D2D2D"/>
          <w:sz w:val="24"/>
          <w:szCs w:val="24"/>
        </w:rPr>
        <w:t>12.0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7E5FC7">
        <w:rPr>
          <w:rFonts w:ascii="Times New Roman" w:hAnsi="Times New Roman" w:cs="Times New Roman"/>
          <w:color w:val="2D2D2D"/>
        </w:rPr>
        <w:t>Земельные участки (террит</w:t>
      </w:r>
      <w:r w:rsidRPr="007E5FC7">
        <w:rPr>
          <w:rFonts w:ascii="Times New Roman" w:hAnsi="Times New Roman" w:cs="Times New Roman"/>
          <w:color w:val="2D2D2D"/>
        </w:rPr>
        <w:t>о</w:t>
      </w:r>
      <w:r w:rsidRPr="007E5FC7">
        <w:rPr>
          <w:rFonts w:ascii="Times New Roman" w:hAnsi="Times New Roman" w:cs="Times New Roman"/>
          <w:color w:val="2D2D2D"/>
        </w:rPr>
        <w:t>рии) общего пользования</w:t>
      </w:r>
      <w:r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2546"/>
        <w:gridCol w:w="2547"/>
        <w:gridCol w:w="2544"/>
      </w:tblGrid>
      <w:tr w:rsidR="00691BC7" w:rsidRPr="000937C6" w14:paraId="313A974C" w14:textId="77777777" w:rsidTr="00691BC7">
        <w:tblPrEx>
          <w:tblCellMar>
            <w:top w:w="0" w:type="dxa"/>
            <w:bottom w:w="0" w:type="dxa"/>
          </w:tblCellMar>
        </w:tblPrEx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FDA" w14:textId="77777777" w:rsidR="00691BC7" w:rsidRPr="000937C6" w:rsidRDefault="00691BC7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0937C6">
              <w:rPr>
                <w:sz w:val="20"/>
                <w:szCs w:val="20"/>
              </w:rPr>
              <w:t>Код (числовое об</w:t>
            </w:r>
            <w:r w:rsidRPr="000937C6">
              <w:rPr>
                <w:sz w:val="20"/>
                <w:szCs w:val="20"/>
              </w:rPr>
              <w:t>о</w:t>
            </w:r>
            <w:r w:rsidRPr="000937C6">
              <w:rPr>
                <w:sz w:val="20"/>
                <w:szCs w:val="20"/>
              </w:rPr>
              <w:t>значение) вида разреше</w:t>
            </w:r>
            <w:r w:rsidRPr="000937C6">
              <w:rPr>
                <w:sz w:val="20"/>
                <w:szCs w:val="20"/>
              </w:rPr>
              <w:t>н</w:t>
            </w:r>
            <w:r w:rsidRPr="000937C6">
              <w:rPr>
                <w:sz w:val="20"/>
                <w:szCs w:val="20"/>
              </w:rPr>
              <w:t>ного использов</w:t>
            </w:r>
            <w:r w:rsidRPr="000937C6">
              <w:rPr>
                <w:sz w:val="20"/>
                <w:szCs w:val="20"/>
              </w:rPr>
              <w:t>а</w:t>
            </w:r>
            <w:r w:rsidRPr="000937C6">
              <w:rPr>
                <w:sz w:val="20"/>
                <w:szCs w:val="20"/>
              </w:rPr>
              <w:t>ния земельного уч</w:t>
            </w:r>
            <w:r w:rsidRPr="000937C6">
              <w:rPr>
                <w:sz w:val="20"/>
                <w:szCs w:val="20"/>
              </w:rPr>
              <w:t>а</w:t>
            </w:r>
            <w:r w:rsidRPr="000937C6">
              <w:rPr>
                <w:sz w:val="20"/>
                <w:szCs w:val="20"/>
              </w:rPr>
              <w:t>стка***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077" w14:textId="77777777" w:rsidR="00691BC7" w:rsidRPr="000937C6" w:rsidRDefault="00691BC7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0937C6">
              <w:rPr>
                <w:sz w:val="20"/>
                <w:szCs w:val="20"/>
              </w:rPr>
              <w:t>Описание вида разреше</w:t>
            </w:r>
            <w:r w:rsidRPr="000937C6">
              <w:rPr>
                <w:sz w:val="20"/>
                <w:szCs w:val="20"/>
              </w:rPr>
              <w:t>н</w:t>
            </w:r>
            <w:r w:rsidRPr="000937C6">
              <w:rPr>
                <w:sz w:val="20"/>
                <w:szCs w:val="20"/>
              </w:rPr>
              <w:t>ного использования з</w:t>
            </w:r>
            <w:r w:rsidRPr="000937C6">
              <w:rPr>
                <w:sz w:val="20"/>
                <w:szCs w:val="20"/>
              </w:rPr>
              <w:t>е</w:t>
            </w:r>
            <w:r w:rsidRPr="000937C6">
              <w:rPr>
                <w:sz w:val="20"/>
                <w:szCs w:val="20"/>
              </w:rPr>
              <w:t>мельного учас</w:t>
            </w:r>
            <w:r w:rsidRPr="000937C6">
              <w:rPr>
                <w:sz w:val="20"/>
                <w:szCs w:val="20"/>
              </w:rPr>
              <w:t>т</w:t>
            </w:r>
            <w:r w:rsidRPr="000937C6">
              <w:rPr>
                <w:sz w:val="20"/>
                <w:szCs w:val="20"/>
              </w:rPr>
              <w:t>ка**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1000" w14:textId="77777777" w:rsidR="00691BC7" w:rsidRPr="00E512FF" w:rsidRDefault="00691BC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</w:t>
            </w:r>
            <w:r w:rsidRPr="00E512FF">
              <w:rPr>
                <w:sz w:val="20"/>
                <w:szCs w:val="20"/>
              </w:rPr>
              <w:t>н</w:t>
            </w:r>
            <w:r w:rsidRPr="00E512FF">
              <w:rPr>
                <w:sz w:val="20"/>
                <w:szCs w:val="20"/>
              </w:rPr>
              <w:t>ного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9FB" w14:textId="77777777" w:rsidR="00691BC7" w:rsidRPr="00E512FF" w:rsidRDefault="00691BC7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 земельных участков и объектов капитального стро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тельства</w:t>
            </w:r>
          </w:p>
        </w:tc>
      </w:tr>
      <w:tr w:rsidR="00691BC7" w:rsidRPr="000937C6" w14:paraId="27105081" w14:textId="77777777" w:rsidTr="00691BC7">
        <w:tblPrEx>
          <w:tblCellMar>
            <w:top w:w="0" w:type="dxa"/>
            <w:bottom w:w="0" w:type="dxa"/>
          </w:tblCellMar>
        </w:tblPrEx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4C7" w14:textId="77777777" w:rsidR="00691BC7" w:rsidRPr="000937C6" w:rsidRDefault="00691BC7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BCA" w14:textId="77777777" w:rsidR="00691BC7" w:rsidRPr="000937C6" w:rsidRDefault="00691BC7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0937C6">
              <w:rPr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6187" w14:textId="77777777" w:rsidR="00691BC7" w:rsidRPr="000937C6" w:rsidRDefault="00691BC7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3E9" w14:textId="77777777" w:rsidR="00691BC7" w:rsidRPr="000937C6" w:rsidRDefault="00691BC7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91BC7" w:rsidRPr="000937C6" w14:paraId="54ABE46D" w14:textId="77777777" w:rsidTr="00691BC7">
        <w:tblPrEx>
          <w:tblCellMar>
            <w:top w:w="0" w:type="dxa"/>
            <w:bottom w:w="0" w:type="dxa"/>
          </w:tblCellMar>
        </w:tblPrEx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3D0E" w14:textId="77777777" w:rsidR="00691BC7" w:rsidRPr="000937C6" w:rsidRDefault="00691BC7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E87081">
              <w:rPr>
                <w:color w:val="2D2D2D"/>
                <w:sz w:val="20"/>
                <w:szCs w:val="20"/>
              </w:rPr>
              <w:t>Земельные уч</w:t>
            </w:r>
            <w:r w:rsidRPr="00E87081">
              <w:rPr>
                <w:color w:val="2D2D2D"/>
                <w:sz w:val="20"/>
                <w:szCs w:val="20"/>
              </w:rPr>
              <w:t>а</w:t>
            </w:r>
            <w:r w:rsidRPr="00E87081">
              <w:rPr>
                <w:color w:val="2D2D2D"/>
                <w:sz w:val="20"/>
                <w:szCs w:val="20"/>
              </w:rPr>
              <w:t>стки (террит</w:t>
            </w:r>
            <w:r w:rsidRPr="00E87081">
              <w:rPr>
                <w:color w:val="2D2D2D"/>
                <w:sz w:val="20"/>
                <w:szCs w:val="20"/>
              </w:rPr>
              <w:t>о</w:t>
            </w:r>
            <w:r w:rsidRPr="00E87081">
              <w:rPr>
                <w:color w:val="2D2D2D"/>
                <w:sz w:val="20"/>
                <w:szCs w:val="20"/>
              </w:rPr>
              <w:t>рии) общего польз</w:t>
            </w:r>
            <w:r w:rsidRPr="00E87081">
              <w:rPr>
                <w:color w:val="2D2D2D"/>
                <w:sz w:val="20"/>
                <w:szCs w:val="20"/>
              </w:rPr>
              <w:t>о</w:t>
            </w:r>
            <w:r w:rsidRPr="00E87081">
              <w:rPr>
                <w:color w:val="2D2D2D"/>
                <w:sz w:val="20"/>
                <w:szCs w:val="20"/>
              </w:rPr>
              <w:t>вания</w:t>
            </w:r>
            <w:r w:rsidRPr="000937C6">
              <w:rPr>
                <w:color w:val="2D2D2D"/>
                <w:sz w:val="20"/>
                <w:szCs w:val="20"/>
              </w:rPr>
              <w:t xml:space="preserve"> </w:t>
            </w:r>
            <w:r>
              <w:rPr>
                <w:color w:val="2D2D2D"/>
                <w:sz w:val="20"/>
                <w:szCs w:val="20"/>
              </w:rPr>
              <w:t xml:space="preserve">(код </w:t>
            </w:r>
            <w:r w:rsidRPr="000937C6">
              <w:rPr>
                <w:color w:val="2D2D2D"/>
                <w:sz w:val="20"/>
                <w:szCs w:val="20"/>
              </w:rPr>
              <w:t>12.0</w:t>
            </w:r>
            <w:r>
              <w:rPr>
                <w:color w:val="2D2D2D"/>
                <w:sz w:val="20"/>
                <w:szCs w:val="20"/>
              </w:rPr>
              <w:t>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13E9" w14:textId="77777777" w:rsidR="00691BC7" w:rsidRPr="000937C6" w:rsidRDefault="00691BC7" w:rsidP="00505C8D">
            <w:pPr>
              <w:keepNext/>
              <w:keepLines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Размещение объектов улично-дорожной с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ти, автомобильных дорог и пешеходных тротуаров в границах населенных пун</w:t>
            </w:r>
            <w:r w:rsidRPr="000937C6">
              <w:rPr>
                <w:color w:val="2D2D2D"/>
                <w:sz w:val="20"/>
                <w:szCs w:val="20"/>
              </w:rPr>
              <w:t>к</w:t>
            </w:r>
            <w:r w:rsidRPr="000937C6">
              <w:rPr>
                <w:color w:val="2D2D2D"/>
                <w:sz w:val="20"/>
                <w:szCs w:val="20"/>
              </w:rPr>
              <w:t>тов, пешеходных перех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дов, набережных, берег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вых полос во</w:t>
            </w:r>
            <w:r w:rsidRPr="000937C6">
              <w:rPr>
                <w:color w:val="2D2D2D"/>
                <w:sz w:val="20"/>
                <w:szCs w:val="20"/>
              </w:rPr>
              <w:t>д</w:t>
            </w:r>
            <w:r w:rsidRPr="000937C6">
              <w:rPr>
                <w:color w:val="2D2D2D"/>
                <w:sz w:val="20"/>
                <w:szCs w:val="20"/>
              </w:rPr>
              <w:t>ных объектов общего пользования, скв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ров, бульваров, площадей, проездов, малых архите</w:t>
            </w:r>
            <w:r w:rsidRPr="000937C6">
              <w:rPr>
                <w:color w:val="2D2D2D"/>
                <w:sz w:val="20"/>
                <w:szCs w:val="20"/>
              </w:rPr>
              <w:t>к</w:t>
            </w:r>
            <w:r w:rsidRPr="000937C6">
              <w:rPr>
                <w:color w:val="2D2D2D"/>
                <w:sz w:val="20"/>
                <w:szCs w:val="20"/>
              </w:rPr>
              <w:t>турных форм благоустро</w:t>
            </w:r>
            <w:r w:rsidRPr="000937C6">
              <w:rPr>
                <w:color w:val="2D2D2D"/>
                <w:sz w:val="20"/>
                <w:szCs w:val="20"/>
              </w:rPr>
              <w:t>й</w:t>
            </w:r>
            <w:r w:rsidRPr="000937C6">
              <w:rPr>
                <w:color w:val="2D2D2D"/>
                <w:sz w:val="20"/>
                <w:szCs w:val="20"/>
              </w:rPr>
              <w:t>ства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29C" w14:textId="77777777" w:rsidR="00691BC7" w:rsidRPr="008B0A3D" w:rsidRDefault="00691BC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Действие градостро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тельного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мента зоны рекреационного назнач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на ЗУ в границах улично-дорожной сети, скв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ров, бульваров, и пл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щадей не распростр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няется.</w:t>
            </w:r>
          </w:p>
          <w:p w14:paraId="1C9930A8" w14:textId="77777777" w:rsidR="00691BC7" w:rsidRPr="008B0A3D" w:rsidRDefault="00691BC7" w:rsidP="00505C8D">
            <w:pPr>
              <w:keepNext/>
              <w:keepLines/>
              <w:jc w:val="both"/>
            </w:pPr>
            <w:r w:rsidRPr="008B0A3D">
              <w:rPr>
                <w:sz w:val="20"/>
                <w:szCs w:val="20"/>
              </w:rPr>
              <w:t>Использование ЗУ на кот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рые действие градостро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тельных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ламентов не распространяется, опред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ляется ОМС в соответс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вии с федеральными закон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ми.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989" w14:textId="77777777" w:rsidR="00691BC7" w:rsidRPr="008B0A3D" w:rsidRDefault="00691BC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пределах красных л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 xml:space="preserve">ниях улиц запрещено строительство ОКС. </w:t>
            </w:r>
          </w:p>
          <w:p w14:paraId="779971B3" w14:textId="77777777" w:rsidR="00691BC7" w:rsidRPr="008B0A3D" w:rsidRDefault="00691BC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правил благоус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 xml:space="preserve">ройства </w:t>
            </w:r>
            <w:r>
              <w:rPr>
                <w:sz w:val="20"/>
                <w:szCs w:val="20"/>
              </w:rPr>
              <w:t>сельского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селения</w:t>
            </w:r>
          </w:p>
        </w:tc>
      </w:tr>
    </w:tbl>
    <w:p w14:paraId="616701F0" w14:textId="77777777" w:rsidR="00130709" w:rsidRDefault="00130709" w:rsidP="00505C8D">
      <w:pPr>
        <w:pStyle w:val="Iauiue"/>
        <w:keepNext/>
        <w:keepLines/>
        <w:widowControl/>
        <w:jc w:val="both"/>
        <w:rPr>
          <w:b/>
          <w:bCs/>
          <w:sz w:val="24"/>
          <w:szCs w:val="24"/>
        </w:rPr>
      </w:pPr>
    </w:p>
    <w:p w14:paraId="47C233F2" w14:textId="77777777" w:rsidR="002341FF" w:rsidRPr="00083C77" w:rsidRDefault="002341FF" w:rsidP="00505C8D">
      <w:pPr>
        <w:pStyle w:val="Iauiue"/>
        <w:keepNext/>
        <w:keepLines/>
        <w:widowControl/>
        <w:jc w:val="both"/>
        <w:rPr>
          <w:sz w:val="24"/>
          <w:szCs w:val="24"/>
        </w:rPr>
      </w:pPr>
      <w:r w:rsidRPr="00083C77">
        <w:rPr>
          <w:b/>
          <w:bCs/>
          <w:sz w:val="24"/>
          <w:szCs w:val="24"/>
        </w:rPr>
        <w:t>3</w:t>
      </w:r>
      <w:r>
        <w:rPr>
          <w:bCs/>
          <w:i/>
          <w:sz w:val="24"/>
          <w:szCs w:val="24"/>
        </w:rPr>
        <w:t xml:space="preserve">. </w:t>
      </w:r>
      <w:r w:rsidRPr="002577B5">
        <w:rPr>
          <w:bCs/>
          <w:i/>
          <w:sz w:val="24"/>
          <w:szCs w:val="24"/>
        </w:rPr>
        <w:t>Условно разрешенные виды</w:t>
      </w:r>
      <w:r w:rsidRPr="00B563C2">
        <w:rPr>
          <w:bCs/>
          <w:i/>
          <w:sz w:val="24"/>
          <w:szCs w:val="24"/>
        </w:rPr>
        <w:t xml:space="preserve"> использования</w:t>
      </w:r>
      <w:r w:rsidRPr="00B563C2">
        <w:rPr>
          <w:bCs/>
          <w:sz w:val="24"/>
          <w:szCs w:val="24"/>
        </w:rPr>
        <w:t xml:space="preserve"> земельных </w:t>
      </w:r>
      <w:r>
        <w:rPr>
          <w:bCs/>
          <w:sz w:val="24"/>
          <w:szCs w:val="24"/>
        </w:rPr>
        <w:t>участков и объектов капитального строительства</w:t>
      </w:r>
      <w:r>
        <w:rPr>
          <w:sz w:val="24"/>
          <w:szCs w:val="24"/>
        </w:rPr>
        <w:t xml:space="preserve"> в зонах</w:t>
      </w:r>
      <w:r>
        <w:rPr>
          <w:bCs/>
          <w:sz w:val="24"/>
          <w:szCs w:val="24"/>
        </w:rPr>
        <w:t xml:space="preserve"> учреждений и объектов </w:t>
      </w:r>
      <w:r w:rsidRPr="000D38E1">
        <w:rPr>
          <w:sz w:val="24"/>
          <w:szCs w:val="24"/>
        </w:rPr>
        <w:t>естественного озеленения</w:t>
      </w:r>
      <w:r>
        <w:rPr>
          <w:sz w:val="24"/>
          <w:szCs w:val="24"/>
        </w:rPr>
        <w:t>:</w:t>
      </w:r>
    </w:p>
    <w:p w14:paraId="004FAA01" w14:textId="77777777" w:rsidR="002341FF" w:rsidRPr="00B563C2" w:rsidRDefault="002341FF" w:rsidP="00505C8D">
      <w:pPr>
        <w:keepNext/>
        <w:keepLines/>
        <w:tabs>
          <w:tab w:val="left" w:pos="0"/>
        </w:tabs>
        <w:suppressAutoHyphens/>
        <w:jc w:val="both"/>
      </w:pPr>
      <w:r>
        <w:tab/>
      </w:r>
      <w:r w:rsidRPr="00FA06CA">
        <w:t xml:space="preserve">– </w:t>
      </w:r>
      <w:r w:rsidRPr="00FA06CA">
        <w:rPr>
          <w:bCs/>
          <w:color w:val="000000"/>
        </w:rPr>
        <w:t>не предусмотрены</w:t>
      </w:r>
      <w:r w:rsidRPr="00FA06CA">
        <w:t>;</w:t>
      </w:r>
    </w:p>
    <w:p w14:paraId="0B3988BC" w14:textId="77777777" w:rsidR="002341FF" w:rsidRDefault="002341FF" w:rsidP="00505C8D">
      <w:pPr>
        <w:pStyle w:val="Iauiue"/>
        <w:keepNext/>
        <w:keepLines/>
        <w:widowControl/>
        <w:jc w:val="both"/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Вспомогательные виды разрешенного использования</w:t>
      </w:r>
      <w:r>
        <w:rPr>
          <w:bCs/>
          <w:sz w:val="24"/>
          <w:szCs w:val="24"/>
        </w:rPr>
        <w:t xml:space="preserve"> земельных участков и объектов капитального строительства</w:t>
      </w:r>
      <w:r>
        <w:rPr>
          <w:sz w:val="24"/>
          <w:szCs w:val="24"/>
        </w:rPr>
        <w:t xml:space="preserve"> в зонах</w:t>
      </w:r>
      <w:r>
        <w:rPr>
          <w:bCs/>
          <w:sz w:val="24"/>
          <w:szCs w:val="24"/>
        </w:rPr>
        <w:t xml:space="preserve"> учреждений и объектов </w:t>
      </w:r>
      <w:r w:rsidRPr="000D38E1">
        <w:rPr>
          <w:sz w:val="24"/>
          <w:szCs w:val="24"/>
        </w:rPr>
        <w:t>естественного озеленения</w:t>
      </w:r>
      <w:r w:rsidRPr="000D38E1">
        <w:rPr>
          <w:bCs/>
          <w:sz w:val="24"/>
          <w:szCs w:val="24"/>
        </w:rPr>
        <w:t>:</w:t>
      </w:r>
      <w:r>
        <w:tab/>
      </w:r>
      <w:r>
        <w:tab/>
        <w:t xml:space="preserve"> </w:t>
      </w:r>
    </w:p>
    <w:p w14:paraId="393F59C2" w14:textId="77777777" w:rsidR="002341FF" w:rsidRDefault="002341FF" w:rsidP="00505C8D">
      <w:pPr>
        <w:keepNext/>
        <w:keepLines/>
        <w:tabs>
          <w:tab w:val="left" w:pos="0"/>
        </w:tabs>
        <w:suppressAutoHyphens/>
        <w:jc w:val="both"/>
        <w:rPr>
          <w:color w:val="000000"/>
        </w:rPr>
      </w:pPr>
      <w:r>
        <w:tab/>
        <w:t xml:space="preserve">– 5.2 </w:t>
      </w:r>
      <w:r w:rsidRPr="00C200F5">
        <w:rPr>
          <w:color w:val="2D2D2D"/>
        </w:rPr>
        <w:t>Природно-познавательный т</w:t>
      </w:r>
      <w:r w:rsidRPr="00C200F5">
        <w:rPr>
          <w:color w:val="2D2D2D"/>
        </w:rPr>
        <w:t>у</w:t>
      </w:r>
      <w:r w:rsidRPr="00C200F5">
        <w:rPr>
          <w:color w:val="2D2D2D"/>
        </w:rPr>
        <w:t>ризм</w:t>
      </w:r>
      <w:r>
        <w:rPr>
          <w:color w:val="2D2D2D"/>
        </w:rPr>
        <w:t>;</w:t>
      </w:r>
    </w:p>
    <w:p w14:paraId="4E6337F1" w14:textId="77777777" w:rsidR="002341FF" w:rsidRPr="00D16438" w:rsidRDefault="002341FF" w:rsidP="00505C8D">
      <w:pPr>
        <w:pStyle w:val="a"/>
        <w:keepNext/>
        <w:keepLines/>
        <w:numPr>
          <w:ilvl w:val="0"/>
          <w:numId w:val="0"/>
        </w:numPr>
        <w:tabs>
          <w:tab w:val="clear" w:pos="851"/>
          <w:tab w:val="left" w:pos="0"/>
        </w:tabs>
        <w:spacing w:after="0"/>
        <w:ind w:firstLine="709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–3.1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D2783">
        <w:rPr>
          <w:rFonts w:ascii="Times New Roman" w:hAnsi="Times New Roman" w:cs="Times New Roman"/>
          <w:color w:val="2D2D2D"/>
          <w:sz w:val="24"/>
          <w:szCs w:val="24"/>
        </w:rPr>
        <w:t>Коммунальное о</w:t>
      </w:r>
      <w:r w:rsidRPr="002D2783">
        <w:rPr>
          <w:rFonts w:ascii="Times New Roman" w:hAnsi="Times New Roman" w:cs="Times New Roman"/>
          <w:color w:val="2D2D2D"/>
          <w:sz w:val="24"/>
          <w:szCs w:val="24"/>
        </w:rPr>
        <w:t>б</w:t>
      </w:r>
      <w:r w:rsidRPr="002D2783">
        <w:rPr>
          <w:rFonts w:ascii="Times New Roman" w:hAnsi="Times New Roman" w:cs="Times New Roman"/>
          <w:color w:val="2D2D2D"/>
          <w:sz w:val="24"/>
          <w:szCs w:val="24"/>
        </w:rPr>
        <w:t>служивание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19"/>
        <w:gridCol w:w="2536"/>
        <w:gridCol w:w="3430"/>
      </w:tblGrid>
      <w:tr w:rsidR="002A50F5" w:rsidRPr="00FE3709" w14:paraId="1006347C" w14:textId="77777777" w:rsidTr="00130709">
        <w:trPr>
          <w:trHeight w:val="876"/>
        </w:trPr>
        <w:tc>
          <w:tcPr>
            <w:tcW w:w="834" w:type="pct"/>
            <w:vAlign w:val="center"/>
          </w:tcPr>
          <w:p w14:paraId="4F65E640" w14:textId="77777777" w:rsidR="002A50F5" w:rsidRPr="00FE3709" w:rsidRDefault="002A50F5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Наименование вида разреше</w:t>
            </w:r>
            <w:r w:rsidRPr="00FE3709">
              <w:rPr>
                <w:sz w:val="20"/>
                <w:szCs w:val="20"/>
              </w:rPr>
              <w:t>н</w:t>
            </w:r>
            <w:r w:rsidRPr="00FE3709">
              <w:rPr>
                <w:sz w:val="20"/>
                <w:szCs w:val="20"/>
              </w:rPr>
              <w:t>ного использ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вания земел</w:t>
            </w:r>
            <w:r w:rsidRPr="00FE3709">
              <w:rPr>
                <w:sz w:val="20"/>
                <w:szCs w:val="20"/>
              </w:rPr>
              <w:t>ь</w:t>
            </w:r>
            <w:r w:rsidRPr="00FE3709">
              <w:rPr>
                <w:sz w:val="20"/>
                <w:szCs w:val="20"/>
              </w:rPr>
              <w:t>ного учас</w:t>
            </w:r>
            <w:r w:rsidRPr="00FE3709">
              <w:rPr>
                <w:sz w:val="20"/>
                <w:szCs w:val="20"/>
              </w:rPr>
              <w:t>т</w:t>
            </w:r>
            <w:r w:rsidRPr="00FE3709">
              <w:rPr>
                <w:sz w:val="20"/>
                <w:szCs w:val="20"/>
              </w:rPr>
              <w:t>ка</w:t>
            </w:r>
          </w:p>
        </w:tc>
        <w:tc>
          <w:tcPr>
            <w:tcW w:w="973" w:type="pct"/>
            <w:vAlign w:val="center"/>
          </w:tcPr>
          <w:p w14:paraId="133F0CF4" w14:textId="77777777" w:rsidR="002A50F5" w:rsidRPr="00FE3709" w:rsidRDefault="002A50F5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Описание вида разреше</w:t>
            </w:r>
            <w:r w:rsidRPr="00FE3709">
              <w:rPr>
                <w:sz w:val="20"/>
                <w:szCs w:val="20"/>
              </w:rPr>
              <w:t>н</w:t>
            </w:r>
            <w:r w:rsidRPr="00FE3709">
              <w:rPr>
                <w:sz w:val="20"/>
                <w:szCs w:val="20"/>
              </w:rPr>
              <w:t>ного использ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вания</w:t>
            </w:r>
          </w:p>
          <w:p w14:paraId="74E0AF19" w14:textId="77777777" w:rsidR="002A50F5" w:rsidRPr="00FE3709" w:rsidRDefault="002A50F5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земельного учас</w:t>
            </w:r>
            <w:r w:rsidRPr="00FE3709">
              <w:rPr>
                <w:sz w:val="20"/>
                <w:szCs w:val="20"/>
              </w:rPr>
              <w:t>т</w:t>
            </w:r>
            <w:r w:rsidRPr="00FE3709">
              <w:rPr>
                <w:sz w:val="20"/>
                <w:szCs w:val="20"/>
              </w:rPr>
              <w:t>ка</w:t>
            </w:r>
          </w:p>
        </w:tc>
        <w:tc>
          <w:tcPr>
            <w:tcW w:w="1357" w:type="pct"/>
            <w:vAlign w:val="center"/>
          </w:tcPr>
          <w:p w14:paraId="6AAA56B4" w14:textId="77777777" w:rsidR="002A50F5" w:rsidRPr="00FE3709" w:rsidRDefault="002A50F5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Параметры разр</w:t>
            </w:r>
            <w:r w:rsidRPr="00FE3709">
              <w:rPr>
                <w:sz w:val="20"/>
                <w:szCs w:val="20"/>
              </w:rPr>
              <w:t>е</w:t>
            </w:r>
            <w:r w:rsidRPr="00FE3709">
              <w:rPr>
                <w:sz w:val="20"/>
                <w:szCs w:val="20"/>
              </w:rPr>
              <w:t>шенного использ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вания</w:t>
            </w:r>
          </w:p>
        </w:tc>
        <w:tc>
          <w:tcPr>
            <w:tcW w:w="1835" w:type="pct"/>
            <w:vAlign w:val="center"/>
          </w:tcPr>
          <w:p w14:paraId="23CD24B7" w14:textId="77777777" w:rsidR="002A50F5" w:rsidRPr="00FE3709" w:rsidRDefault="002A50F5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Ограничения использования земельных участков и объе</w:t>
            </w:r>
            <w:r w:rsidRPr="00FE3709">
              <w:rPr>
                <w:sz w:val="20"/>
                <w:szCs w:val="20"/>
              </w:rPr>
              <w:t>к</w:t>
            </w:r>
            <w:r w:rsidRPr="00FE3709">
              <w:rPr>
                <w:sz w:val="20"/>
                <w:szCs w:val="20"/>
              </w:rPr>
              <w:t>тов капитального строител</w:t>
            </w:r>
            <w:r w:rsidRPr="00FE3709">
              <w:rPr>
                <w:sz w:val="20"/>
                <w:szCs w:val="20"/>
              </w:rPr>
              <w:t>ь</w:t>
            </w:r>
            <w:r w:rsidRPr="00FE3709">
              <w:rPr>
                <w:sz w:val="20"/>
                <w:szCs w:val="20"/>
              </w:rPr>
              <w:t>ства</w:t>
            </w:r>
          </w:p>
        </w:tc>
      </w:tr>
      <w:tr w:rsidR="00130709" w:rsidRPr="008B0A3D" w14:paraId="5968C5F7" w14:textId="77777777" w:rsidTr="00130709">
        <w:tc>
          <w:tcPr>
            <w:tcW w:w="834" w:type="pct"/>
          </w:tcPr>
          <w:p w14:paraId="59182EC5" w14:textId="77777777" w:rsidR="00130709" w:rsidRPr="002A50F5" w:rsidRDefault="00130709" w:rsidP="00505C8D">
            <w:pPr>
              <w:keepNext/>
              <w:keepLines/>
              <w:rPr>
                <w:sz w:val="20"/>
                <w:szCs w:val="20"/>
              </w:rPr>
            </w:pPr>
            <w:r w:rsidRPr="002A50F5">
              <w:rPr>
                <w:color w:val="2D2D2D"/>
                <w:sz w:val="20"/>
                <w:szCs w:val="20"/>
              </w:rPr>
              <w:t>Природно-познавательный т</w:t>
            </w:r>
            <w:r w:rsidRPr="002A50F5">
              <w:rPr>
                <w:color w:val="2D2D2D"/>
                <w:sz w:val="20"/>
                <w:szCs w:val="20"/>
              </w:rPr>
              <w:t>у</w:t>
            </w:r>
            <w:r w:rsidRPr="002A50F5">
              <w:rPr>
                <w:color w:val="2D2D2D"/>
                <w:sz w:val="20"/>
                <w:szCs w:val="20"/>
              </w:rPr>
              <w:t>ризм</w:t>
            </w:r>
            <w:r>
              <w:rPr>
                <w:color w:val="2D2D2D"/>
                <w:sz w:val="20"/>
                <w:szCs w:val="20"/>
              </w:rPr>
              <w:t xml:space="preserve"> (код 5.2)</w:t>
            </w:r>
          </w:p>
        </w:tc>
        <w:tc>
          <w:tcPr>
            <w:tcW w:w="973" w:type="pct"/>
            <w:vAlign w:val="center"/>
          </w:tcPr>
          <w:p w14:paraId="0FC71E7A" w14:textId="77777777" w:rsidR="00130709" w:rsidRPr="0015150B" w:rsidRDefault="00130709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15150B">
              <w:rPr>
                <w:color w:val="2D2D2D"/>
                <w:sz w:val="20"/>
                <w:szCs w:val="20"/>
              </w:rPr>
              <w:t>Размещение баз и пал</w:t>
            </w:r>
            <w:r w:rsidRPr="0015150B">
              <w:rPr>
                <w:color w:val="2D2D2D"/>
                <w:sz w:val="20"/>
                <w:szCs w:val="20"/>
              </w:rPr>
              <w:t>а</w:t>
            </w:r>
            <w:r w:rsidRPr="0015150B">
              <w:rPr>
                <w:color w:val="2D2D2D"/>
                <w:sz w:val="20"/>
                <w:szCs w:val="20"/>
              </w:rPr>
              <w:t>точных лагерей для пров</w:t>
            </w:r>
            <w:r w:rsidRPr="0015150B">
              <w:rPr>
                <w:color w:val="2D2D2D"/>
                <w:sz w:val="20"/>
                <w:szCs w:val="20"/>
              </w:rPr>
              <w:t>е</w:t>
            </w:r>
            <w:r w:rsidRPr="0015150B">
              <w:rPr>
                <w:color w:val="2D2D2D"/>
                <w:sz w:val="20"/>
                <w:szCs w:val="20"/>
              </w:rPr>
              <w:t>дения п</w:t>
            </w:r>
            <w:r w:rsidRPr="0015150B">
              <w:rPr>
                <w:color w:val="2D2D2D"/>
                <w:sz w:val="20"/>
                <w:szCs w:val="20"/>
              </w:rPr>
              <w:t>о</w:t>
            </w:r>
            <w:r w:rsidRPr="0015150B">
              <w:rPr>
                <w:color w:val="2D2D2D"/>
                <w:sz w:val="20"/>
                <w:szCs w:val="20"/>
              </w:rPr>
              <w:t>ходов и экскурсий по ознакомлению с прир</w:t>
            </w:r>
            <w:r w:rsidRPr="0015150B">
              <w:rPr>
                <w:color w:val="2D2D2D"/>
                <w:sz w:val="20"/>
                <w:szCs w:val="20"/>
              </w:rPr>
              <w:t>о</w:t>
            </w:r>
            <w:r w:rsidRPr="0015150B">
              <w:rPr>
                <w:color w:val="2D2D2D"/>
                <w:sz w:val="20"/>
                <w:szCs w:val="20"/>
              </w:rPr>
              <w:t>дой, пеших и конных пр</w:t>
            </w:r>
            <w:r w:rsidRPr="0015150B">
              <w:rPr>
                <w:color w:val="2D2D2D"/>
                <w:sz w:val="20"/>
                <w:szCs w:val="20"/>
              </w:rPr>
              <w:t>о</w:t>
            </w:r>
            <w:r w:rsidRPr="0015150B">
              <w:rPr>
                <w:color w:val="2D2D2D"/>
                <w:sz w:val="20"/>
                <w:szCs w:val="20"/>
              </w:rPr>
              <w:t>гулок, устройство троп и дорожек, размещение щ</w:t>
            </w:r>
            <w:r w:rsidRPr="0015150B">
              <w:rPr>
                <w:color w:val="2D2D2D"/>
                <w:sz w:val="20"/>
                <w:szCs w:val="20"/>
              </w:rPr>
              <w:t>и</w:t>
            </w:r>
            <w:r w:rsidRPr="0015150B">
              <w:rPr>
                <w:color w:val="2D2D2D"/>
                <w:sz w:val="20"/>
                <w:szCs w:val="20"/>
              </w:rPr>
              <w:t>тов с познавательными сведениями об окружа</w:t>
            </w:r>
            <w:r w:rsidRPr="0015150B">
              <w:rPr>
                <w:color w:val="2D2D2D"/>
                <w:sz w:val="20"/>
                <w:szCs w:val="20"/>
              </w:rPr>
              <w:t>ю</w:t>
            </w:r>
            <w:r w:rsidRPr="0015150B">
              <w:rPr>
                <w:color w:val="2D2D2D"/>
                <w:sz w:val="20"/>
                <w:szCs w:val="20"/>
              </w:rPr>
              <w:t>щей природной ср</w:t>
            </w:r>
            <w:r w:rsidRPr="0015150B">
              <w:rPr>
                <w:color w:val="2D2D2D"/>
                <w:sz w:val="20"/>
                <w:szCs w:val="20"/>
              </w:rPr>
              <w:t>е</w:t>
            </w:r>
            <w:r w:rsidRPr="0015150B">
              <w:rPr>
                <w:color w:val="2D2D2D"/>
                <w:sz w:val="20"/>
                <w:szCs w:val="20"/>
              </w:rPr>
              <w:t>де;</w:t>
            </w:r>
          </w:p>
          <w:p w14:paraId="64E8D8CD" w14:textId="77777777" w:rsidR="00130709" w:rsidRPr="0015150B" w:rsidRDefault="00130709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15150B">
              <w:rPr>
                <w:color w:val="2D2D2D"/>
                <w:sz w:val="20"/>
                <w:szCs w:val="20"/>
              </w:rPr>
              <w:t>осуществление необх</w:t>
            </w:r>
            <w:r w:rsidRPr="0015150B">
              <w:rPr>
                <w:color w:val="2D2D2D"/>
                <w:sz w:val="20"/>
                <w:szCs w:val="20"/>
              </w:rPr>
              <w:t>о</w:t>
            </w:r>
            <w:r w:rsidRPr="0015150B">
              <w:rPr>
                <w:color w:val="2D2D2D"/>
                <w:sz w:val="20"/>
                <w:szCs w:val="20"/>
              </w:rPr>
              <w:t>димых природоохранных и природ</w:t>
            </w:r>
            <w:r w:rsidRPr="0015150B">
              <w:rPr>
                <w:color w:val="2D2D2D"/>
                <w:sz w:val="20"/>
                <w:szCs w:val="20"/>
              </w:rPr>
              <w:t>о</w:t>
            </w:r>
            <w:r w:rsidRPr="0015150B">
              <w:rPr>
                <w:color w:val="2D2D2D"/>
                <w:sz w:val="20"/>
                <w:szCs w:val="20"/>
              </w:rPr>
              <w:t>восстановительных мер</w:t>
            </w:r>
            <w:r w:rsidRPr="0015150B">
              <w:rPr>
                <w:color w:val="2D2D2D"/>
                <w:sz w:val="20"/>
                <w:szCs w:val="20"/>
              </w:rPr>
              <w:t>о</w:t>
            </w:r>
            <w:r w:rsidRPr="0015150B">
              <w:rPr>
                <w:color w:val="2D2D2D"/>
                <w:sz w:val="20"/>
                <w:szCs w:val="20"/>
              </w:rPr>
              <w:t>приятий</w:t>
            </w:r>
          </w:p>
        </w:tc>
        <w:tc>
          <w:tcPr>
            <w:tcW w:w="1357" w:type="pct"/>
          </w:tcPr>
          <w:p w14:paraId="53D2304D" w14:textId="77777777" w:rsidR="00130709" w:rsidRPr="008B0A3D" w:rsidRDefault="0013070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Степень благоустройства территории (устройство троп и дорожек, размещ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щитов с познавател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ными сведениями об окр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жающей природной ср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де) определяется в совокупн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сти с осуществление нео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>ходимых природ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охранных и природовосстановител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ных мероприятий в соо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ветствии с законодательс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вом в сфере охраны прир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ды. </w:t>
            </w:r>
          </w:p>
        </w:tc>
        <w:tc>
          <w:tcPr>
            <w:tcW w:w="1835" w:type="pct"/>
          </w:tcPr>
          <w:p w14:paraId="4193CF2B" w14:textId="77777777" w:rsidR="00130709" w:rsidRPr="008B0A3D" w:rsidRDefault="00130709" w:rsidP="00505C8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бований природоохранного законодательс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ва.</w:t>
            </w:r>
          </w:p>
          <w:p w14:paraId="5E7F6C40" w14:textId="77777777" w:rsidR="00130709" w:rsidRPr="008B0A3D" w:rsidRDefault="00130709" w:rsidP="00505C8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вил благоустройства </w:t>
            </w:r>
            <w:r w:rsidR="006C4785">
              <w:rPr>
                <w:sz w:val="20"/>
                <w:szCs w:val="20"/>
              </w:rPr>
              <w:t>Ката</w:t>
            </w:r>
            <w:r w:rsidR="006C4785">
              <w:rPr>
                <w:sz w:val="20"/>
                <w:szCs w:val="20"/>
              </w:rPr>
              <w:t>н</w:t>
            </w:r>
            <w:r w:rsidR="006C4785">
              <w:rPr>
                <w:sz w:val="20"/>
                <w:szCs w:val="20"/>
              </w:rPr>
              <w:t>динского</w:t>
            </w:r>
            <w:r w:rsidR="00585AC1">
              <w:rPr>
                <w:sz w:val="20"/>
                <w:szCs w:val="20"/>
              </w:rPr>
              <w:t xml:space="preserve"> СП.</w:t>
            </w:r>
          </w:p>
        </w:tc>
      </w:tr>
      <w:tr w:rsidR="00130709" w:rsidRPr="008B0A3D" w14:paraId="2D8FF93F" w14:textId="77777777" w:rsidTr="00130709">
        <w:tc>
          <w:tcPr>
            <w:tcW w:w="834" w:type="pct"/>
          </w:tcPr>
          <w:p w14:paraId="237F7218" w14:textId="77777777" w:rsidR="00130709" w:rsidRPr="00FE3709" w:rsidRDefault="00130709" w:rsidP="00505C8D">
            <w:pPr>
              <w:keepNext/>
              <w:keepLines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Коммунальное о</w:t>
            </w:r>
            <w:r w:rsidRPr="00FE3709">
              <w:rPr>
                <w:sz w:val="20"/>
                <w:szCs w:val="20"/>
              </w:rPr>
              <w:t>б</w:t>
            </w:r>
            <w:r w:rsidRPr="00FE3709">
              <w:rPr>
                <w:sz w:val="20"/>
                <w:szCs w:val="20"/>
              </w:rPr>
              <w:t>служивание</w:t>
            </w:r>
            <w:r>
              <w:rPr>
                <w:sz w:val="20"/>
                <w:szCs w:val="20"/>
              </w:rPr>
              <w:t xml:space="preserve"> (код 3.1)</w:t>
            </w:r>
          </w:p>
        </w:tc>
        <w:tc>
          <w:tcPr>
            <w:tcW w:w="973" w:type="pct"/>
          </w:tcPr>
          <w:p w14:paraId="6B48C2A1" w14:textId="77777777" w:rsidR="00130709" w:rsidRPr="00FE3709" w:rsidRDefault="0013070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Размещение объектов к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питального стро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тельства в целях обеспечения физич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ских и юридических лиц ко</w:t>
            </w:r>
            <w:r w:rsidRPr="00FE3709">
              <w:rPr>
                <w:color w:val="2D2D2D"/>
                <w:sz w:val="20"/>
                <w:szCs w:val="20"/>
              </w:rPr>
              <w:t>м</w:t>
            </w:r>
            <w:r w:rsidRPr="00FE3709">
              <w:rPr>
                <w:color w:val="2D2D2D"/>
                <w:sz w:val="20"/>
                <w:szCs w:val="20"/>
              </w:rPr>
              <w:t>мунальными услугами, в частности: поставки в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ды, тепла, эле</w:t>
            </w:r>
            <w:r w:rsidRPr="00FE3709">
              <w:rPr>
                <w:color w:val="2D2D2D"/>
                <w:sz w:val="20"/>
                <w:szCs w:val="20"/>
              </w:rPr>
              <w:t>к</w:t>
            </w:r>
            <w:r w:rsidRPr="00FE3709">
              <w:rPr>
                <w:color w:val="2D2D2D"/>
                <w:sz w:val="20"/>
                <w:szCs w:val="20"/>
              </w:rPr>
              <w:t>тричества, газа, предоставл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ния услуг связи, отвода канализац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онных стоков, очис</w:t>
            </w:r>
            <w:r w:rsidRPr="00FE3709">
              <w:rPr>
                <w:color w:val="2D2D2D"/>
                <w:sz w:val="20"/>
                <w:szCs w:val="20"/>
              </w:rPr>
              <w:t>т</w:t>
            </w:r>
            <w:r w:rsidRPr="00FE3709">
              <w:rPr>
                <w:color w:val="2D2D2D"/>
                <w:sz w:val="20"/>
                <w:szCs w:val="20"/>
              </w:rPr>
              <w:t>ки и уборки объектов недвиж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мости (котельных, водоз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боров, очистных сооруж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ний, насосных станций, водопроводов, линий эле</w:t>
            </w:r>
            <w:r w:rsidRPr="00FE3709">
              <w:rPr>
                <w:color w:val="2D2D2D"/>
                <w:sz w:val="20"/>
                <w:szCs w:val="20"/>
              </w:rPr>
              <w:t>к</w:t>
            </w:r>
            <w:r w:rsidRPr="00FE3709">
              <w:rPr>
                <w:color w:val="2D2D2D"/>
                <w:sz w:val="20"/>
                <w:szCs w:val="20"/>
              </w:rPr>
              <w:t>тропередачи, трансформ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торных подстанций, газ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проводов, линий св</w:t>
            </w:r>
            <w:r w:rsidRPr="00FE3709">
              <w:rPr>
                <w:color w:val="2D2D2D"/>
                <w:sz w:val="20"/>
                <w:szCs w:val="20"/>
              </w:rPr>
              <w:t>я</w:t>
            </w:r>
            <w:r w:rsidRPr="00FE3709">
              <w:rPr>
                <w:color w:val="2D2D2D"/>
                <w:sz w:val="20"/>
                <w:szCs w:val="20"/>
              </w:rPr>
              <w:t>зи, телефонных станций, кан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лизаций, стоянок, гаражей и мастерских для обслуж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вания уборочной и авари</w:t>
            </w:r>
            <w:r w:rsidRPr="00FE3709">
              <w:rPr>
                <w:color w:val="2D2D2D"/>
                <w:sz w:val="20"/>
                <w:szCs w:val="20"/>
              </w:rPr>
              <w:t>й</w:t>
            </w:r>
            <w:r w:rsidRPr="00FE3709">
              <w:rPr>
                <w:color w:val="2D2D2D"/>
                <w:sz w:val="20"/>
                <w:szCs w:val="20"/>
              </w:rPr>
              <w:t>ной техники, а также зд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ний или помещений, пре</w:t>
            </w:r>
            <w:r w:rsidRPr="00FE3709">
              <w:rPr>
                <w:color w:val="2D2D2D"/>
                <w:sz w:val="20"/>
                <w:szCs w:val="20"/>
              </w:rPr>
              <w:t>д</w:t>
            </w:r>
            <w:r w:rsidRPr="00FE3709">
              <w:rPr>
                <w:color w:val="2D2D2D"/>
                <w:sz w:val="20"/>
                <w:szCs w:val="20"/>
              </w:rPr>
              <w:t>назначенных для приема физических и юридич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ских лиц в связи с предоставл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нием им коммунал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ных услуг)</w:t>
            </w:r>
          </w:p>
        </w:tc>
        <w:tc>
          <w:tcPr>
            <w:tcW w:w="1357" w:type="pct"/>
          </w:tcPr>
          <w:p w14:paraId="615F985E" w14:textId="77777777" w:rsidR="007F2DF6" w:rsidRPr="008B0A3D" w:rsidRDefault="007F2DF6" w:rsidP="007F2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–1,0, коэффициент плотн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3,0.</w:t>
            </w:r>
          </w:p>
          <w:p w14:paraId="2B652DFC" w14:textId="77777777" w:rsidR="007F2DF6" w:rsidRDefault="007F2DF6" w:rsidP="007F2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Этажность – </w:t>
            </w:r>
            <w:r>
              <w:rPr>
                <w:sz w:val="20"/>
                <w:szCs w:val="20"/>
              </w:rPr>
              <w:t>2</w:t>
            </w:r>
            <w:r w:rsidRPr="008B0A3D">
              <w:rPr>
                <w:sz w:val="20"/>
                <w:szCs w:val="20"/>
              </w:rPr>
              <w:t xml:space="preserve"> эт,</w:t>
            </w:r>
          </w:p>
          <w:p w14:paraId="63A1DC3C" w14:textId="77777777" w:rsidR="007F2DF6" w:rsidRDefault="007F2DF6" w:rsidP="007F2DF6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размеры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538AD2C5" w14:textId="77777777" w:rsidR="005F2AE3" w:rsidRDefault="005F2AE3" w:rsidP="007F2DF6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6897">
              <w:rPr>
                <w:sz w:val="20"/>
                <w:szCs w:val="20"/>
              </w:rPr>
              <w:t>Минимальные отступы от границ земельного уч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стка в целях определ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ния места допустимого разм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 xml:space="preserve">щения объекта – </w:t>
            </w:r>
            <w:r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0FC4BBC4" w14:textId="77777777" w:rsidR="00130709" w:rsidRPr="008B0A3D" w:rsidRDefault="00130709" w:rsidP="007F2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принимается в соответс</w:t>
            </w:r>
            <w:r w:rsidRPr="008B0A3D">
              <w:rPr>
                <w:bCs/>
                <w:sz w:val="20"/>
                <w:szCs w:val="20"/>
              </w:rPr>
              <w:t>т</w:t>
            </w:r>
            <w:r w:rsidRPr="008B0A3D">
              <w:rPr>
                <w:bCs/>
                <w:sz w:val="20"/>
                <w:szCs w:val="20"/>
              </w:rPr>
              <w:t>вии с противоп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>жарными требованиями с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 xml:space="preserve">гласно </w:t>
            </w:r>
            <w:hyperlink r:id="rId23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вопожарные нормы»,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тарных требовани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ми</w:t>
            </w:r>
            <w:r w:rsidRPr="008B0A3D">
              <w:rPr>
                <w:sz w:val="20"/>
                <w:szCs w:val="20"/>
                <w:lang w:eastAsia="ru-RU"/>
              </w:rPr>
              <w:t xml:space="preserve"> </w:t>
            </w:r>
          </w:p>
          <w:p w14:paraId="09640CC6" w14:textId="77777777" w:rsidR="00130709" w:rsidRDefault="0013070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Размещение сетей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 относительно других ко</w:t>
            </w:r>
            <w:r w:rsidRPr="008B0A3D">
              <w:rPr>
                <w:sz w:val="20"/>
                <w:szCs w:val="20"/>
              </w:rPr>
              <w:t>м</w:t>
            </w:r>
            <w:r w:rsidRPr="008B0A3D">
              <w:rPr>
                <w:sz w:val="20"/>
                <w:szCs w:val="20"/>
              </w:rPr>
              <w:t>муникаций и ОКС опред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ляются  согласно устано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ленным техническим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ламентам  в 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ответствии с нормативно-технической 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кументацией в области инженерн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обеспечения</w:t>
            </w:r>
            <w:r w:rsidR="00585AC1">
              <w:rPr>
                <w:sz w:val="20"/>
                <w:szCs w:val="20"/>
              </w:rPr>
              <w:t>.</w:t>
            </w:r>
          </w:p>
          <w:p w14:paraId="5E4AAEBE" w14:textId="77777777" w:rsidR="007F2DF6" w:rsidRPr="008B0A3D" w:rsidRDefault="007F2DF6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отступы от границ земельного уч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 xml:space="preserve">стка </w:t>
            </w:r>
            <w:r w:rsidRPr="007A6897">
              <w:rPr>
                <w:sz w:val="20"/>
                <w:szCs w:val="20"/>
              </w:rPr>
              <w:lastRenderedPageBreak/>
              <w:t>в целях определ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>ния места допустимого разм</w:t>
            </w:r>
            <w:r w:rsidRPr="007A6897">
              <w:rPr>
                <w:sz w:val="20"/>
                <w:szCs w:val="20"/>
              </w:rPr>
              <w:t>е</w:t>
            </w:r>
            <w:r w:rsidRPr="007A6897">
              <w:rPr>
                <w:sz w:val="20"/>
                <w:szCs w:val="20"/>
              </w:rPr>
              <w:t xml:space="preserve">щения объекта – </w:t>
            </w:r>
            <w:r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835" w:type="pct"/>
          </w:tcPr>
          <w:p w14:paraId="721E8C4E" w14:textId="77777777" w:rsidR="00130709" w:rsidRPr="008B0A3D" w:rsidRDefault="0013070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Требуется соблюдение 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пределах охранных зон объектов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женерной инфраструкт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 согласно нормативным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ваниям технических ре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ламентов.</w:t>
            </w:r>
          </w:p>
          <w:p w14:paraId="18F99203" w14:textId="77777777" w:rsidR="00130709" w:rsidRPr="008B0A3D" w:rsidRDefault="0013070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14:paraId="3963325D" w14:textId="77777777" w:rsidR="00130709" w:rsidRPr="008B0A3D" w:rsidRDefault="00130709" w:rsidP="00505C8D">
            <w:pPr>
              <w:pStyle w:val="formattexttopleveltext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0759A91A" w14:textId="77777777" w:rsidR="002341FF" w:rsidRDefault="002341FF" w:rsidP="00505C8D">
      <w:pPr>
        <w:pStyle w:val="a"/>
        <w:keepNext/>
        <w:keepLines/>
        <w:numPr>
          <w:ilvl w:val="0"/>
          <w:numId w:val="0"/>
        </w:numPr>
        <w:tabs>
          <w:tab w:val="clear" w:pos="851"/>
          <w:tab w:val="left" w:pos="0"/>
        </w:tabs>
        <w:spacing w:after="0"/>
      </w:pPr>
    </w:p>
    <w:p w14:paraId="15B8FB4D" w14:textId="77777777" w:rsidR="002341FF" w:rsidRDefault="002341FF" w:rsidP="00505C8D">
      <w:pPr>
        <w:keepNext/>
        <w:keepLines/>
        <w:tabs>
          <w:tab w:val="left" w:pos="709"/>
        </w:tabs>
        <w:suppressAutoHyphens/>
        <w:jc w:val="both"/>
      </w:pPr>
      <w:r>
        <w:tab/>
      </w:r>
      <w:r>
        <w:rPr>
          <w:b/>
        </w:rPr>
        <w:t>5.</w:t>
      </w:r>
      <w:r>
        <w:t xml:space="preserve"> </w:t>
      </w:r>
      <w:r>
        <w:rPr>
          <w:i/>
        </w:rPr>
        <w:t>Предельные размеры</w:t>
      </w:r>
      <w:r>
        <w:t xml:space="preserve"> земельных участков </w:t>
      </w:r>
    </w:p>
    <w:p w14:paraId="748D7CEE" w14:textId="77777777" w:rsidR="002341FF" w:rsidRDefault="002341FF" w:rsidP="00505C8D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jc w:val="both"/>
      </w:pPr>
      <w:r>
        <w:tab/>
        <w:t>– общий баланс территории природных ландшафтов составляет:</w:t>
      </w:r>
    </w:p>
    <w:p w14:paraId="72FEACFF" w14:textId="77777777" w:rsidR="002341FF" w:rsidRDefault="002341FF" w:rsidP="00505C8D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jc w:val="both"/>
      </w:pPr>
      <w:r>
        <w:tab/>
        <w:t>– зеленые насаждения – 93-97 %;</w:t>
      </w:r>
    </w:p>
    <w:p w14:paraId="2F3F9A44" w14:textId="77777777" w:rsidR="002341FF" w:rsidRDefault="002341FF" w:rsidP="00505C8D">
      <w:pPr>
        <w:keepNext/>
        <w:keepLines/>
        <w:shd w:val="clear" w:color="auto" w:fill="FFFFFF"/>
        <w:tabs>
          <w:tab w:val="left" w:pos="0"/>
        </w:tabs>
        <w:suppressAutoHyphens/>
        <w:jc w:val="both"/>
      </w:pPr>
      <w:r>
        <w:tab/>
        <w:t>–дорожная сеть – 2-5 %;</w:t>
      </w:r>
    </w:p>
    <w:p w14:paraId="360DDE46" w14:textId="77777777" w:rsidR="002341FF" w:rsidRDefault="002341FF" w:rsidP="00505C8D">
      <w:pPr>
        <w:keepNext/>
        <w:keepLines/>
        <w:shd w:val="clear" w:color="auto" w:fill="FFFFFF"/>
        <w:tabs>
          <w:tab w:val="left" w:pos="0"/>
        </w:tabs>
        <w:suppressAutoHyphens/>
        <w:jc w:val="both"/>
      </w:pPr>
      <w:r>
        <w:tab/>
      </w:r>
      <w:r>
        <w:rPr>
          <w:rFonts w:ascii="Microsoft Sans Serif" w:hAnsi="Microsoft Sans Serif" w:cs="Microsoft Sans Serif"/>
        </w:rPr>
        <w:t xml:space="preserve">– </w:t>
      </w:r>
      <w:r>
        <w:t>обслуживающие сооружения и хозяйственные постройки – 2 %.</w:t>
      </w:r>
    </w:p>
    <w:p w14:paraId="4D14E66A" w14:textId="77777777" w:rsidR="002341FF" w:rsidRDefault="002341FF" w:rsidP="00505C8D">
      <w:pPr>
        <w:keepNext/>
        <w:keepLines/>
        <w:shd w:val="clear" w:color="auto" w:fill="FFFFFF"/>
        <w:tabs>
          <w:tab w:val="left" w:pos="0"/>
        </w:tabs>
        <w:suppressAutoHyphens/>
        <w:jc w:val="both"/>
        <w:rPr>
          <w:b/>
          <w:bCs/>
        </w:rPr>
      </w:pPr>
      <w:r>
        <w:tab/>
        <w:t xml:space="preserve">– минимальное расстояние от границ территории естественных насаждений до границ территории жилой застройки – 30 м; </w:t>
      </w:r>
    </w:p>
    <w:p w14:paraId="35D8592F" w14:textId="77777777" w:rsidR="00251913" w:rsidRPr="0069747B" w:rsidRDefault="00251913" w:rsidP="00505C8D">
      <w:pPr>
        <w:keepNext/>
        <w:keepLines/>
        <w:ind w:firstLine="567"/>
        <w:jc w:val="both"/>
      </w:pPr>
    </w:p>
    <w:p w14:paraId="47E23066" w14:textId="77777777" w:rsidR="00F73E27" w:rsidRDefault="00F73E27" w:rsidP="00505C8D">
      <w:pPr>
        <w:keepNext/>
        <w:keepLines/>
        <w:autoSpaceDE w:val="0"/>
        <w:ind w:firstLine="540"/>
        <w:jc w:val="both"/>
        <w:outlineLvl w:val="2"/>
      </w:pPr>
      <w:r>
        <w:rPr>
          <w:b/>
          <w:sz w:val="28"/>
        </w:rPr>
        <w:tab/>
      </w:r>
      <w:bookmarkStart w:id="144" w:name="_Toc465081563"/>
      <w:r>
        <w:rPr>
          <w:b/>
        </w:rPr>
        <w:t xml:space="preserve">Статья </w:t>
      </w:r>
      <w:r w:rsidR="00045F00">
        <w:rPr>
          <w:b/>
        </w:rPr>
        <w:t>42</w:t>
      </w:r>
      <w:r>
        <w:rPr>
          <w:b/>
        </w:rPr>
        <w:t xml:space="preserve">. </w:t>
      </w:r>
      <w:r>
        <w:rPr>
          <w:b/>
          <w:bCs/>
          <w:color w:val="000000"/>
        </w:rPr>
        <w:t xml:space="preserve">Градостроительные регламенты </w:t>
      </w:r>
      <w:r>
        <w:rPr>
          <w:b/>
        </w:rPr>
        <w:t>на территориях зон сельскохозя</w:t>
      </w:r>
      <w:r>
        <w:rPr>
          <w:b/>
        </w:rPr>
        <w:t>й</w:t>
      </w:r>
      <w:r>
        <w:rPr>
          <w:b/>
        </w:rPr>
        <w:t>ственного использования</w:t>
      </w:r>
      <w:bookmarkEnd w:id="144"/>
    </w:p>
    <w:p w14:paraId="4B67881B" w14:textId="77777777" w:rsidR="00F73E27" w:rsidRDefault="00F73E27" w:rsidP="00505C8D">
      <w:pPr>
        <w:keepNext/>
        <w:keepLines/>
        <w:shd w:val="clear" w:color="auto" w:fill="FFFFFF"/>
        <w:ind w:right="-1" w:firstLine="540"/>
        <w:jc w:val="both"/>
      </w:pPr>
      <w:r>
        <w:t>В состав зон сельскохозяйственного использования могут включаться: зоны сельск</w:t>
      </w:r>
      <w:r>
        <w:t>о</w:t>
      </w:r>
      <w:r>
        <w:t>хозяйственных угодий, зоны, занятые объектами сельскохозяйственного назначения и предназначенные для ведения дачного хозяйства, садоводства, личного подсобного хозя</w:t>
      </w:r>
      <w:r>
        <w:t>й</w:t>
      </w:r>
      <w:r>
        <w:t>ства, развития объектов сельскохозяйственного назначения.</w:t>
      </w:r>
    </w:p>
    <w:p w14:paraId="5DDD3F7C" w14:textId="77777777" w:rsidR="00F73E27" w:rsidRDefault="00F73E27" w:rsidP="00505C8D">
      <w:pPr>
        <w:pStyle w:val="0"/>
        <w:keepNext/>
        <w:keepLines/>
        <w:shd w:val="clear" w:color="auto" w:fill="FFFFFF"/>
      </w:pPr>
      <w:r>
        <w:rPr>
          <w:color w:val="auto"/>
        </w:rPr>
        <w:t>Территории зон сельскохозяйственного использования могут быть использованы в целях ведения сельского хозяйства до момента</w:t>
      </w:r>
      <w:r>
        <w:rPr>
          <w:color w:val="auto"/>
          <w:lang/>
        </w:rPr>
        <w:t xml:space="preserve"> принятия решения об изменении их и</w:t>
      </w:r>
      <w:r>
        <w:rPr>
          <w:color w:val="auto"/>
          <w:lang/>
        </w:rPr>
        <w:t>с</w:t>
      </w:r>
      <w:r>
        <w:rPr>
          <w:color w:val="auto"/>
          <w:lang/>
        </w:rPr>
        <w:t>пользования в соответствии с проектами планировки (ст.85 ЗК РФ).</w:t>
      </w:r>
    </w:p>
    <w:p w14:paraId="0BD9636C" w14:textId="77777777" w:rsidR="00F73E27" w:rsidRDefault="00F73E27" w:rsidP="00505C8D">
      <w:pPr>
        <w:keepNext/>
        <w:keepLines/>
        <w:shd w:val="clear" w:color="auto" w:fill="FFFFFF"/>
        <w:ind w:right="-1" w:firstLine="540"/>
        <w:jc w:val="both"/>
      </w:pPr>
      <w:r>
        <w:t>Порядок осуществления хозяйственной деятельности на территориях зон сельскох</w:t>
      </w:r>
      <w:r>
        <w:t>о</w:t>
      </w:r>
      <w:r>
        <w:t>зяйственного использования определяется собственниками, пользователями, арендатор</w:t>
      </w:r>
      <w:r>
        <w:t>а</w:t>
      </w:r>
      <w:r>
        <w:t>ми земельных участков в соответствии с природно-сельскохозяйственным районирован</w:t>
      </w:r>
      <w:r>
        <w:t>и</w:t>
      </w:r>
      <w:r>
        <w:t>ем земель, градостроительным зонированием, проектами планировки и землеустроител</w:t>
      </w:r>
      <w:r>
        <w:t>ь</w:t>
      </w:r>
      <w:r>
        <w:t>ной документацией.</w:t>
      </w:r>
    </w:p>
    <w:p w14:paraId="2DC7E4E0" w14:textId="77777777" w:rsidR="00F73E27" w:rsidRDefault="00F73E27" w:rsidP="00505C8D">
      <w:pPr>
        <w:keepNext/>
        <w:keepLines/>
        <w:shd w:val="clear" w:color="auto" w:fill="FFFFFF"/>
        <w:ind w:right="-1" w:firstLine="540"/>
        <w:jc w:val="both"/>
      </w:pPr>
      <w:r>
        <w:t>Земельные участки, расположенные на территориях зон сельскохозяйственного и</w:t>
      </w:r>
      <w:r>
        <w:t>с</w:t>
      </w:r>
      <w:r>
        <w:t>пользования могут быть предоставлены гражданам и юридическим лицам в собственность или аренду для садоводства, огородничества, сенокошения и других аналогичных целей, не связанных со строительством.</w:t>
      </w:r>
    </w:p>
    <w:p w14:paraId="68A43984" w14:textId="77777777" w:rsidR="00F73E27" w:rsidRDefault="00F73E27" w:rsidP="00505C8D">
      <w:pPr>
        <w:keepNext/>
        <w:keepLines/>
        <w:shd w:val="clear" w:color="auto" w:fill="FFFFFF"/>
        <w:ind w:right="-1" w:firstLine="540"/>
        <w:jc w:val="both"/>
      </w:pPr>
      <w:r>
        <w:t>Территории зон сельскохозяйственного использования могут быть переведены в с</w:t>
      </w:r>
      <w:r>
        <w:t>о</w:t>
      </w:r>
      <w:r>
        <w:t>став другой функциональной зоны, в соответствии с утвержденной градостроительной д</w:t>
      </w:r>
      <w:r>
        <w:t>о</w:t>
      </w:r>
      <w:r>
        <w:t>кументацией, градостроительным регламентом, установленным настоящими Правилами для конкретных территорий поселения.</w:t>
      </w:r>
    </w:p>
    <w:p w14:paraId="7F3F7C7A" w14:textId="77777777" w:rsidR="00F73E27" w:rsidRDefault="00F73E27" w:rsidP="00505C8D">
      <w:pPr>
        <w:keepNext/>
        <w:keepLines/>
        <w:shd w:val="clear" w:color="auto" w:fill="FFFFFF"/>
        <w:ind w:right="-1" w:firstLine="540"/>
        <w:jc w:val="both"/>
        <w:rPr>
          <w:b/>
        </w:rPr>
      </w:pPr>
      <w:r>
        <w:t>На территориях зон сельскохозяйственного использования не допускается размещ</w:t>
      </w:r>
      <w:r>
        <w:t>е</w:t>
      </w:r>
      <w:r>
        <w:t>ние объектов производственного сельскохозяйственного назначения, оказывающих вре</w:t>
      </w:r>
      <w:r>
        <w:t>д</w:t>
      </w:r>
      <w:r>
        <w:t>ное влияние на окружающую среду.</w:t>
      </w:r>
    </w:p>
    <w:p w14:paraId="41975A5E" w14:textId="77777777" w:rsidR="00D97E39" w:rsidRDefault="00D97E39" w:rsidP="00505C8D">
      <w:pPr>
        <w:keepNext/>
        <w:keepLines/>
        <w:autoSpaceDE w:val="0"/>
        <w:ind w:left="540"/>
        <w:jc w:val="both"/>
        <w:rPr>
          <w:b/>
        </w:rPr>
      </w:pPr>
    </w:p>
    <w:p w14:paraId="6672A056" w14:textId="77777777" w:rsidR="00F73E27" w:rsidRDefault="00F73E27" w:rsidP="00505C8D">
      <w:pPr>
        <w:keepNext/>
        <w:keepLines/>
        <w:autoSpaceDE w:val="0"/>
        <w:ind w:left="540"/>
        <w:jc w:val="both"/>
        <w:rPr>
          <w:color w:val="000000"/>
        </w:rPr>
      </w:pPr>
      <w:r>
        <w:rPr>
          <w:b/>
        </w:rPr>
        <w:t>СХ-1</w:t>
      </w:r>
      <w:r>
        <w:t xml:space="preserve"> </w:t>
      </w:r>
      <w:r w:rsidR="00963A5D">
        <w:rPr>
          <w:b/>
        </w:rPr>
        <w:t>З</w:t>
      </w:r>
      <w:r w:rsidRPr="00963A5D">
        <w:rPr>
          <w:b/>
        </w:rPr>
        <w:t>он</w:t>
      </w:r>
      <w:r w:rsidR="00963A5D">
        <w:rPr>
          <w:b/>
        </w:rPr>
        <w:t>а</w:t>
      </w:r>
      <w:r w:rsidRPr="00963A5D">
        <w:rPr>
          <w:b/>
        </w:rPr>
        <w:t xml:space="preserve"> сельскохозяйственных угодий</w:t>
      </w:r>
    </w:p>
    <w:p w14:paraId="567DFB6D" w14:textId="77777777" w:rsidR="00F73E27" w:rsidRDefault="00F73E27" w:rsidP="00505C8D">
      <w:pPr>
        <w:pStyle w:val="af5"/>
        <w:keepNext/>
        <w:keepLines/>
        <w:tabs>
          <w:tab w:val="left" w:pos="720"/>
        </w:tabs>
        <w:jc w:val="both"/>
      </w:pPr>
      <w:r>
        <w:rPr>
          <w:color w:val="000000"/>
        </w:rPr>
        <w:tab/>
      </w:r>
      <w:r>
        <w:rPr>
          <w:b/>
          <w:color w:val="000000"/>
        </w:rPr>
        <w:t>1.</w:t>
      </w:r>
      <w:r>
        <w:rPr>
          <w:color w:val="000000"/>
          <w:sz w:val="28"/>
        </w:rPr>
        <w:t xml:space="preserve"> </w:t>
      </w:r>
      <w:r w:rsidRPr="00CA1FC6">
        <w:rPr>
          <w:b/>
          <w:i/>
        </w:rPr>
        <w:t>Основные виды разрешенного использования</w:t>
      </w:r>
      <w:r w:rsidRPr="00CA1FC6">
        <w:rPr>
          <w:b/>
        </w:rPr>
        <w:t xml:space="preserve"> земельных участков и объектов капитального строительства </w:t>
      </w:r>
      <w:r>
        <w:rPr>
          <w:color w:val="000000"/>
        </w:rPr>
        <w:t>(СХ-1)</w:t>
      </w:r>
    </w:p>
    <w:p w14:paraId="3A236BED" w14:textId="77777777" w:rsidR="008B5D25" w:rsidRPr="001010A1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>– 1.2</w:t>
      </w:r>
      <w:r>
        <w:t xml:space="preserve"> </w:t>
      </w:r>
      <w:r w:rsidRPr="001010A1">
        <w:t>выращивание зерновых и иных сельскохозяйственных культур;</w:t>
      </w:r>
    </w:p>
    <w:p w14:paraId="7BF02914" w14:textId="77777777" w:rsidR="008B5D25" w:rsidRPr="001010A1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>– 1.</w:t>
      </w:r>
      <w:r>
        <w:t xml:space="preserve">3 </w:t>
      </w:r>
      <w:r w:rsidRPr="001010A1">
        <w:t>овощеводство</w:t>
      </w:r>
      <w:r>
        <w:t>;</w:t>
      </w:r>
    </w:p>
    <w:p w14:paraId="4764D721" w14:textId="77777777" w:rsidR="008B5D25" w:rsidRPr="001010A1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>– 1.4</w:t>
      </w:r>
      <w:r>
        <w:t xml:space="preserve"> </w:t>
      </w:r>
      <w:r w:rsidRPr="001010A1">
        <w:t>выращивание тонизирующих, лекарственных, цветочных культур</w:t>
      </w:r>
      <w:r>
        <w:t>;</w:t>
      </w:r>
    </w:p>
    <w:p w14:paraId="029DF85D" w14:textId="77777777" w:rsidR="008B5D25" w:rsidRPr="001010A1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>– 1.</w:t>
      </w:r>
      <w:r>
        <w:t xml:space="preserve">5 </w:t>
      </w:r>
      <w:r w:rsidRPr="001010A1">
        <w:t>садоводство</w:t>
      </w:r>
      <w:r>
        <w:t>;</w:t>
      </w:r>
    </w:p>
    <w:p w14:paraId="014DC66E" w14:textId="77777777" w:rsidR="008B5D25" w:rsidRPr="001010A1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>– 1.</w:t>
      </w:r>
      <w:r>
        <w:t xml:space="preserve">8 </w:t>
      </w:r>
      <w:r w:rsidRPr="001010A1">
        <w:t>скотоводство</w:t>
      </w:r>
      <w:r>
        <w:t>;</w:t>
      </w:r>
    </w:p>
    <w:p w14:paraId="1FC217BF" w14:textId="77777777" w:rsidR="008B5D25" w:rsidRPr="001010A1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>– 1.</w:t>
      </w:r>
      <w:r>
        <w:t xml:space="preserve">12 </w:t>
      </w:r>
      <w:r w:rsidRPr="001010A1">
        <w:t>пчеловодство</w:t>
      </w:r>
      <w:r>
        <w:t>;</w:t>
      </w:r>
    </w:p>
    <w:p w14:paraId="7415C42F" w14:textId="77777777" w:rsidR="008B5D25" w:rsidRPr="001010A1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>– 1.</w:t>
      </w:r>
      <w:r>
        <w:t xml:space="preserve">13 </w:t>
      </w:r>
      <w:r w:rsidRPr="001010A1">
        <w:t>рыбоводство;</w:t>
      </w:r>
    </w:p>
    <w:p w14:paraId="021428EA" w14:textId="77777777" w:rsidR="008B5D25" w:rsidRPr="001010A1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>– 1.</w:t>
      </w:r>
      <w:r>
        <w:t>1</w:t>
      </w:r>
      <w:r w:rsidRPr="001010A1">
        <w:t>4</w:t>
      </w:r>
      <w:r>
        <w:t xml:space="preserve"> </w:t>
      </w:r>
      <w:r w:rsidRPr="001010A1">
        <w:t>научное обеспечение сельского хозяйства;</w:t>
      </w:r>
    </w:p>
    <w:p w14:paraId="5A724F2E" w14:textId="77777777" w:rsidR="008B5D25" w:rsidRPr="001010A1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>– 1.</w:t>
      </w:r>
      <w:r>
        <w:t xml:space="preserve">16 </w:t>
      </w:r>
      <w:r w:rsidRPr="001010A1">
        <w:t>ведение личного подсобного хозяйства на полевых участках;</w:t>
      </w:r>
    </w:p>
    <w:p w14:paraId="6E547E10" w14:textId="77777777" w:rsidR="008B5D25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 xml:space="preserve">– </w:t>
      </w:r>
      <w:r>
        <w:t xml:space="preserve">1.17 </w:t>
      </w:r>
      <w:r w:rsidRPr="001010A1">
        <w:t>питомники.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2361"/>
        <w:gridCol w:w="2312"/>
        <w:gridCol w:w="2361"/>
      </w:tblGrid>
      <w:tr w:rsidR="00A45884" w:rsidRPr="00FE3709" w14:paraId="2D5A8C33" w14:textId="77777777" w:rsidTr="00A45884">
        <w:tblPrEx>
          <w:tblCellMar>
            <w:top w:w="0" w:type="dxa"/>
            <w:bottom w:w="0" w:type="dxa"/>
          </w:tblCellMar>
        </w:tblPrEx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14D" w14:textId="77777777" w:rsidR="00A45884" w:rsidRPr="00FE3709" w:rsidRDefault="00A45884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Наименование вида ра</w:t>
            </w:r>
            <w:r w:rsidRPr="00FE3709">
              <w:rPr>
                <w:sz w:val="20"/>
                <w:szCs w:val="20"/>
              </w:rPr>
              <w:t>з</w:t>
            </w:r>
            <w:r w:rsidRPr="00FE3709">
              <w:rPr>
                <w:sz w:val="20"/>
                <w:szCs w:val="20"/>
              </w:rPr>
              <w:t>решенного использов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ния з</w:t>
            </w:r>
            <w:r w:rsidRPr="00FE3709">
              <w:rPr>
                <w:sz w:val="20"/>
                <w:szCs w:val="20"/>
              </w:rPr>
              <w:t>е</w:t>
            </w:r>
            <w:r w:rsidRPr="00FE3709">
              <w:rPr>
                <w:sz w:val="20"/>
                <w:szCs w:val="20"/>
              </w:rPr>
              <w:t>мельного участка*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99F" w14:textId="77777777" w:rsidR="00A45884" w:rsidRPr="00FE3709" w:rsidRDefault="00A45884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Описание вида разр</w:t>
            </w:r>
            <w:r w:rsidRPr="00FE3709">
              <w:rPr>
                <w:sz w:val="20"/>
                <w:szCs w:val="20"/>
              </w:rPr>
              <w:t>е</w:t>
            </w:r>
            <w:r w:rsidRPr="00FE3709">
              <w:rPr>
                <w:sz w:val="20"/>
                <w:szCs w:val="20"/>
              </w:rPr>
              <w:t>шенного использов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ния земельного учас</w:t>
            </w:r>
            <w:r w:rsidRPr="00FE3709">
              <w:rPr>
                <w:sz w:val="20"/>
                <w:szCs w:val="20"/>
              </w:rPr>
              <w:t>т</w:t>
            </w:r>
            <w:r w:rsidRPr="00FE3709">
              <w:rPr>
                <w:sz w:val="20"/>
                <w:szCs w:val="20"/>
              </w:rPr>
              <w:t>ка**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E9A7" w14:textId="77777777" w:rsidR="00A45884" w:rsidRPr="00FE3709" w:rsidRDefault="00A45884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Параметры разрешенн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го использов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6AAF" w14:textId="77777777" w:rsidR="00A45884" w:rsidRPr="00FE3709" w:rsidRDefault="00A45884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Ограничения использ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вания земельных учас</w:t>
            </w:r>
            <w:r w:rsidRPr="00FE3709">
              <w:rPr>
                <w:sz w:val="20"/>
                <w:szCs w:val="20"/>
              </w:rPr>
              <w:t>т</w:t>
            </w:r>
            <w:r w:rsidRPr="00FE3709">
              <w:rPr>
                <w:sz w:val="20"/>
                <w:szCs w:val="20"/>
              </w:rPr>
              <w:t>ков и объектов капитал</w:t>
            </w:r>
            <w:r w:rsidRPr="00FE3709">
              <w:rPr>
                <w:sz w:val="20"/>
                <w:szCs w:val="20"/>
              </w:rPr>
              <w:t>ь</w:t>
            </w:r>
            <w:r w:rsidRPr="00FE3709">
              <w:rPr>
                <w:sz w:val="20"/>
                <w:szCs w:val="20"/>
              </w:rPr>
              <w:t>ного стро</w:t>
            </w:r>
            <w:r w:rsidRPr="00FE3709">
              <w:rPr>
                <w:sz w:val="20"/>
                <w:szCs w:val="20"/>
              </w:rPr>
              <w:t>и</w:t>
            </w:r>
            <w:r w:rsidRPr="00FE3709">
              <w:rPr>
                <w:sz w:val="20"/>
                <w:szCs w:val="20"/>
              </w:rPr>
              <w:t>тельства</w:t>
            </w:r>
          </w:p>
        </w:tc>
      </w:tr>
      <w:tr w:rsidR="00A45884" w:rsidRPr="00FE3709" w14:paraId="0EDBFAA6" w14:textId="77777777" w:rsidTr="00A45884">
        <w:tblPrEx>
          <w:tblCellMar>
            <w:top w:w="0" w:type="dxa"/>
            <w:bottom w:w="0" w:type="dxa"/>
          </w:tblCellMar>
        </w:tblPrEx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517" w14:textId="77777777" w:rsidR="00A45884" w:rsidRPr="00FE3709" w:rsidRDefault="00A45884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E8C" w14:textId="77777777" w:rsidR="00A45884" w:rsidRPr="00FE3709" w:rsidRDefault="00A45884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DBC" w14:textId="77777777" w:rsidR="00A45884" w:rsidRPr="00FE3709" w:rsidRDefault="00691BC7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75DA" w14:textId="77777777" w:rsidR="00A45884" w:rsidRPr="00FE3709" w:rsidRDefault="00691BC7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91BC7" w:rsidRPr="00FE3709" w14:paraId="2188887D" w14:textId="77777777" w:rsidTr="00665E18">
        <w:tblPrEx>
          <w:tblCellMar>
            <w:top w:w="0" w:type="dxa"/>
            <w:bottom w:w="0" w:type="dxa"/>
          </w:tblCellMar>
        </w:tblPrEx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6C9A" w14:textId="77777777" w:rsidR="00691BC7" w:rsidRPr="00FE3709" w:rsidRDefault="00691BC7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Выращивание зерн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вых и иных сельскохозяйс</w:t>
            </w:r>
            <w:r w:rsidRPr="00FE3709">
              <w:rPr>
                <w:color w:val="2D2D2D"/>
                <w:sz w:val="20"/>
                <w:szCs w:val="20"/>
              </w:rPr>
              <w:t>т</w:t>
            </w:r>
            <w:r w:rsidRPr="00FE3709">
              <w:rPr>
                <w:color w:val="2D2D2D"/>
                <w:sz w:val="20"/>
                <w:szCs w:val="20"/>
              </w:rPr>
              <w:t>венных кул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тур</w:t>
            </w:r>
            <w:r>
              <w:rPr>
                <w:color w:val="2D2D2D"/>
                <w:sz w:val="20"/>
                <w:szCs w:val="20"/>
              </w:rPr>
              <w:t xml:space="preserve"> (код 1.2)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0F90" w14:textId="77777777" w:rsidR="00691BC7" w:rsidRPr="00FE3709" w:rsidRDefault="00691BC7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Осуществление х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зяйственной деятельн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сти на сельскохозяйс</w:t>
            </w:r>
            <w:r w:rsidRPr="00FE3709">
              <w:rPr>
                <w:color w:val="2D2D2D"/>
                <w:sz w:val="20"/>
                <w:szCs w:val="20"/>
              </w:rPr>
              <w:t>т</w:t>
            </w:r>
            <w:r w:rsidRPr="00FE3709">
              <w:rPr>
                <w:color w:val="2D2D2D"/>
                <w:sz w:val="20"/>
                <w:szCs w:val="20"/>
              </w:rPr>
              <w:t>венных угодьях, связа</w:t>
            </w:r>
            <w:r w:rsidRPr="00FE3709">
              <w:rPr>
                <w:color w:val="2D2D2D"/>
                <w:sz w:val="20"/>
                <w:szCs w:val="20"/>
              </w:rPr>
              <w:t>н</w:t>
            </w:r>
            <w:r w:rsidRPr="00FE3709">
              <w:rPr>
                <w:color w:val="2D2D2D"/>
                <w:sz w:val="20"/>
                <w:szCs w:val="20"/>
              </w:rPr>
              <w:t>ной с производством зерновых, бобовых, ко</w:t>
            </w:r>
            <w:r w:rsidRPr="00FE3709">
              <w:rPr>
                <w:color w:val="2D2D2D"/>
                <w:sz w:val="20"/>
                <w:szCs w:val="20"/>
              </w:rPr>
              <w:t>р</w:t>
            </w:r>
            <w:r w:rsidRPr="00FE3709">
              <w:rPr>
                <w:color w:val="2D2D2D"/>
                <w:sz w:val="20"/>
                <w:szCs w:val="20"/>
              </w:rPr>
              <w:t>мовых, технических, масличных, эфирома</w:t>
            </w:r>
            <w:r w:rsidRPr="00FE3709">
              <w:rPr>
                <w:color w:val="2D2D2D"/>
                <w:sz w:val="20"/>
                <w:szCs w:val="20"/>
              </w:rPr>
              <w:t>с</w:t>
            </w:r>
            <w:r w:rsidRPr="00FE3709">
              <w:rPr>
                <w:color w:val="2D2D2D"/>
                <w:sz w:val="20"/>
                <w:szCs w:val="20"/>
              </w:rPr>
              <w:t>личных, и иных сельск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хозяйс</w:t>
            </w:r>
            <w:r w:rsidRPr="00FE3709">
              <w:rPr>
                <w:color w:val="2D2D2D"/>
                <w:sz w:val="20"/>
                <w:szCs w:val="20"/>
              </w:rPr>
              <w:t>т</w:t>
            </w:r>
            <w:r w:rsidRPr="00FE3709">
              <w:rPr>
                <w:color w:val="2D2D2D"/>
                <w:sz w:val="20"/>
                <w:szCs w:val="20"/>
              </w:rPr>
              <w:t>венных культур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BC2F4" w14:textId="77777777" w:rsidR="007F2DF6" w:rsidRDefault="007F2DF6" w:rsidP="007F2DF6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размеры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мельных участков и предельные параметры разрешенного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7682FAF5" w14:textId="77777777" w:rsidR="00691BC7" w:rsidRPr="00FE3709" w:rsidRDefault="00691BC7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26DA3" w14:textId="77777777" w:rsidR="00691BC7" w:rsidRPr="008B0A3D" w:rsidRDefault="00691BC7" w:rsidP="00691BC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объектов инженерной инфраструктуры согла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но нормативным треб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ваниям технических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ламентов</w:t>
            </w:r>
            <w:r>
              <w:rPr>
                <w:sz w:val="20"/>
                <w:szCs w:val="20"/>
              </w:rPr>
              <w:t>.</w:t>
            </w:r>
          </w:p>
          <w:p w14:paraId="1E94B798" w14:textId="77777777" w:rsidR="00691BC7" w:rsidRPr="008B0A3D" w:rsidRDefault="00691BC7" w:rsidP="00691BC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ние ЗУ и ОКС при ос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ществлении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4A541098" w14:textId="77777777" w:rsidR="00691BC7" w:rsidRPr="008B0A3D" w:rsidRDefault="00691BC7" w:rsidP="00691BC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для конкретног</w:t>
            </w:r>
            <w:r w:rsidRPr="008B0A3D">
              <w:rPr>
                <w:sz w:val="20"/>
                <w:szCs w:val="20"/>
              </w:rPr>
              <w:t>о</w:t>
            </w:r>
          </w:p>
          <w:p w14:paraId="160D70E9" w14:textId="77777777" w:rsidR="00691BC7" w:rsidRPr="008B0A3D" w:rsidRDefault="00691BC7" w:rsidP="00691BC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земельного участка ра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мещение объектов,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бующих устано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ления санитарно –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щитных зон большего ра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мера, чем отражено на схеме градостроительного 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нирования, если при этом  нарушаются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ные требования 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тарного законодательс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ва.</w:t>
            </w:r>
          </w:p>
          <w:p w14:paraId="1CB15E62" w14:textId="77777777" w:rsidR="00691BC7" w:rsidRPr="008B0A3D" w:rsidRDefault="00691BC7" w:rsidP="00691BC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Возможно перепрофил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рование  объекта сел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скохозяйственного 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знач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на иной вид животноводческой де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тельности того же класса опасности при соблюд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нии требований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 xml:space="preserve">ного </w:t>
            </w:r>
            <w:r>
              <w:rPr>
                <w:sz w:val="20"/>
                <w:szCs w:val="20"/>
              </w:rPr>
              <w:t>.</w:t>
            </w:r>
          </w:p>
          <w:p w14:paraId="5B7E90DE" w14:textId="77777777" w:rsidR="00691BC7" w:rsidRPr="00FE3709" w:rsidRDefault="00691BC7" w:rsidP="00691BC7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режима огранич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в пределах охра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ных зон объектов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женерной инфраструктуры согла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но нормативным треб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ваниям технических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ламентов.</w:t>
            </w:r>
          </w:p>
        </w:tc>
      </w:tr>
      <w:tr w:rsidR="00691BC7" w:rsidRPr="00FE3709" w14:paraId="1260BB6A" w14:textId="77777777" w:rsidTr="00665E18">
        <w:tblPrEx>
          <w:tblCellMar>
            <w:top w:w="0" w:type="dxa"/>
            <w:bottom w:w="0" w:type="dxa"/>
          </w:tblCellMar>
        </w:tblPrEx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F636" w14:textId="77777777" w:rsidR="00691BC7" w:rsidRPr="00FE3709" w:rsidRDefault="00691BC7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Овощеводство</w:t>
            </w:r>
            <w:r>
              <w:rPr>
                <w:color w:val="2D2D2D"/>
                <w:sz w:val="20"/>
                <w:szCs w:val="20"/>
              </w:rPr>
              <w:t xml:space="preserve"> (код 1.3)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1E14" w14:textId="77777777" w:rsidR="00691BC7" w:rsidRPr="00FE3709" w:rsidRDefault="00691BC7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Осуществление х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зяйственной деятельн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сти на сельскохозяйс</w:t>
            </w:r>
            <w:r w:rsidRPr="00FE3709">
              <w:rPr>
                <w:color w:val="2D2D2D"/>
                <w:sz w:val="20"/>
                <w:szCs w:val="20"/>
              </w:rPr>
              <w:t>т</w:t>
            </w:r>
            <w:r w:rsidRPr="00FE3709">
              <w:rPr>
                <w:color w:val="2D2D2D"/>
                <w:sz w:val="20"/>
                <w:szCs w:val="20"/>
              </w:rPr>
              <w:t>венных угодьях, связа</w:t>
            </w:r>
            <w:r w:rsidRPr="00FE3709">
              <w:rPr>
                <w:color w:val="2D2D2D"/>
                <w:sz w:val="20"/>
                <w:szCs w:val="20"/>
              </w:rPr>
              <w:t>н</w:t>
            </w:r>
            <w:r w:rsidRPr="00FE3709">
              <w:rPr>
                <w:color w:val="2D2D2D"/>
                <w:sz w:val="20"/>
                <w:szCs w:val="20"/>
              </w:rPr>
              <w:t>ной с производством картофеля, ли</w:t>
            </w:r>
            <w:r w:rsidRPr="00FE3709">
              <w:rPr>
                <w:color w:val="2D2D2D"/>
                <w:sz w:val="20"/>
                <w:szCs w:val="20"/>
              </w:rPr>
              <w:t>с</w:t>
            </w:r>
            <w:r w:rsidRPr="00FE3709">
              <w:rPr>
                <w:color w:val="2D2D2D"/>
                <w:sz w:val="20"/>
                <w:szCs w:val="20"/>
              </w:rPr>
              <w:t>товых, плодовых, л</w:t>
            </w:r>
            <w:r w:rsidRPr="00FE3709">
              <w:rPr>
                <w:color w:val="2D2D2D"/>
                <w:sz w:val="20"/>
                <w:szCs w:val="20"/>
              </w:rPr>
              <w:t>у</w:t>
            </w:r>
            <w:r w:rsidRPr="00FE3709">
              <w:rPr>
                <w:color w:val="2D2D2D"/>
                <w:sz w:val="20"/>
                <w:szCs w:val="20"/>
              </w:rPr>
              <w:t>ковичных и бахчевых сельскохозя</w:t>
            </w:r>
            <w:r w:rsidRPr="00FE3709">
              <w:rPr>
                <w:color w:val="2D2D2D"/>
                <w:sz w:val="20"/>
                <w:szCs w:val="20"/>
              </w:rPr>
              <w:t>й</w:t>
            </w:r>
            <w:r w:rsidRPr="00FE3709">
              <w:rPr>
                <w:color w:val="2D2D2D"/>
                <w:sz w:val="20"/>
                <w:szCs w:val="20"/>
              </w:rPr>
              <w:t>ственных культур, в том числе с использованием те</w:t>
            </w:r>
            <w:r w:rsidRPr="00FE3709">
              <w:rPr>
                <w:color w:val="2D2D2D"/>
                <w:sz w:val="20"/>
                <w:szCs w:val="20"/>
              </w:rPr>
              <w:t>п</w:t>
            </w:r>
            <w:r w:rsidRPr="00FE3709">
              <w:rPr>
                <w:color w:val="2D2D2D"/>
                <w:sz w:val="20"/>
                <w:szCs w:val="20"/>
              </w:rPr>
              <w:t>лиц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0C266" w14:textId="77777777" w:rsidR="00691BC7" w:rsidRPr="00FE3709" w:rsidRDefault="00691BC7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EBACB" w14:textId="77777777" w:rsidR="00691BC7" w:rsidRPr="00FE3709" w:rsidRDefault="00691BC7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91BC7" w:rsidRPr="00FE3709" w14:paraId="47176E0D" w14:textId="77777777" w:rsidTr="00665E18">
        <w:tblPrEx>
          <w:tblCellMar>
            <w:top w:w="0" w:type="dxa"/>
            <w:bottom w:w="0" w:type="dxa"/>
          </w:tblCellMar>
        </w:tblPrEx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7CB" w14:textId="77777777" w:rsidR="00691BC7" w:rsidRPr="00FE3709" w:rsidRDefault="00691BC7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Выращивание тониз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рующих, лекарс</w:t>
            </w:r>
            <w:r w:rsidRPr="00FE3709">
              <w:rPr>
                <w:color w:val="2D2D2D"/>
                <w:sz w:val="20"/>
                <w:szCs w:val="20"/>
              </w:rPr>
              <w:t>т</w:t>
            </w:r>
            <w:r w:rsidRPr="00FE3709">
              <w:rPr>
                <w:color w:val="2D2D2D"/>
                <w:sz w:val="20"/>
                <w:szCs w:val="20"/>
              </w:rPr>
              <w:t>венных, цветочных кул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тур</w:t>
            </w:r>
            <w:r>
              <w:rPr>
                <w:color w:val="2D2D2D"/>
                <w:sz w:val="20"/>
                <w:szCs w:val="20"/>
              </w:rPr>
              <w:t xml:space="preserve"> (код 1.4)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08C3" w14:textId="77777777" w:rsidR="00691BC7" w:rsidRPr="00FE3709" w:rsidRDefault="00691BC7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Осуществление х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зяйственной деятельн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сти, в том числе на сел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скохозяйственных угод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ях, связанной с прои</w:t>
            </w:r>
            <w:r w:rsidRPr="00FE3709">
              <w:rPr>
                <w:color w:val="2D2D2D"/>
                <w:sz w:val="20"/>
                <w:szCs w:val="20"/>
              </w:rPr>
              <w:t>з</w:t>
            </w:r>
            <w:r w:rsidRPr="00FE3709">
              <w:rPr>
                <w:color w:val="2D2D2D"/>
                <w:sz w:val="20"/>
                <w:szCs w:val="20"/>
              </w:rPr>
              <w:t>водством чая, лекарс</w:t>
            </w:r>
            <w:r w:rsidRPr="00FE3709">
              <w:rPr>
                <w:color w:val="2D2D2D"/>
                <w:sz w:val="20"/>
                <w:szCs w:val="20"/>
              </w:rPr>
              <w:t>т</w:t>
            </w:r>
            <w:r w:rsidRPr="00FE3709">
              <w:rPr>
                <w:color w:val="2D2D2D"/>
                <w:sz w:val="20"/>
                <w:szCs w:val="20"/>
              </w:rPr>
              <w:t>венных и цветочных культур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AD54A" w14:textId="77777777" w:rsidR="00691BC7" w:rsidRPr="00FE3709" w:rsidRDefault="00691BC7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5576B" w14:textId="77777777" w:rsidR="00691BC7" w:rsidRPr="00FE3709" w:rsidRDefault="00691BC7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91BC7" w:rsidRPr="00FE3709" w14:paraId="7AA45F0C" w14:textId="77777777" w:rsidTr="00665E18">
        <w:tblPrEx>
          <w:tblCellMar>
            <w:top w:w="0" w:type="dxa"/>
            <w:bottom w:w="0" w:type="dxa"/>
          </w:tblCellMar>
        </w:tblPrEx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BBD1" w14:textId="77777777" w:rsidR="00691BC7" w:rsidRPr="00FE3709" w:rsidRDefault="00691BC7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Садоводство</w:t>
            </w:r>
            <w:r>
              <w:rPr>
                <w:color w:val="2D2D2D"/>
                <w:sz w:val="20"/>
                <w:szCs w:val="20"/>
              </w:rPr>
              <w:t xml:space="preserve"> (код 1.5)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2B9F" w14:textId="77777777" w:rsidR="00691BC7" w:rsidRPr="00FE3709" w:rsidRDefault="00691BC7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Осуществление х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зяйственной деятельн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сти, в том числе на сел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скохозяйственных угод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ях, связанной с выращ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ванием многолетних плодовых и ягодных культур, в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нограда, и иных многолетних кул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тур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5C8" w14:textId="77777777" w:rsidR="00691BC7" w:rsidRPr="00FE3709" w:rsidRDefault="00691BC7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6562A" w14:textId="77777777" w:rsidR="00691BC7" w:rsidRPr="00FE3709" w:rsidRDefault="00691BC7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91BC7" w:rsidRPr="00FE3709" w14:paraId="2523E4C3" w14:textId="77777777" w:rsidTr="00665E18">
        <w:tblPrEx>
          <w:tblCellMar>
            <w:top w:w="0" w:type="dxa"/>
            <w:bottom w:w="0" w:type="dxa"/>
          </w:tblCellMar>
        </w:tblPrEx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4EBE" w14:textId="77777777" w:rsidR="00691BC7" w:rsidRPr="00FE3709" w:rsidRDefault="00691BC7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Скотоводство</w:t>
            </w:r>
            <w:r>
              <w:rPr>
                <w:color w:val="2D2D2D"/>
                <w:sz w:val="20"/>
                <w:szCs w:val="20"/>
              </w:rPr>
              <w:t xml:space="preserve"> (код 1.6)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7A69" w14:textId="77777777" w:rsidR="00691BC7" w:rsidRPr="00FE3709" w:rsidRDefault="00691BC7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Осуществление х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зяйственной деятельн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сти, в том числе на сел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скохозяйственных угод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ях, связанной с развед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нием сельскохозяйстве</w:t>
            </w:r>
            <w:r w:rsidRPr="00FE3709">
              <w:rPr>
                <w:color w:val="2D2D2D"/>
                <w:sz w:val="20"/>
                <w:szCs w:val="20"/>
              </w:rPr>
              <w:t>н</w:t>
            </w:r>
            <w:r w:rsidRPr="00FE3709">
              <w:rPr>
                <w:color w:val="2D2D2D"/>
                <w:sz w:val="20"/>
                <w:szCs w:val="20"/>
              </w:rPr>
              <w:t>ных живо</w:t>
            </w:r>
            <w:r w:rsidRPr="00FE3709">
              <w:rPr>
                <w:color w:val="2D2D2D"/>
                <w:sz w:val="20"/>
                <w:szCs w:val="20"/>
              </w:rPr>
              <w:t>т</w:t>
            </w:r>
            <w:r w:rsidRPr="00FE3709">
              <w:rPr>
                <w:color w:val="2D2D2D"/>
                <w:sz w:val="20"/>
                <w:szCs w:val="20"/>
              </w:rPr>
              <w:t>ных (крупного рогат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го скота, овец, коз, лошадей, верблюдов, ол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ней);</w:t>
            </w:r>
          </w:p>
          <w:p w14:paraId="5050C823" w14:textId="77777777" w:rsidR="00691BC7" w:rsidRPr="00FE3709" w:rsidRDefault="00691BC7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сенокошение, выпас сельскохозяйс</w:t>
            </w:r>
            <w:r w:rsidRPr="00FE3709">
              <w:rPr>
                <w:color w:val="2D2D2D"/>
                <w:sz w:val="20"/>
                <w:szCs w:val="20"/>
              </w:rPr>
              <w:t>т</w:t>
            </w:r>
            <w:r w:rsidRPr="00FE3709">
              <w:rPr>
                <w:color w:val="2D2D2D"/>
                <w:sz w:val="20"/>
                <w:szCs w:val="20"/>
              </w:rPr>
              <w:t>венных животных, пр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изводство кормов, размещение зд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ний, сооружений, и</w:t>
            </w:r>
            <w:r w:rsidRPr="00FE3709">
              <w:rPr>
                <w:color w:val="2D2D2D"/>
                <w:sz w:val="20"/>
                <w:szCs w:val="20"/>
              </w:rPr>
              <w:t>с</w:t>
            </w:r>
            <w:r w:rsidRPr="00FE3709">
              <w:rPr>
                <w:color w:val="2D2D2D"/>
                <w:sz w:val="20"/>
                <w:szCs w:val="20"/>
              </w:rPr>
              <w:t>пользуемых для соде</w:t>
            </w:r>
            <w:r w:rsidRPr="00FE3709">
              <w:rPr>
                <w:color w:val="2D2D2D"/>
                <w:sz w:val="20"/>
                <w:szCs w:val="20"/>
              </w:rPr>
              <w:t>р</w:t>
            </w:r>
            <w:r w:rsidRPr="00FE3709">
              <w:rPr>
                <w:color w:val="2D2D2D"/>
                <w:sz w:val="20"/>
                <w:szCs w:val="20"/>
              </w:rPr>
              <w:t>жания и разведения сел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скохозяйственных ж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вотных;</w:t>
            </w:r>
          </w:p>
          <w:p w14:paraId="461AD72F" w14:textId="77777777" w:rsidR="00691BC7" w:rsidRPr="00FE3709" w:rsidRDefault="00691BC7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разведение племе</w:t>
            </w:r>
            <w:r w:rsidRPr="00FE3709">
              <w:rPr>
                <w:color w:val="2D2D2D"/>
                <w:sz w:val="20"/>
                <w:szCs w:val="20"/>
              </w:rPr>
              <w:t>н</w:t>
            </w:r>
            <w:r w:rsidRPr="00FE3709">
              <w:rPr>
                <w:color w:val="2D2D2D"/>
                <w:sz w:val="20"/>
                <w:szCs w:val="20"/>
              </w:rPr>
              <w:t>ных животных, прои</w:t>
            </w:r>
            <w:r w:rsidRPr="00FE3709">
              <w:rPr>
                <w:color w:val="2D2D2D"/>
                <w:sz w:val="20"/>
                <w:szCs w:val="20"/>
              </w:rPr>
              <w:t>з</w:t>
            </w:r>
            <w:r w:rsidRPr="00FE3709">
              <w:rPr>
                <w:color w:val="2D2D2D"/>
                <w:sz w:val="20"/>
                <w:szCs w:val="20"/>
              </w:rPr>
              <w:t>водство и и</w:t>
            </w:r>
            <w:r w:rsidRPr="00FE3709">
              <w:rPr>
                <w:color w:val="2D2D2D"/>
                <w:sz w:val="20"/>
                <w:szCs w:val="20"/>
              </w:rPr>
              <w:t>с</w:t>
            </w:r>
            <w:r w:rsidRPr="00FE3709">
              <w:rPr>
                <w:color w:val="2D2D2D"/>
                <w:sz w:val="20"/>
                <w:szCs w:val="20"/>
              </w:rPr>
              <w:t>пользование племе</w:t>
            </w:r>
            <w:r w:rsidRPr="00FE3709">
              <w:rPr>
                <w:color w:val="2D2D2D"/>
                <w:sz w:val="20"/>
                <w:szCs w:val="20"/>
              </w:rPr>
              <w:t>н</w:t>
            </w:r>
            <w:r w:rsidRPr="00FE3709">
              <w:rPr>
                <w:color w:val="2D2D2D"/>
                <w:sz w:val="20"/>
                <w:szCs w:val="20"/>
              </w:rPr>
              <w:t>ной продукции (матери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ла)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34" w14:textId="77777777" w:rsidR="005F2AE3" w:rsidRDefault="005F2AE3" w:rsidP="005F2AE3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размеры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мельных участков и предельные параметры разрешенного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28017D59" w14:textId="77777777" w:rsidR="00691BC7" w:rsidRPr="008B0A3D" w:rsidRDefault="00691BC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Для коневодства м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нимальная пло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 xml:space="preserve">ность застройки –39%, </w:t>
            </w:r>
            <w:r>
              <w:rPr>
                <w:sz w:val="20"/>
                <w:szCs w:val="20"/>
              </w:rPr>
              <w:t>для КРС 50-60%%,.</w:t>
            </w:r>
            <w:r w:rsidRPr="008B0A3D">
              <w:rPr>
                <w:sz w:val="20"/>
                <w:szCs w:val="20"/>
              </w:rPr>
              <w:t xml:space="preserve"> Опт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мальная плотность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опр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деляется по заданию на проектир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с учетом  технол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гических,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ных (в том числе зооветерина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ных) и противопожа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ных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ний.</w:t>
            </w:r>
            <w:r w:rsidRPr="008B0A3D">
              <w:rPr>
                <w:sz w:val="28"/>
                <w:szCs w:val="28"/>
              </w:rPr>
              <w:t xml:space="preserve"> </w:t>
            </w:r>
          </w:p>
          <w:p w14:paraId="5C328B9C" w14:textId="77777777" w:rsidR="00691BC7" w:rsidRPr="008B0A3D" w:rsidRDefault="00691BC7" w:rsidP="00505C8D">
            <w:pPr>
              <w:keepNext/>
              <w:keepLines/>
              <w:ind w:firstLine="34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Требования к параме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рам сооружений и 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ницам земельных учас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 xml:space="preserve">ков оговорены в СП </w:t>
            </w:r>
            <w:r w:rsidRPr="008B0A3D">
              <w:rPr>
                <w:sz w:val="20"/>
                <w:szCs w:val="20"/>
              </w:rPr>
              <w:lastRenderedPageBreak/>
              <w:t>19.13330.2011 актуал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зированная 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дакция СНиП </w:t>
            </w:r>
            <w:r w:rsidRPr="008B0A3D">
              <w:rPr>
                <w:sz w:val="20"/>
                <w:szCs w:val="20"/>
                <w:lang w:val="en-US"/>
              </w:rPr>
              <w:t>II</w:t>
            </w:r>
            <w:r w:rsidRPr="008B0A3D">
              <w:rPr>
                <w:sz w:val="20"/>
                <w:szCs w:val="20"/>
              </w:rPr>
              <w:t>-97-76* «Ген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ральные планы сельск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хозяйственных предпр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ятий», СП 56.13330.2011 актуализированная 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дакция СНиП 31-03-2011 «Производстве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ные здания».</w:t>
            </w:r>
          </w:p>
          <w:p w14:paraId="1A22B611" w14:textId="77777777" w:rsidR="00691BC7" w:rsidRPr="008B0A3D" w:rsidRDefault="00691BC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F6E36" w14:textId="77777777" w:rsidR="00691BC7" w:rsidRPr="008B0A3D" w:rsidRDefault="00691BC7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691BC7" w:rsidRPr="00FE3709" w14:paraId="3530ABD4" w14:textId="77777777" w:rsidTr="00A45884">
        <w:tblPrEx>
          <w:tblCellMar>
            <w:top w:w="0" w:type="dxa"/>
            <w:bottom w:w="0" w:type="dxa"/>
          </w:tblCellMar>
        </w:tblPrEx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C9D4" w14:textId="77777777" w:rsidR="00691BC7" w:rsidRPr="00FE3709" w:rsidRDefault="00691BC7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Пчеловодство</w:t>
            </w:r>
            <w:r>
              <w:rPr>
                <w:color w:val="2D2D2D"/>
                <w:sz w:val="20"/>
                <w:szCs w:val="20"/>
              </w:rPr>
              <w:t xml:space="preserve"> (код 1.12)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C4AC" w14:textId="77777777" w:rsidR="00691BC7" w:rsidRPr="00FE3709" w:rsidRDefault="00691BC7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Осуществление х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зяйственной деятельн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сти, в том числе на сел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скохозяйственных угод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ях, по разведению, с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держанию и использов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нию пчел и иных поле</w:t>
            </w:r>
            <w:r w:rsidRPr="00FE3709">
              <w:rPr>
                <w:color w:val="2D2D2D"/>
                <w:sz w:val="20"/>
                <w:szCs w:val="20"/>
              </w:rPr>
              <w:t>з</w:t>
            </w:r>
            <w:r w:rsidRPr="00FE3709">
              <w:rPr>
                <w:color w:val="2D2D2D"/>
                <w:sz w:val="20"/>
                <w:szCs w:val="20"/>
              </w:rPr>
              <w:t>ных нас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комых;</w:t>
            </w:r>
          </w:p>
          <w:p w14:paraId="6767E1A9" w14:textId="77777777" w:rsidR="00691BC7" w:rsidRPr="00FE3709" w:rsidRDefault="00691BC7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размещение ульев, иных объектов и обор</w:t>
            </w:r>
            <w:r w:rsidRPr="00FE3709">
              <w:rPr>
                <w:color w:val="2D2D2D"/>
                <w:sz w:val="20"/>
                <w:szCs w:val="20"/>
              </w:rPr>
              <w:t>у</w:t>
            </w:r>
            <w:r w:rsidRPr="00FE3709">
              <w:rPr>
                <w:color w:val="2D2D2D"/>
                <w:sz w:val="20"/>
                <w:szCs w:val="20"/>
              </w:rPr>
              <w:t>дования, необход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мого для пчеловодства и ра</w:t>
            </w:r>
            <w:r w:rsidRPr="00FE3709">
              <w:rPr>
                <w:color w:val="2D2D2D"/>
                <w:sz w:val="20"/>
                <w:szCs w:val="20"/>
              </w:rPr>
              <w:t>з</w:t>
            </w:r>
            <w:r w:rsidRPr="00FE3709">
              <w:rPr>
                <w:color w:val="2D2D2D"/>
                <w:sz w:val="20"/>
                <w:szCs w:val="20"/>
              </w:rPr>
              <w:t>ведениях иных полезных нас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комых;</w:t>
            </w:r>
          </w:p>
          <w:p w14:paraId="1748EEE2" w14:textId="77777777" w:rsidR="00691BC7" w:rsidRPr="00FE3709" w:rsidRDefault="00691BC7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размещение сооруж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ний использу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мых для хранения и первичной перерабо</w:t>
            </w:r>
            <w:r w:rsidRPr="00FE3709">
              <w:rPr>
                <w:color w:val="2D2D2D"/>
                <w:sz w:val="20"/>
                <w:szCs w:val="20"/>
              </w:rPr>
              <w:t>т</w:t>
            </w:r>
            <w:r w:rsidRPr="00FE3709">
              <w:rPr>
                <w:color w:val="2D2D2D"/>
                <w:sz w:val="20"/>
                <w:szCs w:val="20"/>
              </w:rPr>
              <w:t>ки продукции пчел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водства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10973" w14:textId="77777777" w:rsidR="00040291" w:rsidRDefault="00040291" w:rsidP="00040291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размеры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мельных участков и предельные параметры разрешенного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16D46735" w14:textId="77777777" w:rsidR="00691BC7" w:rsidRPr="00B16410" w:rsidRDefault="00691BC7" w:rsidP="00691BC7">
            <w:pPr>
              <w:pStyle w:val="Default"/>
              <w:keepNext/>
              <w:keepLines/>
              <w:jc w:val="both"/>
              <w:rPr>
                <w:sz w:val="20"/>
                <w:szCs w:val="20"/>
              </w:rPr>
            </w:pPr>
            <w:r w:rsidRPr="00B16410">
              <w:rPr>
                <w:sz w:val="20"/>
                <w:szCs w:val="20"/>
              </w:rPr>
              <w:t>Пасеки (ульи) на терр</w:t>
            </w:r>
            <w:r w:rsidRPr="00B16410">
              <w:rPr>
                <w:sz w:val="20"/>
                <w:szCs w:val="20"/>
              </w:rPr>
              <w:t>и</w:t>
            </w:r>
            <w:r w:rsidRPr="00B16410">
              <w:rPr>
                <w:sz w:val="20"/>
                <w:szCs w:val="20"/>
              </w:rPr>
              <w:t>тории населенных пун</w:t>
            </w:r>
            <w:r w:rsidRPr="00B16410">
              <w:rPr>
                <w:sz w:val="20"/>
                <w:szCs w:val="20"/>
              </w:rPr>
              <w:t>к</w:t>
            </w:r>
            <w:r w:rsidRPr="00B16410">
              <w:rPr>
                <w:sz w:val="20"/>
                <w:szCs w:val="20"/>
              </w:rPr>
              <w:t>тов размещается на ра</w:t>
            </w:r>
            <w:r w:rsidRPr="00B16410">
              <w:rPr>
                <w:sz w:val="20"/>
                <w:szCs w:val="20"/>
              </w:rPr>
              <w:t>с</w:t>
            </w:r>
            <w:r w:rsidRPr="00B16410">
              <w:rPr>
                <w:sz w:val="20"/>
                <w:szCs w:val="20"/>
              </w:rPr>
              <w:t>стоянии не менее 10 м от границ соседнего з</w:t>
            </w:r>
            <w:r w:rsidRPr="00B16410">
              <w:rPr>
                <w:sz w:val="20"/>
                <w:szCs w:val="20"/>
              </w:rPr>
              <w:t>е</w:t>
            </w:r>
            <w:r w:rsidRPr="00B16410">
              <w:rPr>
                <w:sz w:val="20"/>
                <w:szCs w:val="20"/>
              </w:rPr>
              <w:t>мельного. Те</w:t>
            </w:r>
            <w:r w:rsidRPr="00B16410">
              <w:rPr>
                <w:sz w:val="20"/>
                <w:szCs w:val="20"/>
              </w:rPr>
              <w:t>р</w:t>
            </w:r>
            <w:r w:rsidRPr="00B16410">
              <w:rPr>
                <w:sz w:val="20"/>
                <w:szCs w:val="20"/>
              </w:rPr>
              <w:t>ритория пасеки (ульев) должна иметь сплошное огра</w:t>
            </w:r>
            <w:r w:rsidRPr="00B16410">
              <w:rPr>
                <w:sz w:val="20"/>
                <w:szCs w:val="20"/>
              </w:rPr>
              <w:t>ж</w:t>
            </w:r>
            <w:r w:rsidRPr="00B16410">
              <w:rPr>
                <w:sz w:val="20"/>
                <w:szCs w:val="20"/>
              </w:rPr>
              <w:t>дение высотой не м</w:t>
            </w:r>
            <w:r w:rsidRPr="00B16410">
              <w:rPr>
                <w:sz w:val="20"/>
                <w:szCs w:val="20"/>
              </w:rPr>
              <w:t>е</w:t>
            </w:r>
            <w:r w:rsidRPr="00B16410">
              <w:rPr>
                <w:sz w:val="20"/>
                <w:szCs w:val="20"/>
              </w:rPr>
              <w:t xml:space="preserve">нее 2 м. </w:t>
            </w:r>
          </w:p>
          <w:p w14:paraId="6D881B57" w14:textId="77777777" w:rsidR="00691BC7" w:rsidRPr="00B16410" w:rsidRDefault="00691BC7" w:rsidP="00691BC7">
            <w:pPr>
              <w:pStyle w:val="Default"/>
              <w:keepNext/>
              <w:keepLines/>
              <w:jc w:val="both"/>
              <w:rPr>
                <w:sz w:val="20"/>
                <w:szCs w:val="20"/>
              </w:rPr>
            </w:pPr>
            <w:r w:rsidRPr="00B16410">
              <w:rPr>
                <w:sz w:val="20"/>
                <w:szCs w:val="20"/>
              </w:rPr>
              <w:t>Размещение ульев на з</w:t>
            </w:r>
            <w:r w:rsidRPr="00B16410">
              <w:rPr>
                <w:sz w:val="20"/>
                <w:szCs w:val="20"/>
              </w:rPr>
              <w:t>е</w:t>
            </w:r>
            <w:r w:rsidRPr="00B16410">
              <w:rPr>
                <w:sz w:val="20"/>
                <w:szCs w:val="20"/>
              </w:rPr>
              <w:t>мельных участках на ра</w:t>
            </w:r>
            <w:r w:rsidRPr="00B16410">
              <w:rPr>
                <w:sz w:val="20"/>
                <w:szCs w:val="20"/>
              </w:rPr>
              <w:t>с</w:t>
            </w:r>
            <w:r w:rsidRPr="00B16410">
              <w:rPr>
                <w:sz w:val="20"/>
                <w:szCs w:val="20"/>
              </w:rPr>
              <w:t>стоянии менее 10 м от границы с</w:t>
            </w:r>
            <w:r w:rsidRPr="00B16410">
              <w:rPr>
                <w:sz w:val="20"/>
                <w:szCs w:val="20"/>
              </w:rPr>
              <w:t>о</w:t>
            </w:r>
            <w:r w:rsidRPr="00B16410">
              <w:rPr>
                <w:sz w:val="20"/>
                <w:szCs w:val="20"/>
              </w:rPr>
              <w:t>седнего земельного участка д</w:t>
            </w:r>
            <w:r w:rsidRPr="00B16410">
              <w:rPr>
                <w:sz w:val="20"/>
                <w:szCs w:val="20"/>
              </w:rPr>
              <w:t>о</w:t>
            </w:r>
            <w:r w:rsidRPr="00B16410">
              <w:rPr>
                <w:sz w:val="20"/>
                <w:szCs w:val="20"/>
              </w:rPr>
              <w:t xml:space="preserve">пускается: </w:t>
            </w:r>
          </w:p>
          <w:p w14:paraId="198DD690" w14:textId="77777777" w:rsidR="00691BC7" w:rsidRPr="00B16410" w:rsidRDefault="00691BC7" w:rsidP="00691BC7">
            <w:pPr>
              <w:pStyle w:val="Default"/>
              <w:keepNext/>
              <w:keepLines/>
              <w:jc w:val="both"/>
              <w:rPr>
                <w:sz w:val="20"/>
                <w:szCs w:val="20"/>
              </w:rPr>
            </w:pPr>
            <w:r w:rsidRPr="00B16410">
              <w:rPr>
                <w:sz w:val="20"/>
                <w:szCs w:val="20"/>
              </w:rPr>
              <w:t xml:space="preserve">- при размещении ульев на высоте не менее 2 м; </w:t>
            </w:r>
          </w:p>
          <w:p w14:paraId="716D12D3" w14:textId="77777777" w:rsidR="00691BC7" w:rsidRPr="00B16410" w:rsidRDefault="00691BC7" w:rsidP="00691BC7">
            <w:pPr>
              <w:pStyle w:val="Default"/>
              <w:keepNext/>
              <w:keepLines/>
              <w:jc w:val="both"/>
              <w:rPr>
                <w:sz w:val="20"/>
                <w:szCs w:val="20"/>
              </w:rPr>
            </w:pPr>
            <w:r w:rsidRPr="00B16410">
              <w:rPr>
                <w:sz w:val="20"/>
                <w:szCs w:val="20"/>
              </w:rPr>
              <w:t>- с отделением их здан</w:t>
            </w:r>
            <w:r w:rsidRPr="00B16410">
              <w:rPr>
                <w:sz w:val="20"/>
                <w:szCs w:val="20"/>
              </w:rPr>
              <w:t>и</w:t>
            </w:r>
            <w:r w:rsidRPr="00B16410">
              <w:rPr>
                <w:sz w:val="20"/>
                <w:szCs w:val="20"/>
              </w:rPr>
              <w:t>ем, строением, сооруж</w:t>
            </w:r>
            <w:r w:rsidRPr="00B16410">
              <w:rPr>
                <w:sz w:val="20"/>
                <w:szCs w:val="20"/>
              </w:rPr>
              <w:t>е</w:t>
            </w:r>
            <w:r w:rsidRPr="00B16410">
              <w:rPr>
                <w:sz w:val="20"/>
                <w:szCs w:val="20"/>
              </w:rPr>
              <w:t>нием, густым кустарн</w:t>
            </w:r>
            <w:r w:rsidRPr="00B16410">
              <w:rPr>
                <w:sz w:val="20"/>
                <w:szCs w:val="20"/>
              </w:rPr>
              <w:t>и</w:t>
            </w:r>
            <w:r w:rsidRPr="00B16410">
              <w:rPr>
                <w:sz w:val="20"/>
                <w:szCs w:val="20"/>
              </w:rPr>
              <w:t>ком выс</w:t>
            </w:r>
            <w:r w:rsidRPr="00B16410">
              <w:rPr>
                <w:sz w:val="20"/>
                <w:szCs w:val="20"/>
              </w:rPr>
              <w:t>о</w:t>
            </w:r>
            <w:r w:rsidRPr="00B16410">
              <w:rPr>
                <w:sz w:val="20"/>
                <w:szCs w:val="20"/>
              </w:rPr>
              <w:t xml:space="preserve">той не менее 2 м. </w:t>
            </w:r>
          </w:p>
          <w:p w14:paraId="0078118E" w14:textId="77777777" w:rsidR="00691BC7" w:rsidRPr="00FE3709" w:rsidRDefault="00691BC7" w:rsidP="00691BC7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B16410">
              <w:rPr>
                <w:sz w:val="20"/>
                <w:szCs w:val="20"/>
              </w:rPr>
              <w:t>Пасеки (ульи) след</w:t>
            </w:r>
            <w:r w:rsidRPr="00B16410">
              <w:rPr>
                <w:sz w:val="20"/>
                <w:szCs w:val="20"/>
              </w:rPr>
              <w:t>у</w:t>
            </w:r>
            <w:r w:rsidRPr="00B16410">
              <w:rPr>
                <w:sz w:val="20"/>
                <w:szCs w:val="20"/>
              </w:rPr>
              <w:t>ет размещать на ра</w:t>
            </w:r>
            <w:r w:rsidRPr="00B16410">
              <w:rPr>
                <w:sz w:val="20"/>
                <w:szCs w:val="20"/>
              </w:rPr>
              <w:t>с</w:t>
            </w:r>
            <w:r w:rsidRPr="00B16410">
              <w:rPr>
                <w:sz w:val="20"/>
                <w:szCs w:val="20"/>
              </w:rPr>
              <w:t>стоянии от учреждений здравоохранения, обр</w:t>
            </w:r>
            <w:r w:rsidRPr="00B16410">
              <w:rPr>
                <w:sz w:val="20"/>
                <w:szCs w:val="20"/>
              </w:rPr>
              <w:t>а</w:t>
            </w:r>
            <w:r w:rsidRPr="00B16410">
              <w:rPr>
                <w:sz w:val="20"/>
                <w:szCs w:val="20"/>
              </w:rPr>
              <w:t>зования, детских учре</w:t>
            </w:r>
            <w:r w:rsidRPr="00B16410">
              <w:rPr>
                <w:sz w:val="20"/>
                <w:szCs w:val="20"/>
              </w:rPr>
              <w:t>ж</w:t>
            </w:r>
            <w:r w:rsidRPr="00B16410">
              <w:rPr>
                <w:sz w:val="20"/>
                <w:szCs w:val="20"/>
              </w:rPr>
              <w:t>дений, учреждений культуры, других общ</w:t>
            </w:r>
            <w:r w:rsidRPr="00B16410">
              <w:rPr>
                <w:sz w:val="20"/>
                <w:szCs w:val="20"/>
              </w:rPr>
              <w:t>е</w:t>
            </w:r>
            <w:r w:rsidRPr="00B16410">
              <w:rPr>
                <w:sz w:val="20"/>
                <w:szCs w:val="20"/>
              </w:rPr>
              <w:t>ственных мест, дорог и скотопрогонов, обесп</w:t>
            </w:r>
            <w:r w:rsidRPr="00B16410">
              <w:rPr>
                <w:sz w:val="20"/>
                <w:szCs w:val="20"/>
              </w:rPr>
              <w:t>е</w:t>
            </w:r>
            <w:r w:rsidRPr="00B16410">
              <w:rPr>
                <w:sz w:val="20"/>
                <w:szCs w:val="20"/>
              </w:rPr>
              <w:t>чива</w:t>
            </w:r>
            <w:r w:rsidRPr="00B16410">
              <w:rPr>
                <w:sz w:val="20"/>
                <w:szCs w:val="20"/>
              </w:rPr>
              <w:t>ю</w:t>
            </w:r>
            <w:r w:rsidRPr="00B16410">
              <w:rPr>
                <w:sz w:val="20"/>
                <w:szCs w:val="20"/>
              </w:rPr>
              <w:t>щем безопасность л</w:t>
            </w:r>
            <w:r w:rsidRPr="00B16410">
              <w:rPr>
                <w:sz w:val="20"/>
                <w:szCs w:val="20"/>
              </w:rPr>
              <w:t>ю</w:t>
            </w:r>
            <w:r w:rsidRPr="00B16410">
              <w:rPr>
                <w:sz w:val="20"/>
                <w:szCs w:val="20"/>
              </w:rPr>
              <w:t>дей и животных, но не менее 250 м.</w:t>
            </w: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63374" w14:textId="77777777" w:rsidR="00691BC7" w:rsidRPr="00FE3709" w:rsidRDefault="00691BC7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91BC7" w:rsidRPr="00FE3709" w14:paraId="424E9C5D" w14:textId="77777777" w:rsidTr="00A45884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2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3CBC52" w14:textId="77777777" w:rsidR="00691BC7" w:rsidRPr="00FE3709" w:rsidRDefault="00691BC7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15EE1" w14:textId="77777777" w:rsidR="00691BC7" w:rsidRPr="00FE3709" w:rsidRDefault="00691BC7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1D211" w14:textId="77777777" w:rsidR="00691BC7" w:rsidRPr="00FE3709" w:rsidRDefault="00691BC7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49CC2" w14:textId="77777777" w:rsidR="00691BC7" w:rsidRPr="00FE3709" w:rsidRDefault="00691BC7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91BC7" w:rsidRPr="00FE3709" w14:paraId="023224E7" w14:textId="77777777" w:rsidTr="00A45884">
        <w:tblPrEx>
          <w:tblCellMar>
            <w:top w:w="0" w:type="dxa"/>
            <w:bottom w:w="0" w:type="dxa"/>
          </w:tblCellMar>
        </w:tblPrEx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661D" w14:textId="77777777" w:rsidR="00691BC7" w:rsidRPr="00FE3709" w:rsidRDefault="00691BC7" w:rsidP="00665E18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Рыбоводство</w:t>
            </w:r>
            <w:r>
              <w:rPr>
                <w:color w:val="2D2D2D"/>
                <w:sz w:val="20"/>
                <w:szCs w:val="20"/>
              </w:rPr>
              <w:t xml:space="preserve"> (код 1.13)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4791" w14:textId="77777777" w:rsidR="00691BC7" w:rsidRPr="00FE3709" w:rsidRDefault="00691BC7" w:rsidP="00665E18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Осуществление х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зяйственной деятельн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сти, связанной с развед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нием и (или) содержан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ем, выращиванием об</w:t>
            </w:r>
            <w:r w:rsidRPr="00FE3709">
              <w:rPr>
                <w:color w:val="2D2D2D"/>
                <w:sz w:val="20"/>
                <w:szCs w:val="20"/>
              </w:rPr>
              <w:t>ъ</w:t>
            </w:r>
            <w:r w:rsidRPr="00FE3709">
              <w:rPr>
                <w:color w:val="2D2D2D"/>
                <w:sz w:val="20"/>
                <w:szCs w:val="20"/>
              </w:rPr>
              <w:t>ектов рыбоводства (акв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культ</w:t>
            </w:r>
            <w:r w:rsidRPr="00FE3709">
              <w:rPr>
                <w:color w:val="2D2D2D"/>
                <w:sz w:val="20"/>
                <w:szCs w:val="20"/>
              </w:rPr>
              <w:t>у</w:t>
            </w:r>
            <w:r w:rsidRPr="00FE3709">
              <w:rPr>
                <w:color w:val="2D2D2D"/>
                <w:sz w:val="20"/>
                <w:szCs w:val="20"/>
              </w:rPr>
              <w:t>ры);</w:t>
            </w:r>
          </w:p>
          <w:p w14:paraId="11916822" w14:textId="77777777" w:rsidR="00691BC7" w:rsidRPr="00FE3709" w:rsidRDefault="00691BC7" w:rsidP="00665E18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размещение зданий, сооружений, оборудов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ния, необход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 xml:space="preserve">мых для </w:t>
            </w:r>
            <w:r w:rsidRPr="00FE3709">
              <w:rPr>
                <w:color w:val="2D2D2D"/>
                <w:sz w:val="20"/>
                <w:szCs w:val="20"/>
              </w:rPr>
              <w:lastRenderedPageBreak/>
              <w:t>осуществления рыбово</w:t>
            </w:r>
            <w:r w:rsidRPr="00FE3709">
              <w:rPr>
                <w:color w:val="2D2D2D"/>
                <w:sz w:val="20"/>
                <w:szCs w:val="20"/>
              </w:rPr>
              <w:t>д</w:t>
            </w:r>
            <w:r w:rsidRPr="00FE3709">
              <w:rPr>
                <w:color w:val="2D2D2D"/>
                <w:sz w:val="20"/>
                <w:szCs w:val="20"/>
              </w:rPr>
              <w:t>ства (аквакульт</w:t>
            </w:r>
            <w:r w:rsidRPr="00FE3709">
              <w:rPr>
                <w:color w:val="2D2D2D"/>
                <w:sz w:val="20"/>
                <w:szCs w:val="20"/>
              </w:rPr>
              <w:t>у</w:t>
            </w:r>
            <w:r w:rsidRPr="00FE3709">
              <w:rPr>
                <w:color w:val="2D2D2D"/>
                <w:sz w:val="20"/>
                <w:szCs w:val="20"/>
              </w:rPr>
              <w:t>ры)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DC1" w14:textId="77777777" w:rsidR="004421DB" w:rsidRDefault="004421DB" w:rsidP="004421DB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размеры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мельных участков и предельные параметры разрешенного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559A90F1" w14:textId="77777777" w:rsidR="00691BC7" w:rsidRPr="00691BC7" w:rsidRDefault="00691BC7" w:rsidP="00691BC7">
            <w:pPr>
              <w:keepNext/>
              <w:keepLines/>
              <w:ind w:firstLine="28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080" w14:textId="77777777" w:rsidR="00691BC7" w:rsidRPr="00FE3709" w:rsidRDefault="00691BC7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91BC7" w:rsidRPr="00FE3709" w14:paraId="31E2EDEF" w14:textId="77777777" w:rsidTr="00A45884">
        <w:tblPrEx>
          <w:tblCellMar>
            <w:top w:w="0" w:type="dxa"/>
            <w:bottom w:w="0" w:type="dxa"/>
          </w:tblCellMar>
        </w:tblPrEx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6072" w14:textId="77777777" w:rsidR="00691BC7" w:rsidRPr="00FE3709" w:rsidRDefault="00691BC7" w:rsidP="00665E18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Ведение личного по</w:t>
            </w:r>
            <w:r w:rsidRPr="00FE3709">
              <w:rPr>
                <w:color w:val="2D2D2D"/>
                <w:sz w:val="20"/>
                <w:szCs w:val="20"/>
              </w:rPr>
              <w:t>д</w:t>
            </w:r>
            <w:r w:rsidRPr="00FE3709">
              <w:rPr>
                <w:color w:val="2D2D2D"/>
                <w:sz w:val="20"/>
                <w:szCs w:val="20"/>
              </w:rPr>
              <w:t>собного хозяйства на полевых участках</w:t>
            </w:r>
            <w:r>
              <w:rPr>
                <w:color w:val="2D2D2D"/>
                <w:sz w:val="20"/>
                <w:szCs w:val="20"/>
              </w:rPr>
              <w:t xml:space="preserve"> (код 1.16)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EDE7" w14:textId="77777777" w:rsidR="00691BC7" w:rsidRPr="00FE3709" w:rsidRDefault="00691BC7" w:rsidP="00665E18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Производство сел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скохозяйственной пр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дукции без права возв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дения объектов кап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тального стро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тельства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465" w14:textId="77777777" w:rsidR="00691BC7" w:rsidRDefault="00691BC7" w:rsidP="00691BC7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Максимальный ра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з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мер общей площади земел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ь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ных участков, которые могут нах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диться одн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временно на праве собс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т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венности и (или) ином праве у гр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ждан, ведущих личное по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собное хозяйство, устанавливается в ра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з</w:t>
            </w:r>
            <w:r w:rsidRPr="00A3600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мере 2,5 га</w:t>
            </w:r>
          </w:p>
          <w:p w14:paraId="4920E97D" w14:textId="77777777" w:rsidR="004421DB" w:rsidRPr="004421DB" w:rsidRDefault="004421DB" w:rsidP="004421DB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Предельные параметры разрешенного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F3D" w14:textId="77777777" w:rsidR="00691BC7" w:rsidRPr="00FE3709" w:rsidRDefault="00691BC7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A45884" w:rsidRPr="00FE3709" w14:paraId="4B277265" w14:textId="77777777" w:rsidTr="00A45884">
        <w:tblPrEx>
          <w:tblCellMar>
            <w:top w:w="0" w:type="dxa"/>
            <w:bottom w:w="0" w:type="dxa"/>
          </w:tblCellMar>
        </w:tblPrEx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B32" w14:textId="77777777" w:rsidR="00A45884" w:rsidRPr="00FE3709" w:rsidRDefault="00A45884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Питомники</w:t>
            </w:r>
            <w:r>
              <w:rPr>
                <w:color w:val="2D2D2D"/>
                <w:sz w:val="20"/>
                <w:szCs w:val="20"/>
              </w:rPr>
              <w:t xml:space="preserve"> (код 1.17)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10B" w14:textId="77777777" w:rsidR="00A45884" w:rsidRPr="00FE3709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Выращивание и ре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лизация подроста д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ревьев и кустарн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ков, испол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зуемых в сельском хозяйстве, а также иных сельскох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зяйственных культур для получения рассады и с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мян;</w:t>
            </w:r>
          </w:p>
          <w:p w14:paraId="3061F1B5" w14:textId="77777777" w:rsidR="00A45884" w:rsidRPr="00FE3709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размещение сооруж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ний, необход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мых для указанных видов сел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скохозяйственного пр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изводства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702" w14:textId="77777777" w:rsidR="004421DB" w:rsidRDefault="004421DB" w:rsidP="004421DB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размеры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мельных участков и предельные параметры разрешенного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001C61CB" w14:textId="77777777" w:rsidR="00A45884" w:rsidRPr="00FE3709" w:rsidRDefault="00A45884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8F5" w14:textId="77777777" w:rsidR="00A45884" w:rsidRPr="00FE3709" w:rsidRDefault="00A45884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</w:tbl>
    <w:p w14:paraId="435C6A6D" w14:textId="77777777" w:rsidR="008B5D25" w:rsidRPr="008C0571" w:rsidRDefault="00A45884" w:rsidP="00505C8D">
      <w:pPr>
        <w:pStyle w:val="af5"/>
        <w:keepNext/>
        <w:keepLines/>
        <w:tabs>
          <w:tab w:val="left" w:pos="720"/>
        </w:tabs>
        <w:jc w:val="both"/>
        <w:rPr>
          <w:b/>
        </w:rPr>
      </w:pPr>
      <w:r>
        <w:rPr>
          <w:b/>
          <w:bCs/>
          <w:i/>
        </w:rPr>
        <w:t xml:space="preserve">2. </w:t>
      </w:r>
      <w:r w:rsidR="008C0571">
        <w:rPr>
          <w:b/>
          <w:bCs/>
          <w:i/>
        </w:rPr>
        <w:t xml:space="preserve"> </w:t>
      </w:r>
      <w:r w:rsidR="008B5D25" w:rsidRPr="008C0571">
        <w:rPr>
          <w:b/>
          <w:bCs/>
          <w:i/>
        </w:rPr>
        <w:t xml:space="preserve">Вспомогательные виды разрешенного использования </w:t>
      </w:r>
      <w:r w:rsidR="008B5D25" w:rsidRPr="008C0571">
        <w:rPr>
          <w:rStyle w:val="52"/>
          <w:b w:val="0"/>
          <w:color w:val="000000"/>
          <w:u w:val="none"/>
        </w:rPr>
        <w:t>(код вида разрешенного испол</w:t>
      </w:r>
      <w:r w:rsidR="008B5D25" w:rsidRPr="008C0571">
        <w:rPr>
          <w:rStyle w:val="52"/>
          <w:b w:val="0"/>
          <w:color w:val="000000"/>
          <w:u w:val="none"/>
        </w:rPr>
        <w:t>ь</w:t>
      </w:r>
      <w:r w:rsidR="008B5D25" w:rsidRPr="008C0571">
        <w:rPr>
          <w:rStyle w:val="52"/>
          <w:b w:val="0"/>
          <w:color w:val="000000"/>
          <w:u w:val="none"/>
        </w:rPr>
        <w:t>зования)</w:t>
      </w:r>
      <w:r w:rsidR="008B5D25" w:rsidRPr="008C0571">
        <w:rPr>
          <w:b/>
        </w:rPr>
        <w:t>:</w:t>
      </w:r>
    </w:p>
    <w:p w14:paraId="4B6BBA5A" w14:textId="77777777" w:rsidR="008B5D25" w:rsidRDefault="008B5D25" w:rsidP="00505C8D">
      <w:pPr>
        <w:keepNext/>
        <w:keepLines/>
        <w:tabs>
          <w:tab w:val="left" w:pos="0"/>
          <w:tab w:val="left" w:pos="142"/>
        </w:tabs>
        <w:ind w:firstLine="709"/>
        <w:jc w:val="both"/>
        <w:rPr>
          <w:rStyle w:val="15"/>
        </w:rPr>
      </w:pPr>
      <w:r w:rsidRPr="001010A1">
        <w:t>– 3.1</w:t>
      </w:r>
      <w:r>
        <w:t xml:space="preserve"> </w:t>
      </w:r>
      <w:r w:rsidRPr="001010A1">
        <w:t>коммунальное обслуживание</w:t>
      </w:r>
      <w:r w:rsidRPr="001010A1">
        <w:rPr>
          <w:rStyle w:val="15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390"/>
        <w:gridCol w:w="2906"/>
        <w:gridCol w:w="2596"/>
      </w:tblGrid>
      <w:tr w:rsidR="005C3513" w:rsidRPr="00FE3709" w14:paraId="2F5D6E4F" w14:textId="77777777" w:rsidTr="004421DB">
        <w:trPr>
          <w:trHeight w:val="876"/>
        </w:trPr>
        <w:tc>
          <w:tcPr>
            <w:tcW w:w="777" w:type="pct"/>
            <w:vAlign w:val="center"/>
          </w:tcPr>
          <w:p w14:paraId="7ED8F7F7" w14:textId="77777777" w:rsidR="005C3513" w:rsidRPr="00FE3709" w:rsidRDefault="005C3513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Наименование вида разр</w:t>
            </w:r>
            <w:r w:rsidRPr="00FE3709">
              <w:rPr>
                <w:sz w:val="20"/>
                <w:szCs w:val="20"/>
              </w:rPr>
              <w:t>е</w:t>
            </w:r>
            <w:r w:rsidRPr="00FE3709">
              <w:rPr>
                <w:sz w:val="20"/>
                <w:szCs w:val="20"/>
              </w:rPr>
              <w:t>шенного и</w:t>
            </w:r>
            <w:r w:rsidRPr="00FE3709">
              <w:rPr>
                <w:sz w:val="20"/>
                <w:szCs w:val="20"/>
              </w:rPr>
              <w:t>с</w:t>
            </w:r>
            <w:r w:rsidRPr="00FE3709">
              <w:rPr>
                <w:sz w:val="20"/>
                <w:szCs w:val="20"/>
              </w:rPr>
              <w:t>польз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вания земельного уч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стка</w:t>
            </w:r>
          </w:p>
        </w:tc>
        <w:tc>
          <w:tcPr>
            <w:tcW w:w="1279" w:type="pct"/>
            <w:vAlign w:val="center"/>
          </w:tcPr>
          <w:p w14:paraId="64ADC6CC" w14:textId="77777777" w:rsidR="005C3513" w:rsidRPr="00FE3709" w:rsidRDefault="005C3513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Описание вида разр</w:t>
            </w:r>
            <w:r w:rsidRPr="00FE3709">
              <w:rPr>
                <w:sz w:val="20"/>
                <w:szCs w:val="20"/>
              </w:rPr>
              <w:t>е</w:t>
            </w:r>
            <w:r w:rsidRPr="00FE3709">
              <w:rPr>
                <w:sz w:val="20"/>
                <w:szCs w:val="20"/>
              </w:rPr>
              <w:t>шенного использ</w:t>
            </w:r>
            <w:r w:rsidRPr="00FE3709">
              <w:rPr>
                <w:sz w:val="20"/>
                <w:szCs w:val="20"/>
              </w:rPr>
              <w:t>о</w:t>
            </w:r>
            <w:r w:rsidRPr="00FE3709">
              <w:rPr>
                <w:sz w:val="20"/>
                <w:szCs w:val="20"/>
              </w:rPr>
              <w:t>вания</w:t>
            </w:r>
          </w:p>
          <w:p w14:paraId="79B07AEA" w14:textId="77777777" w:rsidR="005C3513" w:rsidRPr="00FE3709" w:rsidRDefault="005C3513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555" w:type="pct"/>
            <w:vAlign w:val="center"/>
          </w:tcPr>
          <w:p w14:paraId="0268580D" w14:textId="77777777" w:rsidR="005C3513" w:rsidRPr="00FE3709" w:rsidRDefault="005C3513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Параметры разрешенного и</w:t>
            </w:r>
            <w:r w:rsidRPr="00FE3709">
              <w:rPr>
                <w:sz w:val="20"/>
                <w:szCs w:val="20"/>
              </w:rPr>
              <w:t>с</w:t>
            </w:r>
            <w:r w:rsidRPr="00FE3709">
              <w:rPr>
                <w:sz w:val="20"/>
                <w:szCs w:val="20"/>
              </w:rPr>
              <w:t>пользов</w:t>
            </w:r>
            <w:r w:rsidRPr="00FE3709">
              <w:rPr>
                <w:sz w:val="20"/>
                <w:szCs w:val="20"/>
              </w:rPr>
              <w:t>а</w:t>
            </w:r>
            <w:r w:rsidRPr="00FE3709">
              <w:rPr>
                <w:sz w:val="20"/>
                <w:szCs w:val="20"/>
              </w:rPr>
              <w:t>ния</w:t>
            </w:r>
          </w:p>
        </w:tc>
        <w:tc>
          <w:tcPr>
            <w:tcW w:w="1389" w:type="pct"/>
            <w:vAlign w:val="center"/>
          </w:tcPr>
          <w:p w14:paraId="780693B5" w14:textId="77777777" w:rsidR="005C3513" w:rsidRPr="00FE3709" w:rsidRDefault="005C3513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Ограничения использования земельных участков и об</w:t>
            </w:r>
            <w:r w:rsidRPr="00FE3709">
              <w:rPr>
                <w:sz w:val="20"/>
                <w:szCs w:val="20"/>
              </w:rPr>
              <w:t>ъ</w:t>
            </w:r>
            <w:r w:rsidRPr="00FE3709">
              <w:rPr>
                <w:sz w:val="20"/>
                <w:szCs w:val="20"/>
              </w:rPr>
              <w:t>ектов капитального стро</w:t>
            </w:r>
            <w:r w:rsidRPr="00FE3709">
              <w:rPr>
                <w:sz w:val="20"/>
                <w:szCs w:val="20"/>
              </w:rPr>
              <w:t>и</w:t>
            </w:r>
            <w:r w:rsidRPr="00FE3709">
              <w:rPr>
                <w:sz w:val="20"/>
                <w:szCs w:val="20"/>
              </w:rPr>
              <w:t>тел</w:t>
            </w:r>
            <w:r w:rsidRPr="00FE3709">
              <w:rPr>
                <w:sz w:val="20"/>
                <w:szCs w:val="20"/>
              </w:rPr>
              <w:t>ь</w:t>
            </w:r>
            <w:r w:rsidRPr="00FE3709">
              <w:rPr>
                <w:sz w:val="20"/>
                <w:szCs w:val="20"/>
              </w:rPr>
              <w:t>ства</w:t>
            </w:r>
          </w:p>
        </w:tc>
      </w:tr>
      <w:tr w:rsidR="005C3513" w:rsidRPr="00FE3709" w14:paraId="320F9DBF" w14:textId="77777777" w:rsidTr="004421DB">
        <w:tc>
          <w:tcPr>
            <w:tcW w:w="777" w:type="pct"/>
          </w:tcPr>
          <w:p w14:paraId="2E5D984E" w14:textId="77777777" w:rsidR="005C3513" w:rsidRPr="00FE3709" w:rsidRDefault="005C3513" w:rsidP="00505C8D">
            <w:pPr>
              <w:keepNext/>
              <w:keepLines/>
              <w:rPr>
                <w:sz w:val="20"/>
                <w:szCs w:val="20"/>
              </w:rPr>
            </w:pPr>
            <w:r w:rsidRPr="00FE3709">
              <w:rPr>
                <w:sz w:val="20"/>
                <w:szCs w:val="20"/>
              </w:rPr>
              <w:t>Коммунальное о</w:t>
            </w:r>
            <w:r w:rsidRPr="00FE3709">
              <w:rPr>
                <w:sz w:val="20"/>
                <w:szCs w:val="20"/>
              </w:rPr>
              <w:t>б</w:t>
            </w:r>
            <w:r w:rsidRPr="00FE3709">
              <w:rPr>
                <w:sz w:val="20"/>
                <w:szCs w:val="20"/>
              </w:rPr>
              <w:t>служивание</w:t>
            </w:r>
            <w:r>
              <w:rPr>
                <w:sz w:val="20"/>
                <w:szCs w:val="20"/>
              </w:rPr>
              <w:t xml:space="preserve"> (код 3.1)</w:t>
            </w:r>
          </w:p>
        </w:tc>
        <w:tc>
          <w:tcPr>
            <w:tcW w:w="1279" w:type="pct"/>
          </w:tcPr>
          <w:p w14:paraId="57A8A660" w14:textId="77777777" w:rsidR="005C3513" w:rsidRPr="00FE3709" w:rsidRDefault="005C351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E3709">
              <w:rPr>
                <w:color w:val="2D2D2D"/>
                <w:sz w:val="20"/>
                <w:szCs w:val="20"/>
              </w:rPr>
              <w:t>Размещение объектов капитального строител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ства в целях обеспечения физических и юридич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ских лиц ко</w:t>
            </w:r>
            <w:r w:rsidRPr="00FE3709">
              <w:rPr>
                <w:color w:val="2D2D2D"/>
                <w:sz w:val="20"/>
                <w:szCs w:val="20"/>
              </w:rPr>
              <w:t>м</w:t>
            </w:r>
            <w:r w:rsidRPr="00FE3709">
              <w:rPr>
                <w:color w:val="2D2D2D"/>
                <w:sz w:val="20"/>
                <w:szCs w:val="20"/>
              </w:rPr>
              <w:t>мунальными услугами, в частн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сти: поставки воды, тепла, электричества, газа, пр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доставления услуг связи, отвода кан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лизационных стоков, очистки и уборки объектов н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движимости (котел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ных, водозаборов, очистных сооруж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ний, насосных станций, вод</w:t>
            </w:r>
            <w:r w:rsidRPr="00FE3709">
              <w:rPr>
                <w:color w:val="2D2D2D"/>
                <w:sz w:val="20"/>
                <w:szCs w:val="20"/>
              </w:rPr>
              <w:t>о</w:t>
            </w:r>
            <w:r w:rsidRPr="00FE3709">
              <w:rPr>
                <w:color w:val="2D2D2D"/>
                <w:sz w:val="20"/>
                <w:szCs w:val="20"/>
              </w:rPr>
              <w:t>проводов, линий эле</w:t>
            </w:r>
            <w:r w:rsidRPr="00FE3709">
              <w:rPr>
                <w:color w:val="2D2D2D"/>
                <w:sz w:val="20"/>
                <w:szCs w:val="20"/>
              </w:rPr>
              <w:t>к</w:t>
            </w:r>
            <w:r w:rsidRPr="00FE3709">
              <w:rPr>
                <w:color w:val="2D2D2D"/>
                <w:sz w:val="20"/>
                <w:szCs w:val="20"/>
              </w:rPr>
              <w:t>тропередачи, трансфо</w:t>
            </w:r>
            <w:r w:rsidRPr="00FE3709">
              <w:rPr>
                <w:color w:val="2D2D2D"/>
                <w:sz w:val="20"/>
                <w:szCs w:val="20"/>
              </w:rPr>
              <w:t>р</w:t>
            </w:r>
            <w:r w:rsidRPr="00FE3709">
              <w:rPr>
                <w:color w:val="2D2D2D"/>
                <w:sz w:val="20"/>
                <w:szCs w:val="20"/>
              </w:rPr>
              <w:t>маторных подстанций, газопроводов, линий св</w:t>
            </w:r>
            <w:r w:rsidRPr="00FE3709">
              <w:rPr>
                <w:color w:val="2D2D2D"/>
                <w:sz w:val="20"/>
                <w:szCs w:val="20"/>
              </w:rPr>
              <w:t>я</w:t>
            </w:r>
            <w:r w:rsidRPr="00FE3709">
              <w:rPr>
                <w:color w:val="2D2D2D"/>
                <w:sz w:val="20"/>
                <w:szCs w:val="20"/>
              </w:rPr>
              <w:t>зи, телефонных станций, канализаций, стоянок, гар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жей и мастерских для обслуживания уборо</w:t>
            </w:r>
            <w:r w:rsidRPr="00FE3709">
              <w:rPr>
                <w:color w:val="2D2D2D"/>
                <w:sz w:val="20"/>
                <w:szCs w:val="20"/>
              </w:rPr>
              <w:t>ч</w:t>
            </w:r>
            <w:r w:rsidRPr="00FE3709">
              <w:rPr>
                <w:color w:val="2D2D2D"/>
                <w:sz w:val="20"/>
                <w:szCs w:val="20"/>
              </w:rPr>
              <w:t>ной и аварийной те</w:t>
            </w:r>
            <w:r w:rsidRPr="00FE3709">
              <w:rPr>
                <w:color w:val="2D2D2D"/>
                <w:sz w:val="20"/>
                <w:szCs w:val="20"/>
              </w:rPr>
              <w:t>х</w:t>
            </w:r>
            <w:r w:rsidRPr="00FE3709">
              <w:rPr>
                <w:color w:val="2D2D2D"/>
                <w:sz w:val="20"/>
                <w:szCs w:val="20"/>
              </w:rPr>
              <w:t>ники, а также зда</w:t>
            </w:r>
            <w:r w:rsidRPr="00FE3709">
              <w:rPr>
                <w:color w:val="2D2D2D"/>
                <w:sz w:val="20"/>
                <w:szCs w:val="20"/>
              </w:rPr>
              <w:lastRenderedPageBreak/>
              <w:t>ний или пом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щений, предн</w:t>
            </w:r>
            <w:r w:rsidRPr="00FE3709">
              <w:rPr>
                <w:color w:val="2D2D2D"/>
                <w:sz w:val="20"/>
                <w:szCs w:val="20"/>
              </w:rPr>
              <w:t>а</w:t>
            </w:r>
            <w:r w:rsidRPr="00FE3709">
              <w:rPr>
                <w:color w:val="2D2D2D"/>
                <w:sz w:val="20"/>
                <w:szCs w:val="20"/>
              </w:rPr>
              <w:t>значенных для приема ф</w:t>
            </w:r>
            <w:r w:rsidRPr="00FE3709">
              <w:rPr>
                <w:color w:val="2D2D2D"/>
                <w:sz w:val="20"/>
                <w:szCs w:val="20"/>
              </w:rPr>
              <w:t>и</w:t>
            </w:r>
            <w:r w:rsidRPr="00FE3709">
              <w:rPr>
                <w:color w:val="2D2D2D"/>
                <w:sz w:val="20"/>
                <w:szCs w:val="20"/>
              </w:rPr>
              <w:t>зических и юридических лиц в связи с предоставл</w:t>
            </w:r>
            <w:r w:rsidRPr="00FE3709">
              <w:rPr>
                <w:color w:val="2D2D2D"/>
                <w:sz w:val="20"/>
                <w:szCs w:val="20"/>
              </w:rPr>
              <w:t>е</w:t>
            </w:r>
            <w:r w:rsidRPr="00FE3709">
              <w:rPr>
                <w:color w:val="2D2D2D"/>
                <w:sz w:val="20"/>
                <w:szCs w:val="20"/>
              </w:rPr>
              <w:t>нием им коммунал</w:t>
            </w:r>
            <w:r w:rsidRPr="00FE3709">
              <w:rPr>
                <w:color w:val="2D2D2D"/>
                <w:sz w:val="20"/>
                <w:szCs w:val="20"/>
              </w:rPr>
              <w:t>ь</w:t>
            </w:r>
            <w:r w:rsidRPr="00FE3709">
              <w:rPr>
                <w:color w:val="2D2D2D"/>
                <w:sz w:val="20"/>
                <w:szCs w:val="20"/>
              </w:rPr>
              <w:t>ных услуг)</w:t>
            </w:r>
          </w:p>
        </w:tc>
        <w:tc>
          <w:tcPr>
            <w:tcW w:w="1555" w:type="pct"/>
          </w:tcPr>
          <w:p w14:paraId="7C0399FF" w14:textId="77777777" w:rsidR="004421DB" w:rsidRPr="008B0A3D" w:rsidRDefault="004421DB" w:rsidP="004421D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Нормативный коэффициент застройки (брутто) –1,0, коэ</w:t>
            </w:r>
            <w:r w:rsidRPr="008B0A3D">
              <w:rPr>
                <w:sz w:val="20"/>
                <w:szCs w:val="20"/>
              </w:rPr>
              <w:t>ф</w:t>
            </w:r>
            <w:r w:rsidRPr="008B0A3D">
              <w:rPr>
                <w:sz w:val="20"/>
                <w:szCs w:val="20"/>
              </w:rPr>
              <w:t>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3,0.</w:t>
            </w:r>
          </w:p>
          <w:p w14:paraId="3137C5C5" w14:textId="77777777" w:rsidR="004421DB" w:rsidRDefault="004421DB" w:rsidP="004421D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Этажность – </w:t>
            </w:r>
            <w:r>
              <w:rPr>
                <w:sz w:val="20"/>
                <w:szCs w:val="20"/>
              </w:rPr>
              <w:t>2</w:t>
            </w:r>
            <w:r w:rsidRPr="008B0A3D">
              <w:rPr>
                <w:sz w:val="20"/>
                <w:szCs w:val="20"/>
              </w:rPr>
              <w:t xml:space="preserve"> эт,</w:t>
            </w:r>
          </w:p>
          <w:p w14:paraId="43AAF367" w14:textId="77777777" w:rsidR="004421DB" w:rsidRDefault="004421DB" w:rsidP="004421DB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размеры земельных участков не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10489249" w14:textId="77777777" w:rsidR="004421DB" w:rsidRDefault="004421DB" w:rsidP="004421DB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6897">
              <w:rPr>
                <w:sz w:val="20"/>
                <w:szCs w:val="20"/>
              </w:rPr>
              <w:t>Минимальные отступы от границ земельного уч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стка в целях определения места д</w:t>
            </w:r>
            <w:r w:rsidRPr="007A6897">
              <w:rPr>
                <w:sz w:val="20"/>
                <w:szCs w:val="20"/>
              </w:rPr>
              <w:t>о</w:t>
            </w:r>
            <w:r w:rsidRPr="007A6897">
              <w:rPr>
                <w:sz w:val="20"/>
                <w:szCs w:val="20"/>
              </w:rPr>
              <w:t>пустимого размещения объе</w:t>
            </w:r>
            <w:r w:rsidRPr="007A6897">
              <w:rPr>
                <w:sz w:val="20"/>
                <w:szCs w:val="20"/>
              </w:rPr>
              <w:t>к</w:t>
            </w:r>
            <w:r w:rsidRPr="007A6897">
              <w:rPr>
                <w:sz w:val="20"/>
                <w:szCs w:val="20"/>
              </w:rPr>
              <w:t xml:space="preserve">та – </w:t>
            </w:r>
            <w:r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4B20A228" w14:textId="77777777" w:rsidR="004421DB" w:rsidRPr="008B0A3D" w:rsidRDefault="004421DB" w:rsidP="004421D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пр</w:t>
            </w:r>
            <w:r w:rsidRPr="008B0A3D">
              <w:rPr>
                <w:bCs/>
                <w:sz w:val="20"/>
                <w:szCs w:val="20"/>
              </w:rPr>
              <w:t>и</w:t>
            </w:r>
            <w:r w:rsidRPr="008B0A3D">
              <w:rPr>
                <w:bCs/>
                <w:sz w:val="20"/>
                <w:szCs w:val="20"/>
              </w:rPr>
              <w:t>нимается в соответствии с пр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>тивопожарными требов</w:t>
            </w:r>
            <w:r w:rsidRPr="008B0A3D">
              <w:rPr>
                <w:bCs/>
                <w:sz w:val="20"/>
                <w:szCs w:val="20"/>
              </w:rPr>
              <w:t>а</w:t>
            </w:r>
            <w:r w:rsidRPr="008B0A3D">
              <w:rPr>
                <w:bCs/>
                <w:sz w:val="20"/>
                <w:szCs w:val="20"/>
              </w:rPr>
              <w:t xml:space="preserve">ниями согласно </w:t>
            </w:r>
            <w:hyperlink r:id="rId24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«Противопожа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ные нормы», санитарных требовани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ми</w:t>
            </w:r>
            <w:r w:rsidRPr="008B0A3D">
              <w:rPr>
                <w:sz w:val="20"/>
                <w:szCs w:val="20"/>
                <w:lang w:eastAsia="ru-RU"/>
              </w:rPr>
              <w:t xml:space="preserve"> </w:t>
            </w:r>
          </w:p>
          <w:p w14:paraId="3DF9B5BE" w14:textId="77777777" w:rsidR="004421DB" w:rsidRDefault="004421DB" w:rsidP="004421D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Размещение сетей инжене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ной инфраструктуры относ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тельно других коммуникаций и ОКС определяются  согласно уст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новленным техническим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lastRenderedPageBreak/>
              <w:t>ментам  в  соответствии с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мативно-технической докуме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тацией в области инженерного обесп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чения</w:t>
            </w:r>
            <w:r>
              <w:rPr>
                <w:sz w:val="20"/>
                <w:szCs w:val="20"/>
              </w:rPr>
              <w:t>.</w:t>
            </w:r>
          </w:p>
          <w:p w14:paraId="2FBE125D" w14:textId="77777777" w:rsidR="005C3513" w:rsidRPr="008B0A3D" w:rsidRDefault="004421DB" w:rsidP="004421D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отступы от гр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ниц земельного участка в целях определения места допустим</w:t>
            </w:r>
            <w:r w:rsidRPr="007A6897">
              <w:rPr>
                <w:sz w:val="20"/>
                <w:szCs w:val="20"/>
              </w:rPr>
              <w:t>о</w:t>
            </w:r>
            <w:r w:rsidRPr="007A6897">
              <w:rPr>
                <w:sz w:val="20"/>
                <w:szCs w:val="20"/>
              </w:rPr>
              <w:t>го размещения объе</w:t>
            </w:r>
            <w:r w:rsidRPr="007A6897">
              <w:rPr>
                <w:sz w:val="20"/>
                <w:szCs w:val="20"/>
              </w:rPr>
              <w:t>к</w:t>
            </w:r>
            <w:r w:rsidRPr="007A6897">
              <w:rPr>
                <w:sz w:val="20"/>
                <w:szCs w:val="20"/>
              </w:rPr>
              <w:t xml:space="preserve">та – </w:t>
            </w:r>
            <w:r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389" w:type="pct"/>
          </w:tcPr>
          <w:p w14:paraId="29D3598C" w14:textId="77777777" w:rsidR="005C3513" w:rsidRPr="008B0A3D" w:rsidRDefault="005C351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Требуется соблюдение режима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 согласно норм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тивным требо</w:t>
            </w:r>
            <w:r w:rsidR="008C0571">
              <w:rPr>
                <w:sz w:val="20"/>
                <w:szCs w:val="20"/>
              </w:rPr>
              <w:t>ваниям техн</w:t>
            </w:r>
            <w:r w:rsidR="008C0571">
              <w:rPr>
                <w:sz w:val="20"/>
                <w:szCs w:val="20"/>
              </w:rPr>
              <w:t>и</w:t>
            </w:r>
            <w:r w:rsidR="008C0571">
              <w:rPr>
                <w:sz w:val="20"/>
                <w:szCs w:val="20"/>
              </w:rPr>
              <w:t>ческих регл</w:t>
            </w:r>
            <w:r w:rsidR="008C0571">
              <w:rPr>
                <w:sz w:val="20"/>
                <w:szCs w:val="20"/>
              </w:rPr>
              <w:t>а</w:t>
            </w:r>
            <w:r w:rsidR="008C0571">
              <w:rPr>
                <w:sz w:val="20"/>
                <w:szCs w:val="20"/>
              </w:rPr>
              <w:t>ментов.</w:t>
            </w:r>
          </w:p>
          <w:p w14:paraId="2C1F0895" w14:textId="77777777" w:rsidR="005C3513" w:rsidRPr="008B0A3D" w:rsidRDefault="005C3513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14:paraId="3D9902DD" w14:textId="77777777" w:rsidR="005C3513" w:rsidRPr="008B0A3D" w:rsidRDefault="005C3513" w:rsidP="00505C8D">
            <w:pPr>
              <w:pStyle w:val="formattexttopleveltext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1C236A7A" w14:textId="77777777" w:rsidR="008B5D25" w:rsidRPr="001010A1" w:rsidRDefault="008B5D25" w:rsidP="00505C8D">
      <w:pPr>
        <w:keepNext/>
        <w:keepLines/>
        <w:tabs>
          <w:tab w:val="left" w:pos="0"/>
          <w:tab w:val="left" w:pos="142"/>
        </w:tabs>
        <w:ind w:firstLine="709"/>
        <w:jc w:val="both"/>
        <w:rPr>
          <w:rStyle w:val="15"/>
        </w:rPr>
      </w:pPr>
    </w:p>
    <w:p w14:paraId="15B885BE" w14:textId="77777777" w:rsidR="008B5D25" w:rsidRPr="008C0571" w:rsidRDefault="008C0571" w:rsidP="00505C8D">
      <w:pPr>
        <w:pStyle w:val="Iauiue"/>
        <w:keepNext/>
        <w:keepLines/>
        <w:widowControl/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sz w:val="24"/>
          <w:szCs w:val="24"/>
        </w:rPr>
      </w:pPr>
      <w:r>
        <w:rPr>
          <w:b/>
          <w:bCs/>
          <w:i/>
          <w:sz w:val="24"/>
          <w:szCs w:val="24"/>
        </w:rPr>
        <w:t>3.</w:t>
      </w:r>
      <w:r w:rsidR="008B5D25" w:rsidRPr="008C0571">
        <w:rPr>
          <w:b/>
          <w:bCs/>
          <w:i/>
          <w:sz w:val="24"/>
          <w:szCs w:val="24"/>
        </w:rPr>
        <w:t xml:space="preserve">Условно разрешенные виды использования </w:t>
      </w:r>
      <w:r w:rsidR="008B5D25" w:rsidRPr="008C0571">
        <w:rPr>
          <w:rStyle w:val="52"/>
          <w:b w:val="0"/>
          <w:color w:val="000000"/>
          <w:sz w:val="24"/>
          <w:szCs w:val="24"/>
          <w:u w:val="none"/>
        </w:rPr>
        <w:t>(код вида разрешенного использования)</w:t>
      </w:r>
      <w:r w:rsidR="008B5D25" w:rsidRPr="008C0571">
        <w:rPr>
          <w:b/>
          <w:bCs/>
          <w:i/>
          <w:sz w:val="24"/>
          <w:szCs w:val="24"/>
        </w:rPr>
        <w:t>:</w:t>
      </w:r>
    </w:p>
    <w:p w14:paraId="62EF7F12" w14:textId="77777777" w:rsidR="008B5D25" w:rsidRPr="001010A1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>– 1.9</w:t>
      </w:r>
      <w:r>
        <w:t xml:space="preserve"> </w:t>
      </w:r>
      <w:r w:rsidRPr="001010A1">
        <w:t>звероводство;</w:t>
      </w:r>
    </w:p>
    <w:p w14:paraId="18EAC675" w14:textId="77777777" w:rsidR="008B5D25" w:rsidRPr="001010A1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 xml:space="preserve">– </w:t>
      </w:r>
      <w:bookmarkStart w:id="145" w:name="sub_110"/>
      <w:r w:rsidRPr="001010A1">
        <w:t>1.10</w:t>
      </w:r>
      <w:r>
        <w:t xml:space="preserve"> </w:t>
      </w:r>
      <w:r w:rsidRPr="001010A1">
        <w:t>птицеводство</w:t>
      </w:r>
      <w:bookmarkEnd w:id="145"/>
      <w:r w:rsidRPr="001010A1">
        <w:t>;</w:t>
      </w:r>
    </w:p>
    <w:p w14:paraId="01CC4615" w14:textId="77777777" w:rsidR="008B5D25" w:rsidRPr="001010A1" w:rsidRDefault="008B5D25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 xml:space="preserve">– </w:t>
      </w:r>
      <w:bookmarkStart w:id="146" w:name="sub_111"/>
      <w:r w:rsidRPr="001010A1">
        <w:t>1.11</w:t>
      </w:r>
      <w:r>
        <w:t xml:space="preserve"> </w:t>
      </w:r>
      <w:r w:rsidRPr="001010A1">
        <w:t>свиноводство</w:t>
      </w:r>
      <w:bookmarkEnd w:id="146"/>
      <w:r w:rsidRPr="001010A1">
        <w:t>;</w:t>
      </w:r>
    </w:p>
    <w:p w14:paraId="14A9435C" w14:textId="77777777" w:rsidR="008B5D25" w:rsidRPr="001010A1" w:rsidRDefault="008B5D25" w:rsidP="00505C8D">
      <w:pPr>
        <w:pStyle w:val="affc"/>
        <w:keepNext/>
        <w:keepLines/>
        <w:widowControl/>
        <w:ind w:firstLine="709"/>
      </w:pPr>
      <w:r w:rsidRPr="001010A1">
        <w:t>– 1.15</w:t>
      </w:r>
      <w:r>
        <w:t xml:space="preserve"> </w:t>
      </w:r>
      <w:r w:rsidRPr="001010A1">
        <w:t>хранение и переработка сельскохозяйственной продукции;</w:t>
      </w:r>
    </w:p>
    <w:p w14:paraId="3C89EEF3" w14:textId="77777777" w:rsidR="008B5D25" w:rsidRPr="001010A1" w:rsidRDefault="008B5D25" w:rsidP="00505C8D">
      <w:pPr>
        <w:pStyle w:val="affc"/>
        <w:keepNext/>
        <w:keepLines/>
        <w:widowControl/>
        <w:ind w:firstLine="709"/>
        <w:jc w:val="left"/>
      </w:pPr>
      <w:r w:rsidRPr="001010A1">
        <w:t>– 1.18</w:t>
      </w:r>
      <w:r>
        <w:t xml:space="preserve"> </w:t>
      </w:r>
      <w:r w:rsidRPr="001010A1">
        <w:t>обеспечение сельскохозяйственного производства.</w:t>
      </w:r>
    </w:p>
    <w:p w14:paraId="12A0B88C" w14:textId="77777777" w:rsidR="008C3792" w:rsidRDefault="008D79C8" w:rsidP="00505C8D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snapToGrid w:val="0"/>
        <w:jc w:val="both"/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2217"/>
        <w:gridCol w:w="2514"/>
        <w:gridCol w:w="2363"/>
      </w:tblGrid>
      <w:tr w:rsidR="00A45884" w:rsidRPr="0091439A" w14:paraId="52D6CDBE" w14:textId="77777777" w:rsidTr="00090037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D48549" w14:textId="77777777" w:rsidR="00A45884" w:rsidRPr="0091439A" w:rsidRDefault="00A45884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Наимен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вание вида разрешенного испол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t xml:space="preserve">зования </w:t>
            </w:r>
            <w:r w:rsidRPr="0091439A">
              <w:rPr>
                <w:sz w:val="20"/>
                <w:szCs w:val="20"/>
              </w:rPr>
              <w:t>земел</w:t>
            </w:r>
            <w:r w:rsidRPr="0091439A">
              <w:rPr>
                <w:sz w:val="20"/>
                <w:szCs w:val="20"/>
              </w:rPr>
              <w:t>ь</w:t>
            </w:r>
            <w:r w:rsidRPr="0091439A">
              <w:rPr>
                <w:sz w:val="20"/>
                <w:szCs w:val="20"/>
              </w:rPr>
              <w:t>ного учас</w:t>
            </w:r>
            <w:r w:rsidRPr="0091439A">
              <w:rPr>
                <w:sz w:val="20"/>
                <w:szCs w:val="20"/>
              </w:rPr>
              <w:t>т</w:t>
            </w:r>
            <w:r w:rsidRPr="0091439A">
              <w:rPr>
                <w:sz w:val="20"/>
                <w:szCs w:val="20"/>
              </w:rPr>
              <w:t>ка*</w:t>
            </w:r>
            <w:r w:rsidRPr="0091439A">
              <w:rPr>
                <w:color w:val="2D2D2D"/>
                <w:sz w:val="20"/>
                <w:szCs w:val="20"/>
              </w:rPr>
              <w:t xml:space="preserve"> 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0A24BA" w14:textId="77777777" w:rsidR="00A45884" w:rsidRPr="0091439A" w:rsidRDefault="00A45884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Описание вида разр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шенного использов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ния земельного учас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ка**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FB9ED" w14:textId="77777777" w:rsidR="00A45884" w:rsidRPr="00E512FF" w:rsidRDefault="00A45884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CA872" w14:textId="77777777" w:rsidR="00A45884" w:rsidRPr="00E512FF" w:rsidRDefault="00A45884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 земельных участков и объектов капитального строител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ства</w:t>
            </w:r>
          </w:p>
        </w:tc>
      </w:tr>
      <w:tr w:rsidR="00A45884" w:rsidRPr="0091439A" w14:paraId="4DD3CE03" w14:textId="77777777" w:rsidTr="00090037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9FD1EF" w14:textId="77777777" w:rsidR="00A45884" w:rsidRPr="0091439A" w:rsidRDefault="00A45884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45847C" w14:textId="77777777" w:rsidR="00A45884" w:rsidRPr="0091439A" w:rsidRDefault="00A45884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478A" w14:textId="77777777" w:rsidR="00A45884" w:rsidRPr="0091439A" w:rsidRDefault="00A45884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3F58" w14:textId="77777777" w:rsidR="00A45884" w:rsidRPr="0091439A" w:rsidRDefault="00A45884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A45884" w:rsidRPr="0091439A" w14:paraId="451B0CBE" w14:textId="77777777" w:rsidTr="00090037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932806" w14:textId="77777777" w:rsidR="00A45884" w:rsidRPr="0091439A" w:rsidRDefault="00A45884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Зверов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дство</w:t>
            </w:r>
            <w:r>
              <w:rPr>
                <w:color w:val="2D2D2D"/>
                <w:sz w:val="20"/>
                <w:szCs w:val="20"/>
              </w:rPr>
              <w:t xml:space="preserve"> (код 1.9)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734D57" w14:textId="77777777" w:rsidR="00A45884" w:rsidRPr="0091439A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Осуществление 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зяйственной деятел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t>ности, связанной с разв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дением в неволе ценных пушных зв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рей;</w:t>
            </w:r>
          </w:p>
          <w:p w14:paraId="036AD04F" w14:textId="77777777" w:rsidR="00A45884" w:rsidRPr="0091439A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зд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ний, сооружений, и</w:t>
            </w:r>
            <w:r w:rsidRPr="0091439A">
              <w:rPr>
                <w:color w:val="2D2D2D"/>
                <w:sz w:val="20"/>
                <w:szCs w:val="20"/>
              </w:rPr>
              <w:t>с</w:t>
            </w:r>
            <w:r w:rsidRPr="0091439A">
              <w:rPr>
                <w:color w:val="2D2D2D"/>
                <w:sz w:val="20"/>
                <w:szCs w:val="20"/>
              </w:rPr>
              <w:t>пользуемых для с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держания и развед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ния животных, прои</w:t>
            </w:r>
            <w:r w:rsidRPr="0091439A">
              <w:rPr>
                <w:color w:val="2D2D2D"/>
                <w:sz w:val="20"/>
                <w:szCs w:val="20"/>
              </w:rPr>
              <w:t>з</w:t>
            </w:r>
            <w:r w:rsidRPr="0091439A">
              <w:rPr>
                <w:color w:val="2D2D2D"/>
                <w:sz w:val="20"/>
                <w:szCs w:val="20"/>
              </w:rPr>
              <w:t>водства, хранения и первичной перерабо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ки пр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дукции;</w:t>
            </w:r>
          </w:p>
          <w:p w14:paraId="33C6280A" w14:textId="77777777" w:rsidR="00A45884" w:rsidRPr="0091439A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разведение пл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менных животных, производство и и</w:t>
            </w:r>
            <w:r w:rsidRPr="0091439A">
              <w:rPr>
                <w:color w:val="2D2D2D"/>
                <w:sz w:val="20"/>
                <w:szCs w:val="20"/>
              </w:rPr>
              <w:t>с</w:t>
            </w:r>
            <w:r w:rsidRPr="0091439A">
              <w:rPr>
                <w:color w:val="2D2D2D"/>
                <w:sz w:val="20"/>
                <w:szCs w:val="20"/>
              </w:rPr>
              <w:t>пользование племе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ной продукции (мат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ри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ла)</w:t>
            </w:r>
          </w:p>
        </w:tc>
        <w:tc>
          <w:tcPr>
            <w:tcW w:w="13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ACA18" w14:textId="77777777" w:rsidR="00B34867" w:rsidRDefault="00B34867" w:rsidP="00B34867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мельных участков и предельные параметры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решенного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5727D8FA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BBDBFE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для ко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кретног</w:t>
            </w:r>
            <w:r w:rsidRPr="008B0A3D">
              <w:rPr>
                <w:sz w:val="20"/>
                <w:szCs w:val="20"/>
              </w:rPr>
              <w:t>о</w:t>
            </w:r>
          </w:p>
          <w:p w14:paraId="77F36BB2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земельного участка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щение объектов, требу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щих установления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 – защитных зон большего размера, чем 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ражено на схеме град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строительного зониров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ния, если при этом  нар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шаются нормативные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бования  санитарного зак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нодательства.</w:t>
            </w:r>
          </w:p>
          <w:p w14:paraId="5077965B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Возможно перепрофилир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 объекта сельскох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зяйственного назначения на иной вид животноводч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ской деятельности того же класса опасности при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блюдении требований с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нитарного законодательс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ва с учетом имеющегося землепользования и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блюдения положений ст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тьи 13 Правил.</w:t>
            </w:r>
          </w:p>
          <w:p w14:paraId="16D0034B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 согласно норм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тивным требованиям те</w:t>
            </w:r>
            <w:r w:rsidRPr="008B0A3D">
              <w:rPr>
                <w:sz w:val="20"/>
                <w:szCs w:val="20"/>
              </w:rPr>
              <w:t>х</w:t>
            </w:r>
            <w:r w:rsidRPr="008B0A3D">
              <w:rPr>
                <w:sz w:val="20"/>
                <w:szCs w:val="20"/>
              </w:rPr>
              <w:t>нических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 xml:space="preserve">ламентов. </w:t>
            </w:r>
          </w:p>
        </w:tc>
      </w:tr>
      <w:tr w:rsidR="00A45884" w:rsidRPr="0091439A" w14:paraId="7F24286D" w14:textId="77777777" w:rsidTr="00090037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C4AD37" w14:textId="77777777" w:rsidR="00A45884" w:rsidRPr="0091439A" w:rsidRDefault="00A45884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Птицев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дство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35E8CD" w14:textId="77777777" w:rsidR="00A45884" w:rsidRPr="0091439A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Осуществление 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зяйственной деятел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t>ности, связанной с разведением дома</w:t>
            </w:r>
            <w:r w:rsidRPr="0091439A">
              <w:rPr>
                <w:color w:val="2D2D2D"/>
                <w:sz w:val="20"/>
                <w:szCs w:val="20"/>
              </w:rPr>
              <w:t>ш</w:t>
            </w:r>
            <w:r w:rsidRPr="0091439A">
              <w:rPr>
                <w:color w:val="2D2D2D"/>
                <w:sz w:val="20"/>
                <w:szCs w:val="20"/>
              </w:rPr>
              <w:t>них п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род птиц, в том числе водоплава</w:t>
            </w:r>
            <w:r w:rsidRPr="0091439A">
              <w:rPr>
                <w:color w:val="2D2D2D"/>
                <w:sz w:val="20"/>
                <w:szCs w:val="20"/>
              </w:rPr>
              <w:t>ю</w:t>
            </w:r>
            <w:r w:rsidRPr="0091439A">
              <w:rPr>
                <w:color w:val="2D2D2D"/>
                <w:sz w:val="20"/>
                <w:szCs w:val="20"/>
              </w:rPr>
              <w:t>щих;</w:t>
            </w:r>
          </w:p>
          <w:p w14:paraId="3430E7CD" w14:textId="77777777" w:rsidR="00A45884" w:rsidRPr="0091439A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зд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ний, сооружений, и</w:t>
            </w:r>
            <w:r w:rsidRPr="0091439A">
              <w:rPr>
                <w:color w:val="2D2D2D"/>
                <w:sz w:val="20"/>
                <w:szCs w:val="20"/>
              </w:rPr>
              <w:t>с</w:t>
            </w:r>
            <w:r w:rsidRPr="0091439A">
              <w:rPr>
                <w:color w:val="2D2D2D"/>
                <w:sz w:val="20"/>
                <w:szCs w:val="20"/>
              </w:rPr>
              <w:t>пользуемых для с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держания и развед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ния животных, прои</w:t>
            </w:r>
            <w:r w:rsidRPr="0091439A">
              <w:rPr>
                <w:color w:val="2D2D2D"/>
                <w:sz w:val="20"/>
                <w:szCs w:val="20"/>
              </w:rPr>
              <w:t>з</w:t>
            </w:r>
            <w:r w:rsidRPr="0091439A">
              <w:rPr>
                <w:color w:val="2D2D2D"/>
                <w:sz w:val="20"/>
                <w:szCs w:val="20"/>
              </w:rPr>
              <w:t>водства, хранения и первичной перерабо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ки продукции птиц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водства;</w:t>
            </w:r>
          </w:p>
          <w:p w14:paraId="53396974" w14:textId="77777777" w:rsidR="00A45884" w:rsidRPr="0091439A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разведение пл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менных животных, производство и и</w:t>
            </w:r>
            <w:r w:rsidRPr="0091439A">
              <w:rPr>
                <w:color w:val="2D2D2D"/>
                <w:sz w:val="20"/>
                <w:szCs w:val="20"/>
              </w:rPr>
              <w:t>с</w:t>
            </w:r>
            <w:r w:rsidRPr="0091439A">
              <w:rPr>
                <w:color w:val="2D2D2D"/>
                <w:sz w:val="20"/>
                <w:szCs w:val="20"/>
              </w:rPr>
              <w:t>пользование племе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lastRenderedPageBreak/>
              <w:t>ной продукции (мат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ри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ла)</w:t>
            </w:r>
          </w:p>
        </w:tc>
        <w:tc>
          <w:tcPr>
            <w:tcW w:w="13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8F7A01" w14:textId="77777777" w:rsidR="00A45884" w:rsidRPr="0091439A" w:rsidRDefault="00A45884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4863AA" w14:textId="77777777" w:rsidR="00A45884" w:rsidRPr="0091439A" w:rsidRDefault="00A45884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A45884" w:rsidRPr="0091439A" w14:paraId="13966DBA" w14:textId="77777777" w:rsidTr="00090037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2FDC3A" w14:textId="77777777" w:rsidR="00A45884" w:rsidRPr="0091439A" w:rsidRDefault="00A45884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Свинов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дство</w:t>
            </w:r>
            <w:r>
              <w:rPr>
                <w:color w:val="2D2D2D"/>
                <w:sz w:val="20"/>
                <w:szCs w:val="20"/>
              </w:rPr>
              <w:t xml:space="preserve"> (код 1.11)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207603" w14:textId="77777777" w:rsidR="00A45884" w:rsidRPr="0091439A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Осуществление 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зяйственной деятел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t>ности, связанной с разв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дением свиней;</w:t>
            </w:r>
          </w:p>
          <w:p w14:paraId="745C1BDE" w14:textId="77777777" w:rsidR="00A45884" w:rsidRPr="0091439A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зд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ний, сооружений, и</w:t>
            </w:r>
            <w:r w:rsidRPr="0091439A">
              <w:rPr>
                <w:color w:val="2D2D2D"/>
                <w:sz w:val="20"/>
                <w:szCs w:val="20"/>
              </w:rPr>
              <w:t>с</w:t>
            </w:r>
            <w:r w:rsidRPr="0091439A">
              <w:rPr>
                <w:color w:val="2D2D2D"/>
                <w:sz w:val="20"/>
                <w:szCs w:val="20"/>
              </w:rPr>
              <w:t>пользуемых для с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держания и развед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ния животных, прои</w:t>
            </w:r>
            <w:r w:rsidRPr="0091439A">
              <w:rPr>
                <w:color w:val="2D2D2D"/>
                <w:sz w:val="20"/>
                <w:szCs w:val="20"/>
              </w:rPr>
              <w:t>з</w:t>
            </w:r>
            <w:r w:rsidRPr="0091439A">
              <w:rPr>
                <w:color w:val="2D2D2D"/>
                <w:sz w:val="20"/>
                <w:szCs w:val="20"/>
              </w:rPr>
              <w:t>водства, хранения и первичной перерабо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ки пр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дукции;</w:t>
            </w:r>
          </w:p>
          <w:p w14:paraId="0CA5F821" w14:textId="77777777" w:rsidR="00A45884" w:rsidRPr="0091439A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разведение пл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менных животных, производство и и</w:t>
            </w:r>
            <w:r w:rsidRPr="0091439A">
              <w:rPr>
                <w:color w:val="2D2D2D"/>
                <w:sz w:val="20"/>
                <w:szCs w:val="20"/>
              </w:rPr>
              <w:t>с</w:t>
            </w:r>
            <w:r w:rsidRPr="0091439A">
              <w:rPr>
                <w:color w:val="2D2D2D"/>
                <w:sz w:val="20"/>
                <w:szCs w:val="20"/>
              </w:rPr>
              <w:t>пользование племе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ной продукции (мат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ри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ла)</w:t>
            </w:r>
          </w:p>
        </w:tc>
        <w:tc>
          <w:tcPr>
            <w:tcW w:w="13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D3CB" w14:textId="77777777" w:rsidR="00A45884" w:rsidRPr="0091439A" w:rsidRDefault="00A45884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E95E" w14:textId="77777777" w:rsidR="00A45884" w:rsidRPr="0091439A" w:rsidRDefault="00A45884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A45884" w:rsidRPr="0091439A" w14:paraId="792E667A" w14:textId="77777777" w:rsidTr="00090037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FC435A" w14:textId="77777777" w:rsidR="00A45884" w:rsidRPr="0091439A" w:rsidRDefault="00A45884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Хранение и перер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ботка сельскохозяйс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венной пр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дукции</w:t>
            </w:r>
            <w:r>
              <w:rPr>
                <w:color w:val="2D2D2D"/>
                <w:sz w:val="20"/>
                <w:szCs w:val="20"/>
              </w:rPr>
              <w:t xml:space="preserve"> (код 1.15)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B091D0" w14:textId="77777777" w:rsidR="00A45884" w:rsidRPr="0091439A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зд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ний, сооружений, и</w:t>
            </w:r>
            <w:r w:rsidRPr="0091439A">
              <w:rPr>
                <w:color w:val="2D2D2D"/>
                <w:sz w:val="20"/>
                <w:szCs w:val="20"/>
              </w:rPr>
              <w:t>с</w:t>
            </w:r>
            <w:r w:rsidRPr="0091439A">
              <w:rPr>
                <w:color w:val="2D2D2D"/>
                <w:sz w:val="20"/>
                <w:szCs w:val="20"/>
              </w:rPr>
              <w:t>пользуемых для пр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изводс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ва, хранения, первичной и глубокой переработки сельск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хозяйственной пр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дукции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A24B" w14:textId="77777777" w:rsidR="00A45884" w:rsidRPr="008B0A3D" w:rsidRDefault="00A45884" w:rsidP="00505C8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Минимальная плотность застройки –28% предпр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ятий по хранению с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мян и зерна, 50% по переработке и хран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нию сельскохозя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>ственной продукции, 27% - комбико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 xml:space="preserve">мовые </w:t>
            </w:r>
            <w:r w:rsidR="00090037">
              <w:rPr>
                <w:sz w:val="20"/>
                <w:szCs w:val="20"/>
              </w:rPr>
              <w:t>.</w:t>
            </w:r>
          </w:p>
          <w:p w14:paraId="791CE6E4" w14:textId="77777777" w:rsidR="004421DB" w:rsidRDefault="004421DB" w:rsidP="004421DB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мельных участков и предельные параметры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решенного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64D2BC40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D42C" w14:textId="77777777" w:rsidR="00A45884" w:rsidRPr="008B0A3D" w:rsidRDefault="00A45884" w:rsidP="00505C8D">
            <w:pPr>
              <w:keepNext/>
              <w:keepLines/>
              <w:jc w:val="both"/>
              <w:rPr>
                <w:spacing w:val="-1"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размещ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данных объектов в 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ницах СЗЗ иных предпр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 xml:space="preserve">ятий и объектов согласно требований </w:t>
            </w:r>
            <w:r w:rsidRPr="008B0A3D">
              <w:rPr>
                <w:spacing w:val="-1"/>
                <w:sz w:val="20"/>
                <w:szCs w:val="20"/>
              </w:rPr>
              <w:t>Са</w:t>
            </w:r>
            <w:r w:rsidRPr="008B0A3D">
              <w:rPr>
                <w:spacing w:val="-1"/>
                <w:sz w:val="20"/>
                <w:szCs w:val="20"/>
              </w:rPr>
              <w:t>н</w:t>
            </w:r>
            <w:r w:rsidRPr="008B0A3D">
              <w:rPr>
                <w:spacing w:val="-1"/>
                <w:sz w:val="20"/>
                <w:szCs w:val="20"/>
              </w:rPr>
              <w:t>ПиН 2.2.1/2.1.1.1200-03.</w:t>
            </w:r>
          </w:p>
          <w:p w14:paraId="4CB44532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для ко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кретного земельного учас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ка размещение объектов,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бующих установления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 – защитных зон большего размера, чем 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ражено на схеме град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строительного зониров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ния, если при этом  нар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шаются нормативные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бования  санитарного зак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нодател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ства</w:t>
            </w:r>
          </w:p>
          <w:p w14:paraId="3ACF6542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Исключается глубокая переработка сельскохозя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>ственной продукции (д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пускается первичная пер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рабо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ка).</w:t>
            </w:r>
          </w:p>
          <w:p w14:paraId="416C6380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 согласно норм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тивным требованиям те</w:t>
            </w:r>
            <w:r w:rsidRPr="008B0A3D">
              <w:rPr>
                <w:sz w:val="20"/>
                <w:szCs w:val="20"/>
              </w:rPr>
              <w:t>х</w:t>
            </w:r>
            <w:r w:rsidRPr="008B0A3D">
              <w:rPr>
                <w:sz w:val="20"/>
                <w:szCs w:val="20"/>
              </w:rPr>
              <w:t>нических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ламентов (см. т.1</w:t>
            </w:r>
            <w:r>
              <w:rPr>
                <w:sz w:val="20"/>
                <w:szCs w:val="20"/>
              </w:rPr>
              <w:t>8</w:t>
            </w:r>
            <w:r w:rsidRPr="008B0A3D">
              <w:rPr>
                <w:sz w:val="20"/>
                <w:szCs w:val="20"/>
              </w:rPr>
              <w:t xml:space="preserve">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вил).</w:t>
            </w:r>
          </w:p>
          <w:p w14:paraId="76320D1F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в случае осущ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ствлении публичного се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вит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 xml:space="preserve">та. </w:t>
            </w:r>
          </w:p>
        </w:tc>
      </w:tr>
      <w:tr w:rsidR="00A45884" w:rsidRPr="0091439A" w14:paraId="41DE0C2C" w14:textId="77777777" w:rsidTr="00090037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E5F38" w14:textId="77777777" w:rsidR="00A45884" w:rsidRPr="0091439A" w:rsidRDefault="00A45884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Обеспечение сельск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хозяйственного прои</w:t>
            </w:r>
            <w:r w:rsidRPr="0091439A">
              <w:rPr>
                <w:color w:val="2D2D2D"/>
                <w:sz w:val="20"/>
                <w:szCs w:val="20"/>
              </w:rPr>
              <w:t>з</w:t>
            </w:r>
            <w:r w:rsidRPr="0091439A">
              <w:rPr>
                <w:color w:val="2D2D2D"/>
                <w:sz w:val="20"/>
                <w:szCs w:val="20"/>
              </w:rPr>
              <w:t>водства</w:t>
            </w:r>
            <w:r>
              <w:rPr>
                <w:color w:val="2D2D2D"/>
                <w:sz w:val="20"/>
                <w:szCs w:val="20"/>
              </w:rPr>
              <w:t xml:space="preserve"> (код 1.18)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7956D" w14:textId="77777777" w:rsidR="00A45884" w:rsidRPr="0091439A" w:rsidRDefault="00A4588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м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шинно-транспортных и р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монтных станций, анг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ров и гаражей для сел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t>скохозяйственной техники, амбаров, в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дон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порных башен, трансформато</w:t>
            </w:r>
            <w:r w:rsidRPr="0091439A">
              <w:rPr>
                <w:color w:val="2D2D2D"/>
                <w:sz w:val="20"/>
                <w:szCs w:val="20"/>
              </w:rPr>
              <w:t>р</w:t>
            </w:r>
            <w:r w:rsidRPr="0091439A">
              <w:rPr>
                <w:color w:val="2D2D2D"/>
                <w:sz w:val="20"/>
                <w:szCs w:val="20"/>
              </w:rPr>
              <w:t xml:space="preserve">ных </w:t>
            </w:r>
            <w:r w:rsidRPr="0091439A">
              <w:rPr>
                <w:color w:val="2D2D2D"/>
                <w:sz w:val="20"/>
                <w:szCs w:val="20"/>
              </w:rPr>
              <w:lastRenderedPageBreak/>
              <w:t>станций и иного те</w:t>
            </w:r>
            <w:r w:rsidRPr="0091439A">
              <w:rPr>
                <w:color w:val="2D2D2D"/>
                <w:sz w:val="20"/>
                <w:szCs w:val="20"/>
              </w:rPr>
              <w:t>х</w:t>
            </w:r>
            <w:r w:rsidRPr="0091439A">
              <w:rPr>
                <w:color w:val="2D2D2D"/>
                <w:sz w:val="20"/>
                <w:szCs w:val="20"/>
              </w:rPr>
              <w:t>нического оборудов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ния, испол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t>зуемого для вед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ния сельского 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зяйства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4546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Минимальная плотность застройки составл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 xml:space="preserve">ет 30% </w:t>
            </w:r>
            <w:r w:rsidR="00090037">
              <w:rPr>
                <w:sz w:val="20"/>
                <w:szCs w:val="20"/>
              </w:rPr>
              <w:t>.</w:t>
            </w:r>
          </w:p>
          <w:p w14:paraId="23AA5DA2" w14:textId="77777777" w:rsidR="004421DB" w:rsidRDefault="004421DB" w:rsidP="004421DB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мельных участков и предельные параметры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решенного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59D6C31A" w14:textId="77777777" w:rsidR="00A45884" w:rsidRPr="008B0A3D" w:rsidRDefault="00A45884" w:rsidP="00505C8D">
            <w:pPr>
              <w:keepNext/>
              <w:keepLines/>
              <w:jc w:val="both"/>
            </w:pP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9F94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Требуется соблюдение режима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 согласно норм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тивным требованиям те</w:t>
            </w:r>
            <w:r w:rsidRPr="008B0A3D">
              <w:rPr>
                <w:sz w:val="20"/>
                <w:szCs w:val="20"/>
              </w:rPr>
              <w:t>х</w:t>
            </w:r>
            <w:r w:rsidRPr="008B0A3D">
              <w:rPr>
                <w:sz w:val="20"/>
                <w:szCs w:val="20"/>
              </w:rPr>
              <w:t>нических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ламентов (см. т.1</w:t>
            </w:r>
            <w:r>
              <w:rPr>
                <w:sz w:val="20"/>
                <w:szCs w:val="20"/>
              </w:rPr>
              <w:t>7</w:t>
            </w:r>
            <w:r w:rsidRPr="008B0A3D">
              <w:rPr>
                <w:sz w:val="20"/>
                <w:szCs w:val="20"/>
              </w:rPr>
              <w:t xml:space="preserve">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вил).</w:t>
            </w:r>
          </w:p>
          <w:p w14:paraId="0281B029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Требуется соблюдение ограничений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при осуществл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444FBBA2" w14:textId="77777777" w:rsidR="00A45884" w:rsidRPr="008B0A3D" w:rsidRDefault="00A4588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для ко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кретного земельного учас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ка размещение объектов,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бующих установления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 – защитных зон большего размера, чем 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ражено на схеме град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строительного зониров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ния, если при этом  нар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шаются нормативные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бования  санитарного зак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нодател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ства</w:t>
            </w:r>
          </w:p>
        </w:tc>
      </w:tr>
    </w:tbl>
    <w:p w14:paraId="7E85C80D" w14:textId="77777777" w:rsidR="00E84C1A" w:rsidRDefault="00E84C1A" w:rsidP="00505C8D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snapToGrid w:val="0"/>
        <w:jc w:val="both"/>
      </w:pPr>
    </w:p>
    <w:p w14:paraId="6D589348" w14:textId="77777777" w:rsidR="00F73E27" w:rsidRDefault="00F73E27" w:rsidP="00505C8D">
      <w:pPr>
        <w:keepNext/>
        <w:keepLines/>
        <w:shd w:val="clear" w:color="auto" w:fill="FFFFFF"/>
        <w:tabs>
          <w:tab w:val="left" w:pos="0"/>
        </w:tabs>
        <w:snapToGrid w:val="0"/>
        <w:jc w:val="both"/>
      </w:pPr>
      <w:r>
        <w:tab/>
      </w:r>
      <w:r w:rsidR="00632997">
        <w:rPr>
          <w:b/>
        </w:rPr>
        <w:t>4</w:t>
      </w:r>
      <w:r>
        <w:rPr>
          <w:b/>
        </w:rPr>
        <w:t>.</w:t>
      </w:r>
      <w:r>
        <w:t xml:space="preserve"> Размеры земельных участков и предельные параметры разрешенного строител</w:t>
      </w:r>
      <w:r>
        <w:t>ь</w:t>
      </w:r>
      <w:r>
        <w:t>ства, реконструкции объектов капитального стро</w:t>
      </w:r>
      <w:r>
        <w:t>и</w:t>
      </w:r>
      <w:r>
        <w:t>тельства в зонах сельскохозяйственного использования устанавливаются в соответствии с утвержденной документацией по план</w:t>
      </w:r>
      <w:r>
        <w:t>и</w:t>
      </w:r>
      <w:r>
        <w:t>ровке терр</w:t>
      </w:r>
      <w:r>
        <w:t>и</w:t>
      </w:r>
      <w:r>
        <w:t>тории.</w:t>
      </w:r>
    </w:p>
    <w:p w14:paraId="7A171508" w14:textId="77777777" w:rsidR="00F73E27" w:rsidRDefault="00F73E27" w:rsidP="00505C8D">
      <w:pPr>
        <w:keepNext/>
        <w:keepLines/>
        <w:shd w:val="clear" w:color="auto" w:fill="FFFFFF"/>
        <w:tabs>
          <w:tab w:val="left" w:pos="0"/>
        </w:tabs>
        <w:snapToGrid w:val="0"/>
        <w:jc w:val="both"/>
      </w:pPr>
    </w:p>
    <w:p w14:paraId="628ED90D" w14:textId="77777777" w:rsidR="00F73E27" w:rsidRPr="00C743B6" w:rsidRDefault="001535FF" w:rsidP="00505C8D">
      <w:pPr>
        <w:keepNext/>
        <w:keepLines/>
        <w:ind w:firstLine="709"/>
        <w:jc w:val="both"/>
        <w:rPr>
          <w:b/>
        </w:rPr>
      </w:pPr>
      <w:r w:rsidRPr="00C743B6">
        <w:rPr>
          <w:b/>
          <w:szCs w:val="28"/>
        </w:rPr>
        <w:t>СХ-</w:t>
      </w:r>
      <w:r w:rsidR="009D3851" w:rsidRPr="00C743B6">
        <w:rPr>
          <w:b/>
          <w:szCs w:val="28"/>
        </w:rPr>
        <w:t>2</w:t>
      </w:r>
      <w:r w:rsidR="00F73E27" w:rsidRPr="00C743B6">
        <w:rPr>
          <w:b/>
          <w:szCs w:val="28"/>
        </w:rPr>
        <w:t xml:space="preserve">  </w:t>
      </w:r>
      <w:r w:rsidR="00F73E27" w:rsidRPr="00C743B6">
        <w:rPr>
          <w:b/>
          <w:bCs/>
        </w:rPr>
        <w:t>Зон</w:t>
      </w:r>
      <w:r w:rsidR="00907C06" w:rsidRPr="00C743B6">
        <w:rPr>
          <w:b/>
          <w:bCs/>
        </w:rPr>
        <w:t>а</w:t>
      </w:r>
      <w:r w:rsidR="00F73E27" w:rsidRPr="00C743B6">
        <w:rPr>
          <w:b/>
          <w:bCs/>
        </w:rPr>
        <w:t xml:space="preserve"> предназначена для размещения и функционирования сельскох</w:t>
      </w:r>
      <w:r w:rsidR="00F73E27" w:rsidRPr="00C743B6">
        <w:rPr>
          <w:b/>
          <w:bCs/>
        </w:rPr>
        <w:t>о</w:t>
      </w:r>
      <w:r w:rsidR="00F73E27" w:rsidRPr="00C743B6">
        <w:rPr>
          <w:b/>
          <w:bCs/>
        </w:rPr>
        <w:t xml:space="preserve">зяйственных </w:t>
      </w:r>
      <w:r w:rsidR="00F73E27" w:rsidRPr="00C743B6">
        <w:rPr>
          <w:b/>
          <w:bCs/>
          <w:spacing w:val="11"/>
        </w:rPr>
        <w:t>предприятий</w:t>
      </w:r>
      <w:r w:rsidR="00F73E27" w:rsidRPr="00C743B6">
        <w:rPr>
          <w:b/>
          <w:bCs/>
        </w:rPr>
        <w:t xml:space="preserve">, складских объектов, имеющих </w:t>
      </w:r>
      <w:r w:rsidR="00C743B6" w:rsidRPr="00C743B6">
        <w:rPr>
          <w:b/>
          <w:bCs/>
          <w:lang w:val="en-US"/>
        </w:rPr>
        <w:t>V</w:t>
      </w:r>
      <w:r w:rsidR="00C743B6" w:rsidRPr="00C743B6">
        <w:rPr>
          <w:b/>
          <w:bCs/>
        </w:rPr>
        <w:t xml:space="preserve">- </w:t>
      </w:r>
      <w:r w:rsidR="00C743B6" w:rsidRPr="00C743B6">
        <w:rPr>
          <w:b/>
          <w:bCs/>
          <w:lang w:val="en-US"/>
        </w:rPr>
        <w:t>III</w:t>
      </w:r>
      <w:r w:rsidR="00F73E27" w:rsidRPr="00C743B6">
        <w:rPr>
          <w:b/>
          <w:bCs/>
        </w:rPr>
        <w:t xml:space="preserve"> класс</w:t>
      </w:r>
      <w:r w:rsidR="00907C06" w:rsidRPr="00C743B6">
        <w:rPr>
          <w:b/>
          <w:bCs/>
        </w:rPr>
        <w:t xml:space="preserve"> </w:t>
      </w:r>
      <w:r w:rsidR="00F73E27" w:rsidRPr="00C743B6">
        <w:rPr>
          <w:b/>
        </w:rPr>
        <w:t>опасности</w:t>
      </w:r>
      <w:r w:rsidR="00F73E27" w:rsidRPr="00C743B6">
        <w:rPr>
          <w:b/>
          <w:bCs/>
        </w:rPr>
        <w:t xml:space="preserve"> по санитарной классификации СанПиН 2.2.1/2.1.1. 1200-03,</w:t>
      </w:r>
      <w:r w:rsidR="00F73E27" w:rsidRPr="00C743B6">
        <w:rPr>
          <w:b/>
        </w:rPr>
        <w:t xml:space="preserve"> а также для установления санитарно-защитных зон т</w:t>
      </w:r>
      <w:r w:rsidR="00F73E27" w:rsidRPr="00C743B6">
        <w:rPr>
          <w:b/>
        </w:rPr>
        <w:t>а</w:t>
      </w:r>
      <w:r w:rsidR="00F73E27" w:rsidRPr="00C743B6">
        <w:rPr>
          <w:b/>
        </w:rPr>
        <w:t>ких объектов в соответствии с требованием санитарных нормативов.</w:t>
      </w:r>
    </w:p>
    <w:p w14:paraId="1D29BF63" w14:textId="77777777" w:rsidR="002F1EC8" w:rsidRPr="00B175B4" w:rsidRDefault="002F1EC8" w:rsidP="00505C8D">
      <w:pPr>
        <w:keepNext/>
        <w:keepLines/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</w:rPr>
      </w:pPr>
      <w:r>
        <w:rPr>
          <w:b/>
          <w:color w:val="000000"/>
        </w:rPr>
        <w:t>1.</w:t>
      </w:r>
      <w:r>
        <w:rPr>
          <w:color w:val="000000"/>
          <w:sz w:val="28"/>
        </w:rPr>
        <w:t xml:space="preserve"> </w:t>
      </w:r>
      <w:r>
        <w:rPr>
          <w:bCs/>
          <w:i/>
        </w:rPr>
        <w:t>Основные виды разрешенного использования</w:t>
      </w:r>
      <w:r>
        <w:rPr>
          <w:bCs/>
        </w:rPr>
        <w:t xml:space="preserve"> земельных участков и объектов к</w:t>
      </w:r>
      <w:r>
        <w:rPr>
          <w:bCs/>
        </w:rPr>
        <w:t>а</w:t>
      </w:r>
      <w:r>
        <w:rPr>
          <w:bCs/>
        </w:rPr>
        <w:t>питального строительства</w:t>
      </w:r>
      <w:r>
        <w:t xml:space="preserve"> в </w:t>
      </w:r>
      <w:r w:rsidR="00907C06">
        <w:t>зоне</w:t>
      </w:r>
      <w:r w:rsidR="00B175B4">
        <w:t xml:space="preserve">, </w:t>
      </w:r>
      <w:r w:rsidR="00B175B4">
        <w:rPr>
          <w:bCs/>
        </w:rPr>
        <w:t>предназначенной для размещения и функционирования</w:t>
      </w:r>
      <w:r w:rsidR="00907C06">
        <w:t xml:space="preserve"> </w:t>
      </w:r>
      <w:r>
        <w:rPr>
          <w:bCs/>
        </w:rPr>
        <w:t xml:space="preserve">сельскохозяйственных </w:t>
      </w:r>
      <w:r>
        <w:rPr>
          <w:bCs/>
          <w:spacing w:val="11"/>
        </w:rPr>
        <w:t>предприятий</w:t>
      </w:r>
      <w:r>
        <w:rPr>
          <w:bCs/>
        </w:rPr>
        <w:t xml:space="preserve">, складских объектов, имеющих </w:t>
      </w:r>
      <w:r>
        <w:rPr>
          <w:bCs/>
          <w:lang w:val="en-US"/>
        </w:rPr>
        <w:t>V</w:t>
      </w:r>
      <w:r w:rsidR="00130709">
        <w:rPr>
          <w:bCs/>
        </w:rPr>
        <w:t>-</w:t>
      </w:r>
      <w:r w:rsidR="00130709" w:rsidRPr="00130709">
        <w:rPr>
          <w:b/>
          <w:bCs/>
        </w:rPr>
        <w:t xml:space="preserve"> </w:t>
      </w:r>
      <w:r w:rsidR="00130709" w:rsidRPr="00130709">
        <w:rPr>
          <w:bCs/>
          <w:lang w:val="en-US"/>
        </w:rPr>
        <w:t>III</w:t>
      </w:r>
      <w:r>
        <w:rPr>
          <w:bCs/>
        </w:rPr>
        <w:t xml:space="preserve"> класс</w:t>
      </w:r>
      <w:r w:rsidR="00907C06">
        <w:rPr>
          <w:bCs/>
        </w:rPr>
        <w:t xml:space="preserve"> </w:t>
      </w:r>
      <w:r>
        <w:t>опасн</w:t>
      </w:r>
      <w:r>
        <w:t>о</w:t>
      </w:r>
      <w:r>
        <w:t>сти</w:t>
      </w:r>
      <w:r>
        <w:rPr>
          <w:bCs/>
        </w:rPr>
        <w:t xml:space="preserve"> </w:t>
      </w:r>
      <w:r>
        <w:rPr>
          <w:color w:val="000000"/>
        </w:rPr>
        <w:t>(СХ-</w:t>
      </w:r>
      <w:r w:rsidR="00C743B6">
        <w:rPr>
          <w:color w:val="000000"/>
        </w:rPr>
        <w:t>2</w:t>
      </w:r>
      <w:r>
        <w:rPr>
          <w:color w:val="000000"/>
        </w:rPr>
        <w:t>):</w:t>
      </w:r>
    </w:p>
    <w:p w14:paraId="659FEF83" w14:textId="77777777" w:rsidR="00202C9B" w:rsidRDefault="00202C9B" w:rsidP="00505C8D">
      <w:pPr>
        <w:pStyle w:val="affc"/>
        <w:keepNext/>
        <w:keepLines/>
        <w:widowControl/>
        <w:ind w:firstLine="709"/>
      </w:pPr>
      <w:r w:rsidRPr="001010A1">
        <w:t xml:space="preserve">– </w:t>
      </w:r>
      <w:r>
        <w:t xml:space="preserve">1.15 </w:t>
      </w:r>
      <w:r w:rsidRPr="001010A1">
        <w:t>хранение и переработка</w:t>
      </w:r>
      <w:r w:rsidR="00D47633">
        <w:t xml:space="preserve"> сельскохозяйственной продукции;</w:t>
      </w:r>
    </w:p>
    <w:p w14:paraId="43B4576C" w14:textId="77777777" w:rsidR="00D47633" w:rsidRPr="001010A1" w:rsidRDefault="00D47633" w:rsidP="00505C8D">
      <w:pPr>
        <w:pStyle w:val="affc"/>
        <w:keepNext/>
        <w:keepLines/>
        <w:widowControl/>
        <w:ind w:firstLine="709"/>
        <w:jc w:val="left"/>
      </w:pPr>
      <w:r w:rsidRPr="001010A1">
        <w:t xml:space="preserve">– </w:t>
      </w:r>
      <w:r>
        <w:t xml:space="preserve">1.18 </w:t>
      </w:r>
      <w:r w:rsidRPr="001010A1">
        <w:t>обеспечение сельскохозяйственного производства</w:t>
      </w:r>
      <w:r>
        <w:t>;</w:t>
      </w:r>
    </w:p>
    <w:p w14:paraId="788A941C" w14:textId="77777777" w:rsidR="00D47633" w:rsidRPr="001010A1" w:rsidRDefault="00D47633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 xml:space="preserve">– </w:t>
      </w:r>
      <w:r>
        <w:t xml:space="preserve">1.8 </w:t>
      </w:r>
      <w:r w:rsidRPr="001010A1">
        <w:t>скотоводство</w:t>
      </w:r>
      <w:r>
        <w:t>;</w:t>
      </w:r>
    </w:p>
    <w:p w14:paraId="7760FA1E" w14:textId="77777777" w:rsidR="00D47633" w:rsidRPr="001010A1" w:rsidRDefault="00D47633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 xml:space="preserve">– </w:t>
      </w:r>
      <w:r>
        <w:t xml:space="preserve">1.9 </w:t>
      </w:r>
      <w:r w:rsidRPr="001010A1">
        <w:t>звероводство</w:t>
      </w:r>
      <w:r>
        <w:t>;</w:t>
      </w:r>
    </w:p>
    <w:p w14:paraId="5E684C27" w14:textId="77777777" w:rsidR="00D47633" w:rsidRPr="001010A1" w:rsidRDefault="00D47633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 xml:space="preserve">– </w:t>
      </w:r>
      <w:r>
        <w:t xml:space="preserve">1.10 </w:t>
      </w:r>
      <w:r w:rsidRPr="001010A1">
        <w:t>птицеводство</w:t>
      </w:r>
      <w:r>
        <w:t>;</w:t>
      </w:r>
    </w:p>
    <w:p w14:paraId="623E6CBA" w14:textId="77777777" w:rsidR="00D47633" w:rsidRPr="001010A1" w:rsidRDefault="00D47633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 xml:space="preserve">– </w:t>
      </w:r>
      <w:r>
        <w:t xml:space="preserve">1.11 </w:t>
      </w:r>
      <w:r w:rsidRPr="001010A1">
        <w:t>свиноводство</w:t>
      </w:r>
      <w:r>
        <w:t>;</w:t>
      </w:r>
    </w:p>
    <w:p w14:paraId="0FDDFF61" w14:textId="77777777" w:rsidR="00D47633" w:rsidRPr="001010A1" w:rsidRDefault="00D47633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 xml:space="preserve">– </w:t>
      </w:r>
      <w:r>
        <w:t xml:space="preserve">1.12 </w:t>
      </w:r>
      <w:r w:rsidRPr="001010A1">
        <w:t>пчеловодство</w:t>
      </w:r>
      <w:r>
        <w:t>;</w:t>
      </w:r>
    </w:p>
    <w:p w14:paraId="529ADD9D" w14:textId="77777777" w:rsidR="00D47633" w:rsidRPr="001010A1" w:rsidRDefault="00D47633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  <w:r w:rsidRPr="001010A1">
        <w:t xml:space="preserve">– </w:t>
      </w:r>
      <w:r>
        <w:t xml:space="preserve">1.13 </w:t>
      </w:r>
      <w:r w:rsidRPr="001010A1">
        <w:t>рыбоводство</w:t>
      </w:r>
      <w:r>
        <w:t>;</w:t>
      </w:r>
    </w:p>
    <w:p w14:paraId="1A34C4C7" w14:textId="77777777" w:rsidR="00D47633" w:rsidRPr="00D47633" w:rsidRDefault="00D47633" w:rsidP="00505C8D">
      <w:pPr>
        <w:keepNext/>
        <w:keepLines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2398"/>
        <w:gridCol w:w="2398"/>
        <w:gridCol w:w="2396"/>
      </w:tblGrid>
      <w:tr w:rsidR="00350E74" w:rsidRPr="0091439A" w14:paraId="2A858CCB" w14:textId="77777777" w:rsidTr="00AB2935">
        <w:tblPrEx>
          <w:tblCellMar>
            <w:top w:w="0" w:type="dxa"/>
            <w:bottom w:w="0" w:type="dxa"/>
          </w:tblCellMar>
        </w:tblPrEx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99E" w14:textId="77777777" w:rsidR="00350E74" w:rsidRPr="0091439A" w:rsidRDefault="00350E74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Наименование вида разрешенного испол</w:t>
            </w:r>
            <w:r w:rsidRPr="0091439A">
              <w:rPr>
                <w:sz w:val="20"/>
                <w:szCs w:val="20"/>
              </w:rPr>
              <w:t>ь</w:t>
            </w:r>
            <w:r w:rsidRPr="0091439A">
              <w:rPr>
                <w:sz w:val="20"/>
                <w:szCs w:val="20"/>
              </w:rPr>
              <w:t>зования з</w:t>
            </w:r>
            <w:r w:rsidRPr="0091439A">
              <w:rPr>
                <w:sz w:val="20"/>
                <w:szCs w:val="20"/>
              </w:rPr>
              <w:t>е</w:t>
            </w:r>
            <w:r w:rsidRPr="0091439A">
              <w:rPr>
                <w:sz w:val="20"/>
                <w:szCs w:val="20"/>
              </w:rPr>
              <w:t>мельного участка*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C80" w14:textId="77777777" w:rsidR="00350E74" w:rsidRPr="0091439A" w:rsidRDefault="00350E74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Описание вида разр</w:t>
            </w:r>
            <w:r w:rsidRPr="0091439A">
              <w:rPr>
                <w:sz w:val="20"/>
                <w:szCs w:val="20"/>
              </w:rPr>
              <w:t>е</w:t>
            </w:r>
            <w:r w:rsidRPr="0091439A">
              <w:rPr>
                <w:sz w:val="20"/>
                <w:szCs w:val="20"/>
              </w:rPr>
              <w:t>шенного использования з</w:t>
            </w:r>
            <w:r w:rsidRPr="0091439A">
              <w:rPr>
                <w:sz w:val="20"/>
                <w:szCs w:val="20"/>
              </w:rPr>
              <w:t>е</w:t>
            </w:r>
            <w:r w:rsidRPr="0091439A">
              <w:rPr>
                <w:sz w:val="20"/>
                <w:szCs w:val="20"/>
              </w:rPr>
              <w:t>мельного участка**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5C5" w14:textId="77777777" w:rsidR="00350E74" w:rsidRPr="00E512FF" w:rsidRDefault="00350E74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240B" w14:textId="77777777" w:rsidR="00350E74" w:rsidRPr="00E512FF" w:rsidRDefault="00350E74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 земельных уч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стков и объектов капитального строительства</w:t>
            </w:r>
          </w:p>
        </w:tc>
      </w:tr>
      <w:tr w:rsidR="00350E74" w:rsidRPr="0091439A" w14:paraId="0F7E68EB" w14:textId="77777777" w:rsidTr="00AB2935">
        <w:tblPrEx>
          <w:tblCellMar>
            <w:top w:w="0" w:type="dxa"/>
            <w:bottom w:w="0" w:type="dxa"/>
          </w:tblCellMar>
        </w:tblPrEx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692" w14:textId="77777777" w:rsidR="00350E74" w:rsidRPr="0091439A" w:rsidRDefault="00350E74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C2D" w14:textId="77777777" w:rsidR="00350E74" w:rsidRPr="0091439A" w:rsidRDefault="00350E74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BB9" w14:textId="77777777" w:rsidR="00350E74" w:rsidRPr="0091439A" w:rsidRDefault="00350E74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5BA" w14:textId="77777777" w:rsidR="00350E74" w:rsidRPr="0091439A" w:rsidRDefault="00350E74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</w:p>
        </w:tc>
      </w:tr>
      <w:tr w:rsidR="00350E74" w:rsidRPr="0091439A" w14:paraId="1DA56136" w14:textId="77777777" w:rsidTr="00AB2935">
        <w:tblPrEx>
          <w:tblCellMar>
            <w:top w:w="0" w:type="dxa"/>
            <w:bottom w:w="0" w:type="dxa"/>
          </w:tblCellMar>
        </w:tblPrEx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C99F" w14:textId="77777777" w:rsidR="00350E74" w:rsidRPr="0091439A" w:rsidRDefault="00350E74" w:rsidP="00505C8D">
            <w:pPr>
              <w:keepNext/>
              <w:keepLines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Хранение и перер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ботка сельскохозяйс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венной пр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дукции</w:t>
            </w:r>
            <w:r>
              <w:rPr>
                <w:color w:val="2D2D2D"/>
                <w:sz w:val="20"/>
                <w:szCs w:val="20"/>
              </w:rPr>
              <w:t xml:space="preserve"> (код 1.15)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D931" w14:textId="77777777" w:rsidR="00350E74" w:rsidRPr="0091439A" w:rsidRDefault="00350E7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зданий, сооружений, использу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мых для производства, хранения, перви</w:t>
            </w:r>
            <w:r w:rsidRPr="0091439A">
              <w:rPr>
                <w:color w:val="2D2D2D"/>
                <w:sz w:val="20"/>
                <w:szCs w:val="20"/>
              </w:rPr>
              <w:t>ч</w:t>
            </w:r>
            <w:r w:rsidRPr="0091439A">
              <w:rPr>
                <w:color w:val="2D2D2D"/>
                <w:sz w:val="20"/>
                <w:szCs w:val="20"/>
              </w:rPr>
              <w:t>ной и глубокой переработки сельскохозяйс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венной проду</w:t>
            </w:r>
            <w:r w:rsidRPr="0091439A">
              <w:rPr>
                <w:color w:val="2D2D2D"/>
                <w:sz w:val="20"/>
                <w:szCs w:val="20"/>
              </w:rPr>
              <w:t>к</w:t>
            </w:r>
            <w:r w:rsidRPr="0091439A">
              <w:rPr>
                <w:color w:val="2D2D2D"/>
                <w:sz w:val="20"/>
                <w:szCs w:val="20"/>
              </w:rPr>
              <w:t>ции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D2A" w14:textId="77777777" w:rsidR="00350E74" w:rsidRPr="008B0A3D" w:rsidRDefault="00350E7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Минимальная плотность застройки –28% предпр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ятий по хранению с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мян и зерна, 50% по перер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ботке и хранению сел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скохозяйственной пр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дукции, 27% - комбико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мовые</w:t>
            </w:r>
            <w:r w:rsidR="009925CF">
              <w:rPr>
                <w:sz w:val="20"/>
                <w:szCs w:val="20"/>
              </w:rPr>
              <w:t>.</w:t>
            </w:r>
          </w:p>
          <w:p w14:paraId="77213F38" w14:textId="77777777" w:rsidR="004421DB" w:rsidRDefault="00350E74" w:rsidP="004421DB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="004421DB" w:rsidRPr="008B0A3D">
              <w:rPr>
                <w:sz w:val="20"/>
                <w:szCs w:val="20"/>
              </w:rPr>
              <w:t xml:space="preserve"> </w:t>
            </w:r>
            <w:r w:rsidR="004421DB">
              <w:rPr>
                <w:sz w:val="20"/>
                <w:szCs w:val="20"/>
              </w:rPr>
              <w:t>Предельные минимал</w:t>
            </w:r>
            <w:r w:rsidR="004421DB">
              <w:rPr>
                <w:sz w:val="20"/>
                <w:szCs w:val="20"/>
              </w:rPr>
              <w:t>ь</w:t>
            </w:r>
            <w:r w:rsidR="004421DB">
              <w:rPr>
                <w:sz w:val="20"/>
                <w:szCs w:val="20"/>
              </w:rPr>
              <w:t>ные и (или) максимал</w:t>
            </w:r>
            <w:r w:rsidR="004421DB">
              <w:rPr>
                <w:sz w:val="20"/>
                <w:szCs w:val="20"/>
              </w:rPr>
              <w:t>ь</w:t>
            </w:r>
            <w:r w:rsidR="004421DB">
              <w:rPr>
                <w:sz w:val="20"/>
                <w:szCs w:val="20"/>
              </w:rPr>
              <w:t>ные размеры земел</w:t>
            </w:r>
            <w:r w:rsidR="004421DB">
              <w:rPr>
                <w:sz w:val="20"/>
                <w:szCs w:val="20"/>
              </w:rPr>
              <w:t>ь</w:t>
            </w:r>
            <w:r w:rsidR="004421DB">
              <w:rPr>
                <w:sz w:val="20"/>
                <w:szCs w:val="20"/>
              </w:rPr>
              <w:t>ных участков и предел</w:t>
            </w:r>
            <w:r w:rsidR="004421DB">
              <w:rPr>
                <w:sz w:val="20"/>
                <w:szCs w:val="20"/>
              </w:rPr>
              <w:t>ь</w:t>
            </w:r>
            <w:r w:rsidR="004421DB">
              <w:rPr>
                <w:sz w:val="20"/>
                <w:szCs w:val="20"/>
              </w:rPr>
              <w:t>ные параметры разр</w:t>
            </w:r>
            <w:r w:rsidR="004421DB">
              <w:rPr>
                <w:sz w:val="20"/>
                <w:szCs w:val="20"/>
              </w:rPr>
              <w:t>е</w:t>
            </w:r>
            <w:r w:rsidR="004421DB">
              <w:rPr>
                <w:sz w:val="20"/>
                <w:szCs w:val="20"/>
              </w:rPr>
              <w:t>шенного строительства не подл</w:t>
            </w:r>
            <w:r w:rsidR="004421DB">
              <w:rPr>
                <w:sz w:val="20"/>
                <w:szCs w:val="20"/>
              </w:rPr>
              <w:t>е</w:t>
            </w:r>
            <w:r w:rsidR="004421DB">
              <w:rPr>
                <w:sz w:val="20"/>
                <w:szCs w:val="20"/>
              </w:rPr>
              <w:lastRenderedPageBreak/>
              <w:t>жат огранич</w:t>
            </w:r>
            <w:r w:rsidR="004421DB">
              <w:rPr>
                <w:sz w:val="20"/>
                <w:szCs w:val="20"/>
              </w:rPr>
              <w:t>е</w:t>
            </w:r>
            <w:r w:rsidR="004421DB">
              <w:rPr>
                <w:sz w:val="20"/>
                <w:szCs w:val="20"/>
              </w:rPr>
              <w:t>нию</w:t>
            </w:r>
            <w:r w:rsidR="004421DB" w:rsidRPr="008B0A3D">
              <w:rPr>
                <w:bCs/>
                <w:sz w:val="20"/>
                <w:szCs w:val="20"/>
              </w:rPr>
              <w:t xml:space="preserve"> </w:t>
            </w:r>
          </w:p>
          <w:p w14:paraId="518334D0" w14:textId="77777777" w:rsidR="00350E74" w:rsidRPr="008B0A3D" w:rsidRDefault="00350E7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7F0" w14:textId="77777777" w:rsidR="00350E74" w:rsidRPr="008B0A3D" w:rsidRDefault="00350E74" w:rsidP="00505C8D">
            <w:pPr>
              <w:keepNext/>
              <w:keepLines/>
              <w:jc w:val="both"/>
              <w:rPr>
                <w:spacing w:val="-1"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Не допускается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щение данных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в границах СЗЗ иных пре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приятий и объектов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гласно требований </w:t>
            </w:r>
            <w:r w:rsidRPr="008B0A3D">
              <w:rPr>
                <w:spacing w:val="-1"/>
                <w:sz w:val="20"/>
                <w:szCs w:val="20"/>
              </w:rPr>
              <w:t>Са</w:t>
            </w:r>
            <w:r w:rsidRPr="008B0A3D">
              <w:rPr>
                <w:spacing w:val="-1"/>
                <w:sz w:val="20"/>
                <w:szCs w:val="20"/>
              </w:rPr>
              <w:t>н</w:t>
            </w:r>
            <w:r w:rsidRPr="008B0A3D">
              <w:rPr>
                <w:spacing w:val="-1"/>
                <w:sz w:val="20"/>
                <w:szCs w:val="20"/>
              </w:rPr>
              <w:t>ПиН 2.2.1/2.1.1.1200-03.</w:t>
            </w:r>
          </w:p>
          <w:p w14:paraId="2E6D8D01" w14:textId="77777777" w:rsidR="00350E74" w:rsidRPr="008B0A3D" w:rsidRDefault="00350E7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для ко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кретного земельного уч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стка размещение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тов, требующих устано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ления санитарно –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щитных зон больш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го размера, чем отражено на схеме градостроительн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lastRenderedPageBreak/>
              <w:t>го зонирования, если при этом  нарушаются норм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тивные требования 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тарного законодател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ства</w:t>
            </w:r>
          </w:p>
          <w:p w14:paraId="3BC71889" w14:textId="77777777" w:rsidR="00350E74" w:rsidRPr="008B0A3D" w:rsidRDefault="00350E7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Исключается глубокая переработка сельскох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зяйственной продукции (допускается пе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вичная перерабо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ка).</w:t>
            </w:r>
          </w:p>
          <w:p w14:paraId="600509F2" w14:textId="77777777" w:rsidR="00350E74" w:rsidRPr="008B0A3D" w:rsidRDefault="00350E7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пределах охранных зон объектов инжене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ной инфрастру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туры согласно нормативным требован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ям технических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ментов (см. т.1</w:t>
            </w:r>
            <w:r>
              <w:rPr>
                <w:sz w:val="20"/>
                <w:szCs w:val="20"/>
              </w:rPr>
              <w:t>8</w:t>
            </w:r>
            <w:r w:rsidRPr="008B0A3D">
              <w:rPr>
                <w:sz w:val="20"/>
                <w:szCs w:val="20"/>
              </w:rPr>
              <w:t xml:space="preserve">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вил).</w:t>
            </w:r>
          </w:p>
          <w:p w14:paraId="3C5B8260" w14:textId="77777777" w:rsidR="00350E74" w:rsidRPr="008B0A3D" w:rsidRDefault="00350E74" w:rsidP="00505C8D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в случае ос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ществлении публичного сервит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 xml:space="preserve">та. </w:t>
            </w:r>
          </w:p>
        </w:tc>
      </w:tr>
      <w:tr w:rsidR="00350E74" w:rsidRPr="0091439A" w14:paraId="0B4237E7" w14:textId="77777777" w:rsidTr="00AB2935">
        <w:tblPrEx>
          <w:tblCellMar>
            <w:top w:w="0" w:type="dxa"/>
            <w:bottom w:w="0" w:type="dxa"/>
          </w:tblCellMar>
        </w:tblPrEx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2144" w14:textId="77777777" w:rsidR="00350E74" w:rsidRPr="0091439A" w:rsidRDefault="00350E74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lastRenderedPageBreak/>
              <w:t>Обеспечение сельск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хозяйственного прои</w:t>
            </w:r>
            <w:r w:rsidRPr="0091439A">
              <w:rPr>
                <w:color w:val="2D2D2D"/>
                <w:sz w:val="20"/>
                <w:szCs w:val="20"/>
              </w:rPr>
              <w:t>з</w:t>
            </w:r>
            <w:r w:rsidRPr="0091439A">
              <w:rPr>
                <w:color w:val="2D2D2D"/>
                <w:sz w:val="20"/>
                <w:szCs w:val="20"/>
              </w:rPr>
              <w:t>водс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ва</w:t>
            </w:r>
            <w:r>
              <w:rPr>
                <w:color w:val="2D2D2D"/>
                <w:sz w:val="20"/>
                <w:szCs w:val="20"/>
              </w:rPr>
              <w:t xml:space="preserve"> (код 1.18)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6F0" w14:textId="77777777" w:rsidR="00350E74" w:rsidRPr="0091439A" w:rsidRDefault="00350E74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машинно-транспортных и ремон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ных станций, ангаров и гаражей для сельскох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зяйственной техники, амбаров, в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донапорных башен, трансформато</w:t>
            </w:r>
            <w:r w:rsidRPr="0091439A">
              <w:rPr>
                <w:color w:val="2D2D2D"/>
                <w:sz w:val="20"/>
                <w:szCs w:val="20"/>
              </w:rPr>
              <w:t>р</w:t>
            </w:r>
            <w:r w:rsidRPr="0091439A">
              <w:rPr>
                <w:color w:val="2D2D2D"/>
                <w:sz w:val="20"/>
                <w:szCs w:val="20"/>
              </w:rPr>
              <w:t>ных станций и иного те</w:t>
            </w:r>
            <w:r w:rsidRPr="0091439A">
              <w:rPr>
                <w:color w:val="2D2D2D"/>
                <w:sz w:val="20"/>
                <w:szCs w:val="20"/>
              </w:rPr>
              <w:t>х</w:t>
            </w:r>
            <w:r w:rsidRPr="0091439A">
              <w:rPr>
                <w:color w:val="2D2D2D"/>
                <w:sz w:val="20"/>
                <w:szCs w:val="20"/>
              </w:rPr>
              <w:t>нического оборудования, используемого для вед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ния сельского 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зяйства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9B21" w14:textId="77777777" w:rsidR="00350E74" w:rsidRPr="008B0A3D" w:rsidRDefault="00350E7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Минимальная плотность застройки соста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 xml:space="preserve">ляет 30% </w:t>
            </w:r>
          </w:p>
          <w:p w14:paraId="534227F0" w14:textId="77777777" w:rsidR="004421DB" w:rsidRDefault="004421DB" w:rsidP="004421DB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размеры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мельных участков и предельные параметры разрешенного строительства не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2C03120F" w14:textId="77777777" w:rsidR="00350E74" w:rsidRPr="008B0A3D" w:rsidRDefault="00350E74" w:rsidP="00505C8D">
            <w:pPr>
              <w:keepNext/>
              <w:keepLines/>
              <w:jc w:val="both"/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432" w14:textId="77777777" w:rsidR="00350E74" w:rsidRPr="008B0A3D" w:rsidRDefault="00350E7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пределах охранных зон объектов инжене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ной инфрастру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туры согласно нормативным требован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ям технических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ментов (см. т.1</w:t>
            </w:r>
            <w:r>
              <w:rPr>
                <w:sz w:val="20"/>
                <w:szCs w:val="20"/>
              </w:rPr>
              <w:t>7</w:t>
            </w:r>
            <w:r w:rsidRPr="008B0A3D">
              <w:rPr>
                <w:sz w:val="20"/>
                <w:szCs w:val="20"/>
              </w:rPr>
              <w:t xml:space="preserve">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вил).</w:t>
            </w:r>
          </w:p>
          <w:p w14:paraId="69543539" w14:textId="77777777" w:rsidR="00350E74" w:rsidRPr="008B0A3D" w:rsidRDefault="00350E7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при осущест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5E8ABB59" w14:textId="77777777" w:rsidR="00350E74" w:rsidRPr="008B0A3D" w:rsidRDefault="00350E74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для ко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кретного земельного уч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стка размещение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тов, требующих устано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ления санитарно –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щитных зон больш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го размера, чем отражено на схеме градостроительн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зонирования, если при этом  нарушаются норм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тивные требования 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тарного законодател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ства</w:t>
            </w:r>
          </w:p>
        </w:tc>
      </w:tr>
      <w:tr w:rsidR="004421DB" w:rsidRPr="0091439A" w14:paraId="509C2B68" w14:textId="77777777" w:rsidTr="00AB2935">
        <w:tblPrEx>
          <w:tblCellMar>
            <w:top w:w="0" w:type="dxa"/>
            <w:bottom w:w="0" w:type="dxa"/>
          </w:tblCellMar>
        </w:tblPrEx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41FC" w14:textId="77777777" w:rsidR="004421DB" w:rsidRPr="0091439A" w:rsidRDefault="004421DB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Скотоводство</w:t>
            </w:r>
            <w:r>
              <w:rPr>
                <w:color w:val="2D2D2D"/>
                <w:sz w:val="20"/>
                <w:szCs w:val="20"/>
              </w:rPr>
              <w:t xml:space="preserve"> (код 1.8)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0257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Осуществление хозя</w:t>
            </w:r>
            <w:r w:rsidRPr="0091439A">
              <w:rPr>
                <w:color w:val="2D2D2D"/>
                <w:sz w:val="20"/>
                <w:szCs w:val="20"/>
              </w:rPr>
              <w:t>й</w:t>
            </w:r>
            <w:r w:rsidRPr="0091439A">
              <w:rPr>
                <w:color w:val="2D2D2D"/>
                <w:sz w:val="20"/>
                <w:szCs w:val="20"/>
              </w:rPr>
              <w:t>ственной деятельн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сти, в том числе на сельскох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зяйственных угодьях, связанной с разведением сельскох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зяйственных животных (крупного р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гатого скота, овец, коз, лошадей, верблюдов, оленей);</w:t>
            </w:r>
          </w:p>
          <w:p w14:paraId="38759A60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сенокошение, выпас сельскохозяйстве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ных животных, производство кормов, размещение зд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ний, сооружений, испол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t>зуемых для содержания и разведения сельскохозя</w:t>
            </w:r>
            <w:r w:rsidRPr="0091439A">
              <w:rPr>
                <w:color w:val="2D2D2D"/>
                <w:sz w:val="20"/>
                <w:szCs w:val="20"/>
              </w:rPr>
              <w:t>й</w:t>
            </w:r>
            <w:r w:rsidRPr="0091439A">
              <w:rPr>
                <w:color w:val="2D2D2D"/>
                <w:sz w:val="20"/>
                <w:szCs w:val="20"/>
              </w:rPr>
              <w:lastRenderedPageBreak/>
              <w:t>ственных ж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вотных;</w:t>
            </w:r>
          </w:p>
          <w:p w14:paraId="12B01564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разведение племенных животных, прои</w:t>
            </w:r>
            <w:r w:rsidRPr="0091439A">
              <w:rPr>
                <w:color w:val="2D2D2D"/>
                <w:sz w:val="20"/>
                <w:szCs w:val="20"/>
              </w:rPr>
              <w:t>з</w:t>
            </w:r>
            <w:r w:rsidRPr="0091439A">
              <w:rPr>
                <w:color w:val="2D2D2D"/>
                <w:sz w:val="20"/>
                <w:szCs w:val="20"/>
              </w:rPr>
              <w:t>водство и использование племе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ной продукции (матери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ла)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15FDE" w14:textId="77777777" w:rsidR="004421DB" w:rsidRDefault="004421DB" w:rsidP="004421DB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максимал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размеры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мельных участков и предельные параметры разрешенного строительства не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69378683" w14:textId="77777777" w:rsidR="004421DB" w:rsidRPr="008B0A3D" w:rsidRDefault="004421DB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038A4" w14:textId="77777777" w:rsidR="004421DB" w:rsidRPr="008B0A3D" w:rsidRDefault="004421DB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для ко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кретног</w:t>
            </w:r>
            <w:r w:rsidRPr="008B0A3D">
              <w:rPr>
                <w:sz w:val="20"/>
                <w:szCs w:val="20"/>
              </w:rPr>
              <w:t>о</w:t>
            </w:r>
          </w:p>
          <w:p w14:paraId="5EF9B861" w14:textId="77777777" w:rsidR="004421DB" w:rsidRPr="008B0A3D" w:rsidRDefault="004421DB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земельного участка ра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мещение объектов,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бующих установления санитарно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 больш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го размера, чем отражено на схеме градостроительного 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нирования, если при этом  нарушаются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ные требования 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ного законод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тельства.</w:t>
            </w:r>
          </w:p>
          <w:p w14:paraId="2D23420C" w14:textId="77777777" w:rsidR="004421DB" w:rsidRPr="008B0A3D" w:rsidRDefault="004421DB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Возможно перепрофил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рование  объекта сел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скохозяйственного 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значения на иной вид </w:t>
            </w:r>
            <w:r w:rsidRPr="008B0A3D">
              <w:rPr>
                <w:sz w:val="20"/>
                <w:szCs w:val="20"/>
              </w:rPr>
              <w:lastRenderedPageBreak/>
              <w:t>животноводческой де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тельности того же класса опасности при соблюд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нии требований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ного законод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тельства с учетом имеющегося зе</w:t>
            </w:r>
            <w:r w:rsidRPr="008B0A3D">
              <w:rPr>
                <w:sz w:val="20"/>
                <w:szCs w:val="20"/>
              </w:rPr>
              <w:t>м</w:t>
            </w:r>
            <w:r w:rsidRPr="008B0A3D">
              <w:rPr>
                <w:sz w:val="20"/>
                <w:szCs w:val="20"/>
              </w:rPr>
              <w:t>лепользования и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дения положений ст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тьи 13 Правил.</w:t>
            </w:r>
          </w:p>
          <w:p w14:paraId="3CA993E9" w14:textId="77777777" w:rsidR="004421DB" w:rsidRPr="008B0A3D" w:rsidRDefault="004421DB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пределах охранных зон объектов инжене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ной инфрастру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туры согласно нормативным требован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ям технических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ментов. </w:t>
            </w:r>
          </w:p>
        </w:tc>
      </w:tr>
      <w:tr w:rsidR="004421DB" w:rsidRPr="0091439A" w14:paraId="771B55A7" w14:textId="77777777" w:rsidTr="00AB2935">
        <w:tblPrEx>
          <w:tblCellMar>
            <w:top w:w="0" w:type="dxa"/>
            <w:bottom w:w="0" w:type="dxa"/>
          </w:tblCellMar>
        </w:tblPrEx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5DA" w14:textId="77777777" w:rsidR="004421DB" w:rsidRPr="0091439A" w:rsidRDefault="004421DB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lastRenderedPageBreak/>
              <w:t>Звероводство</w:t>
            </w:r>
            <w:r>
              <w:rPr>
                <w:color w:val="2D2D2D"/>
                <w:sz w:val="20"/>
                <w:szCs w:val="20"/>
              </w:rPr>
              <w:t xml:space="preserve"> (код 1.9)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D357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Осуществление хозя</w:t>
            </w:r>
            <w:r w:rsidRPr="0091439A">
              <w:rPr>
                <w:color w:val="2D2D2D"/>
                <w:sz w:val="20"/>
                <w:szCs w:val="20"/>
              </w:rPr>
              <w:t>й</w:t>
            </w:r>
            <w:r w:rsidRPr="0091439A">
              <w:rPr>
                <w:color w:val="2D2D2D"/>
                <w:sz w:val="20"/>
                <w:szCs w:val="20"/>
              </w:rPr>
              <w:t>ственной деятельн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сти, связанной с разведением в неволе це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ных пушных зв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рей;</w:t>
            </w:r>
          </w:p>
          <w:p w14:paraId="0F1AA4D3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зданий, сооружений, использу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мых для содержания и разведения живо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ных, производства, хран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ния и первичной переработки проду</w:t>
            </w:r>
            <w:r w:rsidRPr="0091439A">
              <w:rPr>
                <w:color w:val="2D2D2D"/>
                <w:sz w:val="20"/>
                <w:szCs w:val="20"/>
              </w:rPr>
              <w:t>к</w:t>
            </w:r>
            <w:r w:rsidRPr="0091439A">
              <w:rPr>
                <w:color w:val="2D2D2D"/>
                <w:sz w:val="20"/>
                <w:szCs w:val="20"/>
              </w:rPr>
              <w:t>ции;</w:t>
            </w:r>
          </w:p>
          <w:p w14:paraId="0C31DB91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разведение племенных животных, прои</w:t>
            </w:r>
            <w:r w:rsidRPr="0091439A">
              <w:rPr>
                <w:color w:val="2D2D2D"/>
                <w:sz w:val="20"/>
                <w:szCs w:val="20"/>
              </w:rPr>
              <w:t>з</w:t>
            </w:r>
            <w:r w:rsidRPr="0091439A">
              <w:rPr>
                <w:color w:val="2D2D2D"/>
                <w:sz w:val="20"/>
                <w:szCs w:val="20"/>
              </w:rPr>
              <w:t>водство и использование племе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ной продукции (матери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ла)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103E4" w14:textId="77777777" w:rsidR="004421DB" w:rsidRPr="0091439A" w:rsidRDefault="004421DB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F4733" w14:textId="77777777" w:rsidR="004421DB" w:rsidRPr="0091439A" w:rsidRDefault="004421DB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4421DB" w:rsidRPr="0091439A" w14:paraId="51D62C78" w14:textId="77777777" w:rsidTr="0049712A">
        <w:tblPrEx>
          <w:tblCellMar>
            <w:top w:w="0" w:type="dxa"/>
            <w:bottom w:w="0" w:type="dxa"/>
          </w:tblCellMar>
        </w:tblPrEx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79C" w14:textId="77777777" w:rsidR="004421DB" w:rsidRPr="0091439A" w:rsidRDefault="004421DB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Свиноводство</w:t>
            </w:r>
            <w:r>
              <w:rPr>
                <w:color w:val="2D2D2D"/>
                <w:sz w:val="20"/>
                <w:szCs w:val="20"/>
              </w:rPr>
              <w:t xml:space="preserve"> (код 1.11)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3E6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Осуществление хозя</w:t>
            </w:r>
            <w:r w:rsidRPr="0091439A">
              <w:rPr>
                <w:color w:val="2D2D2D"/>
                <w:sz w:val="20"/>
                <w:szCs w:val="20"/>
              </w:rPr>
              <w:t>й</w:t>
            </w:r>
            <w:r w:rsidRPr="0091439A">
              <w:rPr>
                <w:color w:val="2D2D2D"/>
                <w:sz w:val="20"/>
                <w:szCs w:val="20"/>
              </w:rPr>
              <w:t>ственной деятельн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сти, связанной с разведением свиней;</w:t>
            </w:r>
          </w:p>
          <w:p w14:paraId="786A3B81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зданий, сооружений, использу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мых для содержания и разведения живо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ных, производства, хран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ния и первичной переработки проду</w:t>
            </w:r>
            <w:r w:rsidRPr="0091439A">
              <w:rPr>
                <w:color w:val="2D2D2D"/>
                <w:sz w:val="20"/>
                <w:szCs w:val="20"/>
              </w:rPr>
              <w:t>к</w:t>
            </w:r>
            <w:r w:rsidRPr="0091439A">
              <w:rPr>
                <w:color w:val="2D2D2D"/>
                <w:sz w:val="20"/>
                <w:szCs w:val="20"/>
              </w:rPr>
              <w:t>ции;</w:t>
            </w:r>
          </w:p>
          <w:p w14:paraId="1E79B29C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разведение племенных животных, прои</w:t>
            </w:r>
            <w:r w:rsidRPr="0091439A">
              <w:rPr>
                <w:color w:val="2D2D2D"/>
                <w:sz w:val="20"/>
                <w:szCs w:val="20"/>
              </w:rPr>
              <w:t>з</w:t>
            </w:r>
            <w:r w:rsidRPr="0091439A">
              <w:rPr>
                <w:color w:val="2D2D2D"/>
                <w:sz w:val="20"/>
                <w:szCs w:val="20"/>
              </w:rPr>
              <w:t>водство и использование племе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ной продукции (матери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ла)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5D022" w14:textId="77777777" w:rsidR="004421DB" w:rsidRPr="0091439A" w:rsidRDefault="004421DB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E6A70" w14:textId="77777777" w:rsidR="004421DB" w:rsidRPr="0091439A" w:rsidRDefault="004421DB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4421DB" w:rsidRPr="0091439A" w14:paraId="1CC46F68" w14:textId="77777777" w:rsidTr="0049712A">
        <w:tblPrEx>
          <w:tblCellMar>
            <w:top w:w="0" w:type="dxa"/>
            <w:bottom w:w="0" w:type="dxa"/>
          </w:tblCellMar>
        </w:tblPrEx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D302" w14:textId="77777777" w:rsidR="004421DB" w:rsidRPr="0091439A" w:rsidRDefault="004421DB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Пчеловодство</w:t>
            </w:r>
            <w:r>
              <w:rPr>
                <w:color w:val="2D2D2D"/>
                <w:sz w:val="20"/>
                <w:szCs w:val="20"/>
              </w:rPr>
              <w:t xml:space="preserve"> (код 1.12)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BE48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Осуществление хозя</w:t>
            </w:r>
            <w:r w:rsidRPr="0091439A">
              <w:rPr>
                <w:color w:val="2D2D2D"/>
                <w:sz w:val="20"/>
                <w:szCs w:val="20"/>
              </w:rPr>
              <w:t>й</w:t>
            </w:r>
            <w:r w:rsidRPr="0091439A">
              <w:rPr>
                <w:color w:val="2D2D2D"/>
                <w:sz w:val="20"/>
                <w:szCs w:val="20"/>
              </w:rPr>
              <w:t>ственной деятельн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сти, в том числе на сельскох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зяйс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венных угодьях, по разведению, содержанию и и</w:t>
            </w:r>
            <w:r w:rsidRPr="0091439A">
              <w:rPr>
                <w:color w:val="2D2D2D"/>
                <w:sz w:val="20"/>
                <w:szCs w:val="20"/>
              </w:rPr>
              <w:t>с</w:t>
            </w:r>
            <w:r w:rsidRPr="0091439A">
              <w:rPr>
                <w:color w:val="2D2D2D"/>
                <w:sz w:val="20"/>
                <w:szCs w:val="20"/>
              </w:rPr>
              <w:t>пользованию пчел и иных полезных насек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мых;</w:t>
            </w:r>
          </w:p>
          <w:p w14:paraId="08C39FBC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ульев, иных объектов и обор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дования, необходимого для пчеловодства и ра</w:t>
            </w:r>
            <w:r w:rsidRPr="0091439A">
              <w:rPr>
                <w:color w:val="2D2D2D"/>
                <w:sz w:val="20"/>
                <w:szCs w:val="20"/>
              </w:rPr>
              <w:t>з</w:t>
            </w:r>
            <w:r w:rsidRPr="0091439A">
              <w:rPr>
                <w:color w:val="2D2D2D"/>
                <w:sz w:val="20"/>
                <w:szCs w:val="20"/>
              </w:rPr>
              <w:t>ведениях иных поле</w:t>
            </w:r>
            <w:r w:rsidRPr="0091439A">
              <w:rPr>
                <w:color w:val="2D2D2D"/>
                <w:sz w:val="20"/>
                <w:szCs w:val="20"/>
              </w:rPr>
              <w:t>з</w:t>
            </w:r>
            <w:r w:rsidRPr="0091439A">
              <w:rPr>
                <w:color w:val="2D2D2D"/>
                <w:sz w:val="20"/>
                <w:szCs w:val="20"/>
              </w:rPr>
              <w:t>ных насекомых;</w:t>
            </w:r>
          </w:p>
          <w:p w14:paraId="53D39F06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сооруж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ний используемых для хранения и первичной переработки пр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дукции пчел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водства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9E11" w14:textId="77777777" w:rsidR="004421DB" w:rsidRPr="0091439A" w:rsidRDefault="004421DB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4D9CE" w14:textId="77777777" w:rsidR="004421DB" w:rsidRPr="0091439A" w:rsidRDefault="004421DB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4421DB" w:rsidRPr="0091439A" w14:paraId="68432FBD" w14:textId="77777777" w:rsidTr="0049712A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ABC5" w14:textId="77777777" w:rsidR="004421DB" w:rsidRPr="0091439A" w:rsidRDefault="004421DB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lastRenderedPageBreak/>
              <w:t>Рыбоводство</w:t>
            </w:r>
            <w:r>
              <w:rPr>
                <w:color w:val="2D2D2D"/>
                <w:sz w:val="20"/>
                <w:szCs w:val="20"/>
              </w:rPr>
              <w:t xml:space="preserve"> (код 1.13)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66E1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Осуществление хозя</w:t>
            </w:r>
            <w:r w:rsidRPr="0091439A">
              <w:rPr>
                <w:color w:val="2D2D2D"/>
                <w:sz w:val="20"/>
                <w:szCs w:val="20"/>
              </w:rPr>
              <w:t>й</w:t>
            </w:r>
            <w:r w:rsidRPr="0091439A">
              <w:rPr>
                <w:color w:val="2D2D2D"/>
                <w:sz w:val="20"/>
                <w:szCs w:val="20"/>
              </w:rPr>
              <w:t>ственной деятельн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сти, связанной с разведением и (или) соде</w:t>
            </w:r>
            <w:r w:rsidRPr="0091439A">
              <w:rPr>
                <w:color w:val="2D2D2D"/>
                <w:sz w:val="20"/>
                <w:szCs w:val="20"/>
              </w:rPr>
              <w:t>р</w:t>
            </w:r>
            <w:r w:rsidRPr="0091439A">
              <w:rPr>
                <w:color w:val="2D2D2D"/>
                <w:sz w:val="20"/>
                <w:szCs w:val="20"/>
              </w:rPr>
              <w:t>жанием, выращиванием объектов рыбоводства (аквакул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t>туры);</w:t>
            </w:r>
          </w:p>
          <w:p w14:paraId="21DB9610" w14:textId="77777777" w:rsidR="004421DB" w:rsidRPr="0091439A" w:rsidRDefault="004421DB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зданий, сооружений, оборудов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ния, необходимых для осуществления рыбово</w:t>
            </w:r>
            <w:r w:rsidRPr="0091439A">
              <w:rPr>
                <w:color w:val="2D2D2D"/>
                <w:sz w:val="20"/>
                <w:szCs w:val="20"/>
              </w:rPr>
              <w:t>д</w:t>
            </w:r>
            <w:r w:rsidRPr="0091439A">
              <w:rPr>
                <w:color w:val="2D2D2D"/>
                <w:sz w:val="20"/>
                <w:szCs w:val="20"/>
              </w:rPr>
              <w:t>ства (аквакульт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ры)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2DE" w14:textId="77777777" w:rsidR="004421DB" w:rsidRPr="0091439A" w:rsidRDefault="004421DB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93F6" w14:textId="77777777" w:rsidR="004421DB" w:rsidRPr="0091439A" w:rsidRDefault="004421DB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</w:tbl>
    <w:p w14:paraId="748B584C" w14:textId="77777777" w:rsidR="00202C9B" w:rsidRPr="001010A1" w:rsidRDefault="00202C9B" w:rsidP="00505C8D">
      <w:pPr>
        <w:keepNext/>
        <w:keepLines/>
        <w:shd w:val="clear" w:color="auto" w:fill="FFFFFF"/>
        <w:tabs>
          <w:tab w:val="left" w:pos="0"/>
          <w:tab w:val="left" w:pos="709"/>
          <w:tab w:val="left" w:pos="900"/>
        </w:tabs>
        <w:suppressAutoHyphens/>
        <w:snapToGrid w:val="0"/>
        <w:ind w:firstLine="720"/>
        <w:jc w:val="both"/>
      </w:pPr>
    </w:p>
    <w:p w14:paraId="20C7585E" w14:textId="77777777" w:rsidR="002F1EC8" w:rsidRPr="00350E74" w:rsidRDefault="002F1EC8" w:rsidP="00505C8D">
      <w:pPr>
        <w:pStyle w:val="Iauiue"/>
        <w:keepNext/>
        <w:keepLines/>
        <w:widowControl/>
        <w:ind w:firstLine="709"/>
        <w:jc w:val="both"/>
        <w:rPr>
          <w:b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 xml:space="preserve"> </w:t>
      </w:r>
      <w:r w:rsidRPr="00350E74">
        <w:rPr>
          <w:b/>
          <w:bCs/>
          <w:i/>
          <w:sz w:val="24"/>
          <w:szCs w:val="24"/>
        </w:rPr>
        <w:t>Условно разрешенные виды использования</w:t>
      </w:r>
      <w:r w:rsidRPr="00350E74">
        <w:rPr>
          <w:b/>
          <w:bCs/>
          <w:sz w:val="24"/>
          <w:szCs w:val="24"/>
        </w:rPr>
        <w:t xml:space="preserve"> земельных участков и объектов капитального строительства</w:t>
      </w:r>
      <w:r w:rsidRPr="00350E74">
        <w:rPr>
          <w:b/>
          <w:sz w:val="24"/>
          <w:szCs w:val="24"/>
        </w:rPr>
        <w:t xml:space="preserve"> в зоне</w:t>
      </w:r>
      <w:r w:rsidRPr="00350E74">
        <w:rPr>
          <w:b/>
          <w:bCs/>
          <w:sz w:val="24"/>
          <w:szCs w:val="24"/>
        </w:rPr>
        <w:t xml:space="preserve"> размещения коммунально-складских объектов V</w:t>
      </w:r>
      <w:r w:rsidR="00130709">
        <w:rPr>
          <w:b/>
          <w:bCs/>
          <w:sz w:val="24"/>
          <w:szCs w:val="24"/>
        </w:rPr>
        <w:t>-</w:t>
      </w:r>
      <w:r w:rsidR="00130709" w:rsidRPr="00130709">
        <w:rPr>
          <w:b/>
          <w:bCs/>
        </w:rPr>
        <w:t xml:space="preserve"> </w:t>
      </w:r>
      <w:r w:rsidR="00130709" w:rsidRPr="00130709">
        <w:rPr>
          <w:b/>
          <w:bCs/>
          <w:sz w:val="24"/>
          <w:szCs w:val="24"/>
          <w:lang w:val="en-US"/>
        </w:rPr>
        <w:t>III</w:t>
      </w:r>
      <w:r w:rsidRPr="00350E74">
        <w:rPr>
          <w:b/>
          <w:bCs/>
          <w:sz w:val="24"/>
          <w:szCs w:val="24"/>
        </w:rPr>
        <w:t xml:space="preserve"> класса вредности:</w:t>
      </w:r>
    </w:p>
    <w:p w14:paraId="1A95D243" w14:textId="77777777" w:rsidR="00D47633" w:rsidRPr="001010A1" w:rsidRDefault="00D47633" w:rsidP="00505C8D">
      <w:pPr>
        <w:pStyle w:val="510"/>
        <w:keepNext/>
        <w:keepLines/>
        <w:widowControl/>
        <w:shd w:val="clear" w:color="auto" w:fill="auto"/>
        <w:tabs>
          <w:tab w:val="left" w:pos="1080"/>
        </w:tabs>
        <w:spacing w:line="240" w:lineRule="auto"/>
        <w:ind w:left="709"/>
        <w:rPr>
          <w:rStyle w:val="52"/>
          <w:b w:val="0"/>
          <w:i w:val="0"/>
          <w:color w:val="000000"/>
          <w:sz w:val="24"/>
          <w:szCs w:val="24"/>
        </w:rPr>
      </w:pPr>
      <w:r w:rsidRPr="001010A1">
        <w:rPr>
          <w:i w:val="0"/>
        </w:rPr>
        <w:t xml:space="preserve">– </w:t>
      </w:r>
      <w:r w:rsidRPr="00D47633">
        <w:rPr>
          <w:rStyle w:val="52"/>
          <w:b w:val="0"/>
          <w:i w:val="0"/>
          <w:color w:val="000000"/>
          <w:sz w:val="24"/>
          <w:szCs w:val="24"/>
          <w:u w:val="none"/>
        </w:rPr>
        <w:t>не установлены.</w:t>
      </w:r>
    </w:p>
    <w:p w14:paraId="00B00C17" w14:textId="77777777" w:rsidR="002F1EC8" w:rsidRPr="005C2723" w:rsidRDefault="002F1EC8" w:rsidP="00505C8D">
      <w:pPr>
        <w:keepNext/>
        <w:keepLines/>
        <w:tabs>
          <w:tab w:val="left" w:pos="0"/>
        </w:tabs>
        <w:suppressAutoHyphens/>
        <w:jc w:val="both"/>
      </w:pPr>
      <w:r w:rsidRPr="00A97A28">
        <w:rPr>
          <w:b/>
          <w:bCs/>
          <w:spacing w:val="-1"/>
        </w:rPr>
        <w:t>3</w:t>
      </w:r>
      <w:r w:rsidRPr="00A97A28">
        <w:rPr>
          <w:bCs/>
          <w:spacing w:val="-1"/>
        </w:rPr>
        <w:t>.</w:t>
      </w:r>
      <w:r w:rsidRPr="005C2723">
        <w:rPr>
          <w:bCs/>
          <w:i/>
          <w:spacing w:val="-1"/>
        </w:rPr>
        <w:t xml:space="preserve"> </w:t>
      </w:r>
      <w:r w:rsidRPr="00350E74">
        <w:rPr>
          <w:b/>
          <w:bCs/>
          <w:i/>
          <w:spacing w:val="-1"/>
        </w:rPr>
        <w:t xml:space="preserve">Вспомогательные виды разрешенного </w:t>
      </w:r>
      <w:r w:rsidRPr="00350E74">
        <w:rPr>
          <w:b/>
          <w:bCs/>
          <w:spacing w:val="-1"/>
        </w:rPr>
        <w:t>использования земельных участков и объектов капитального строительства:</w:t>
      </w:r>
    </w:p>
    <w:p w14:paraId="7CCC8739" w14:textId="77777777" w:rsidR="007D1D61" w:rsidRDefault="007D1D61" w:rsidP="00505C8D">
      <w:pPr>
        <w:keepNext/>
        <w:keepLines/>
        <w:tabs>
          <w:tab w:val="left" w:pos="0"/>
          <w:tab w:val="left" w:pos="142"/>
        </w:tabs>
        <w:ind w:firstLine="709"/>
        <w:jc w:val="both"/>
        <w:rPr>
          <w:rStyle w:val="15"/>
        </w:rPr>
      </w:pPr>
      <w:r w:rsidRPr="001010A1">
        <w:t>– коммунальное обслуживание (3.1)</w:t>
      </w:r>
      <w:r w:rsidRPr="001010A1">
        <w:rPr>
          <w:rStyle w:val="15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1819"/>
        <w:gridCol w:w="2611"/>
        <w:gridCol w:w="3465"/>
      </w:tblGrid>
      <w:tr w:rsidR="00AB2935" w:rsidRPr="0091439A" w14:paraId="4279A3C3" w14:textId="77777777" w:rsidTr="009D3851">
        <w:tblPrEx>
          <w:tblCellMar>
            <w:top w:w="0" w:type="dxa"/>
            <w:bottom w:w="0" w:type="dxa"/>
          </w:tblCellMar>
        </w:tblPrEx>
        <w:tc>
          <w:tcPr>
            <w:tcW w:w="7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0BD" w14:textId="77777777" w:rsidR="00AB2935" w:rsidRPr="0091439A" w:rsidRDefault="00AB2935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Наименов</w:t>
            </w:r>
            <w:r w:rsidRPr="0091439A">
              <w:rPr>
                <w:sz w:val="20"/>
                <w:szCs w:val="20"/>
              </w:rPr>
              <w:t>а</w:t>
            </w:r>
            <w:r w:rsidRPr="0091439A">
              <w:rPr>
                <w:sz w:val="20"/>
                <w:szCs w:val="20"/>
              </w:rPr>
              <w:t>ние вида разр</w:t>
            </w:r>
            <w:r w:rsidRPr="0091439A">
              <w:rPr>
                <w:sz w:val="20"/>
                <w:szCs w:val="20"/>
              </w:rPr>
              <w:t>е</w:t>
            </w:r>
            <w:r w:rsidRPr="0091439A">
              <w:rPr>
                <w:sz w:val="20"/>
                <w:szCs w:val="20"/>
              </w:rPr>
              <w:t>шенного и</w:t>
            </w:r>
            <w:r w:rsidRPr="0091439A">
              <w:rPr>
                <w:sz w:val="20"/>
                <w:szCs w:val="20"/>
              </w:rPr>
              <w:t>с</w:t>
            </w:r>
            <w:r w:rsidRPr="0091439A">
              <w:rPr>
                <w:sz w:val="20"/>
                <w:szCs w:val="20"/>
              </w:rPr>
              <w:t>пользования земельного уч</w:t>
            </w:r>
            <w:r w:rsidRPr="0091439A">
              <w:rPr>
                <w:sz w:val="20"/>
                <w:szCs w:val="20"/>
              </w:rPr>
              <w:t>а</w:t>
            </w:r>
            <w:r w:rsidRPr="0091439A">
              <w:rPr>
                <w:sz w:val="20"/>
                <w:szCs w:val="20"/>
              </w:rPr>
              <w:t>стка*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1C7" w14:textId="77777777" w:rsidR="00AB2935" w:rsidRPr="0091439A" w:rsidRDefault="00AB2935" w:rsidP="00505C8D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Описание вида разрешенного и</w:t>
            </w:r>
            <w:r w:rsidRPr="0091439A">
              <w:rPr>
                <w:sz w:val="20"/>
                <w:szCs w:val="20"/>
              </w:rPr>
              <w:t>с</w:t>
            </w:r>
            <w:r w:rsidRPr="0091439A">
              <w:rPr>
                <w:sz w:val="20"/>
                <w:szCs w:val="20"/>
              </w:rPr>
              <w:t>пользования з</w:t>
            </w:r>
            <w:r w:rsidRPr="0091439A">
              <w:rPr>
                <w:sz w:val="20"/>
                <w:szCs w:val="20"/>
              </w:rPr>
              <w:t>е</w:t>
            </w:r>
            <w:r w:rsidRPr="0091439A">
              <w:rPr>
                <w:sz w:val="20"/>
                <w:szCs w:val="20"/>
              </w:rPr>
              <w:t>мельного учас</w:t>
            </w:r>
            <w:r w:rsidRPr="0091439A">
              <w:rPr>
                <w:sz w:val="20"/>
                <w:szCs w:val="20"/>
              </w:rPr>
              <w:t>т</w:t>
            </w:r>
            <w:r w:rsidRPr="0091439A">
              <w:rPr>
                <w:sz w:val="20"/>
                <w:szCs w:val="20"/>
              </w:rPr>
              <w:t>ка**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6771" w14:textId="77777777" w:rsidR="00AB2935" w:rsidRPr="00E512FF" w:rsidRDefault="00AB2935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653" w14:textId="77777777" w:rsidR="00AB2935" w:rsidRPr="00E512FF" w:rsidRDefault="00AB2935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использования земел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ных участков и объектов капитальн</w:t>
            </w:r>
            <w:r w:rsidRPr="00E512FF">
              <w:rPr>
                <w:sz w:val="20"/>
                <w:szCs w:val="20"/>
              </w:rPr>
              <w:t>о</w:t>
            </w:r>
            <w:r w:rsidRPr="00E512FF">
              <w:rPr>
                <w:sz w:val="20"/>
                <w:szCs w:val="20"/>
              </w:rPr>
              <w:t>го строительства</w:t>
            </w:r>
          </w:p>
        </w:tc>
      </w:tr>
      <w:tr w:rsidR="00AB2935" w:rsidRPr="0091439A" w14:paraId="45581F9E" w14:textId="77777777" w:rsidTr="009D3851">
        <w:tblPrEx>
          <w:tblCellMar>
            <w:top w:w="0" w:type="dxa"/>
            <w:bottom w:w="0" w:type="dxa"/>
          </w:tblCellMar>
        </w:tblPrEx>
        <w:tc>
          <w:tcPr>
            <w:tcW w:w="7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FDD" w14:textId="77777777" w:rsidR="00AB2935" w:rsidRPr="0091439A" w:rsidRDefault="00AB2935" w:rsidP="00691BC7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Коммунал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t>ное обслуж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вание</w:t>
            </w:r>
            <w:r>
              <w:rPr>
                <w:color w:val="2D2D2D"/>
                <w:sz w:val="20"/>
                <w:szCs w:val="20"/>
              </w:rPr>
              <w:t xml:space="preserve"> (код </w:t>
            </w:r>
            <w:r w:rsidR="00691BC7">
              <w:rPr>
                <w:color w:val="2D2D2D"/>
                <w:sz w:val="20"/>
                <w:szCs w:val="20"/>
              </w:rPr>
              <w:t>3</w:t>
            </w:r>
            <w:r>
              <w:rPr>
                <w:color w:val="2D2D2D"/>
                <w:sz w:val="20"/>
                <w:szCs w:val="20"/>
              </w:rPr>
              <w:t>.</w:t>
            </w:r>
            <w:r w:rsidR="00691BC7">
              <w:rPr>
                <w:color w:val="2D2D2D"/>
                <w:sz w:val="20"/>
                <w:szCs w:val="20"/>
              </w:rPr>
              <w:t>1</w:t>
            </w:r>
            <w:r>
              <w:rPr>
                <w:color w:val="2D2D2D"/>
                <w:sz w:val="20"/>
                <w:szCs w:val="20"/>
              </w:rPr>
              <w:t>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DAD3" w14:textId="77777777" w:rsidR="00AB2935" w:rsidRPr="0091439A" w:rsidRDefault="00AB2935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объектов кап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тального стро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тельс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ва в целях обеспечения физ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ческих и юридич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ских лиц комм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нальными услуг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ми, в час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ности: поставки воды, тепла, электрич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ства, газа, предо</w:t>
            </w:r>
            <w:r w:rsidRPr="0091439A">
              <w:rPr>
                <w:color w:val="2D2D2D"/>
                <w:sz w:val="20"/>
                <w:szCs w:val="20"/>
              </w:rPr>
              <w:t>с</w:t>
            </w:r>
            <w:r w:rsidRPr="0091439A">
              <w:rPr>
                <w:color w:val="2D2D2D"/>
                <w:sz w:val="20"/>
                <w:szCs w:val="20"/>
              </w:rPr>
              <w:t>тавления услуг связи, отвода к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нализацио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ных стоков, оч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стки и уборки объектов недв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жимости (котельных, вод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заборов, очистных сооружений, н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сосных станций, вод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проводов, линий электроп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редачи, трансфо</w:t>
            </w:r>
            <w:r w:rsidRPr="0091439A">
              <w:rPr>
                <w:color w:val="2D2D2D"/>
                <w:sz w:val="20"/>
                <w:szCs w:val="20"/>
              </w:rPr>
              <w:t>р</w:t>
            </w:r>
            <w:r w:rsidRPr="0091439A">
              <w:rPr>
                <w:color w:val="2D2D2D"/>
                <w:sz w:val="20"/>
                <w:szCs w:val="20"/>
              </w:rPr>
              <w:t>маторных по</w:t>
            </w:r>
            <w:r w:rsidRPr="0091439A">
              <w:rPr>
                <w:color w:val="2D2D2D"/>
                <w:sz w:val="20"/>
                <w:szCs w:val="20"/>
              </w:rPr>
              <w:t>д</w:t>
            </w:r>
            <w:r w:rsidRPr="0091439A">
              <w:rPr>
                <w:color w:val="2D2D2D"/>
                <w:sz w:val="20"/>
                <w:szCs w:val="20"/>
              </w:rPr>
              <w:t>станций, газопр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водов, линий св</w:t>
            </w:r>
            <w:r w:rsidRPr="0091439A">
              <w:rPr>
                <w:color w:val="2D2D2D"/>
                <w:sz w:val="20"/>
                <w:szCs w:val="20"/>
              </w:rPr>
              <w:t>я</w:t>
            </w:r>
            <w:r w:rsidRPr="0091439A">
              <w:rPr>
                <w:color w:val="2D2D2D"/>
                <w:sz w:val="20"/>
                <w:szCs w:val="20"/>
              </w:rPr>
              <w:t>зи, телефонных станций, канал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заций, стоянок, гаражей и масте</w:t>
            </w:r>
            <w:r w:rsidRPr="0091439A">
              <w:rPr>
                <w:color w:val="2D2D2D"/>
                <w:sz w:val="20"/>
                <w:szCs w:val="20"/>
              </w:rPr>
              <w:t>р</w:t>
            </w:r>
            <w:r w:rsidRPr="0091439A">
              <w:rPr>
                <w:color w:val="2D2D2D"/>
                <w:sz w:val="20"/>
                <w:szCs w:val="20"/>
              </w:rPr>
              <w:t>ских для обслуж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 xml:space="preserve">вания уборочной и </w:t>
            </w:r>
            <w:r w:rsidRPr="0091439A">
              <w:rPr>
                <w:color w:val="2D2D2D"/>
                <w:sz w:val="20"/>
                <w:szCs w:val="20"/>
              </w:rPr>
              <w:lastRenderedPageBreak/>
              <w:t>аварийной техн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ки, а также зданий или помещений, предназначенных для приема физ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ческих и юридич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ских лиц в св</w:t>
            </w:r>
            <w:r w:rsidRPr="0091439A">
              <w:rPr>
                <w:color w:val="2D2D2D"/>
                <w:sz w:val="20"/>
                <w:szCs w:val="20"/>
              </w:rPr>
              <w:t>я</w:t>
            </w:r>
            <w:r w:rsidRPr="0091439A">
              <w:rPr>
                <w:color w:val="2D2D2D"/>
                <w:sz w:val="20"/>
                <w:szCs w:val="20"/>
              </w:rPr>
              <w:t>зи с предоставл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нием им комм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нальных услуг)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CD0" w14:textId="77777777" w:rsidR="00B34867" w:rsidRPr="008B0A3D" w:rsidRDefault="00B34867" w:rsidP="00B3486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–1,0, коэффициент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3,0.</w:t>
            </w:r>
          </w:p>
          <w:p w14:paraId="2FD79170" w14:textId="77777777" w:rsidR="00B34867" w:rsidRDefault="00B34867" w:rsidP="00B3486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Этажность – </w:t>
            </w:r>
            <w:r>
              <w:rPr>
                <w:sz w:val="20"/>
                <w:szCs w:val="20"/>
              </w:rPr>
              <w:t>2</w:t>
            </w:r>
            <w:r w:rsidRPr="008B0A3D">
              <w:rPr>
                <w:sz w:val="20"/>
                <w:szCs w:val="20"/>
              </w:rPr>
              <w:t xml:space="preserve"> эт,</w:t>
            </w:r>
          </w:p>
          <w:p w14:paraId="7BF34269" w14:textId="77777777" w:rsidR="00B34867" w:rsidRDefault="00B34867" w:rsidP="00B34867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не подлежат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3E47B659" w14:textId="77777777" w:rsidR="00B34867" w:rsidRDefault="00B34867" w:rsidP="00B34867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6897">
              <w:rPr>
                <w:sz w:val="20"/>
                <w:szCs w:val="20"/>
              </w:rPr>
              <w:t>Минимальные отступы от границ земельного уч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стка в целях определения места д</w:t>
            </w:r>
            <w:r w:rsidRPr="007A6897">
              <w:rPr>
                <w:sz w:val="20"/>
                <w:szCs w:val="20"/>
              </w:rPr>
              <w:t>о</w:t>
            </w:r>
            <w:r w:rsidRPr="007A6897">
              <w:rPr>
                <w:sz w:val="20"/>
                <w:szCs w:val="20"/>
              </w:rPr>
              <w:t>пустимого размещения объе</w:t>
            </w:r>
            <w:r w:rsidRPr="007A6897">
              <w:rPr>
                <w:sz w:val="20"/>
                <w:szCs w:val="20"/>
              </w:rPr>
              <w:t>к</w:t>
            </w:r>
            <w:r w:rsidRPr="007A6897">
              <w:rPr>
                <w:sz w:val="20"/>
                <w:szCs w:val="20"/>
              </w:rPr>
              <w:t xml:space="preserve">та – </w:t>
            </w:r>
            <w:r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602B4614" w14:textId="77777777" w:rsidR="00B34867" w:rsidRPr="008B0A3D" w:rsidRDefault="00B34867" w:rsidP="00B3486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пр</w:t>
            </w:r>
            <w:r w:rsidRPr="008B0A3D">
              <w:rPr>
                <w:bCs/>
                <w:sz w:val="20"/>
                <w:szCs w:val="20"/>
              </w:rPr>
              <w:t>и</w:t>
            </w:r>
            <w:r w:rsidRPr="008B0A3D">
              <w:rPr>
                <w:bCs/>
                <w:sz w:val="20"/>
                <w:szCs w:val="20"/>
              </w:rPr>
              <w:t>нимается в соответствии с противопожарными тр</w:t>
            </w:r>
            <w:r w:rsidRPr="008B0A3D">
              <w:rPr>
                <w:bCs/>
                <w:sz w:val="20"/>
                <w:szCs w:val="20"/>
              </w:rPr>
              <w:t>е</w:t>
            </w:r>
            <w:r w:rsidRPr="008B0A3D">
              <w:rPr>
                <w:bCs/>
                <w:sz w:val="20"/>
                <w:szCs w:val="20"/>
              </w:rPr>
              <w:t>бов</w:t>
            </w:r>
            <w:r w:rsidRPr="008B0A3D">
              <w:rPr>
                <w:bCs/>
                <w:sz w:val="20"/>
                <w:szCs w:val="20"/>
              </w:rPr>
              <w:t>а</w:t>
            </w:r>
            <w:r w:rsidRPr="008B0A3D">
              <w:rPr>
                <w:bCs/>
                <w:sz w:val="20"/>
                <w:szCs w:val="20"/>
              </w:rPr>
              <w:t xml:space="preserve">ниями согласно </w:t>
            </w:r>
            <w:hyperlink r:id="rId25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«Противопожа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ные нормы», санитарных требовани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ми</w:t>
            </w:r>
            <w:r w:rsidRPr="008B0A3D">
              <w:rPr>
                <w:sz w:val="20"/>
                <w:szCs w:val="20"/>
                <w:lang w:eastAsia="ru-RU"/>
              </w:rPr>
              <w:t xml:space="preserve"> </w:t>
            </w:r>
          </w:p>
          <w:p w14:paraId="772C4D9F" w14:textId="77777777" w:rsidR="00B34867" w:rsidRDefault="00B34867" w:rsidP="00B3486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Размещение сетей инжене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ной инфраструктуры отн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сительно других коммун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каций и ОКС определяются  согласно уст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новленным техническим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ментам  в  соответствии с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мативно-технической докуме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тацией в области инженерного обесп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чения</w:t>
            </w:r>
            <w:r>
              <w:rPr>
                <w:sz w:val="20"/>
                <w:szCs w:val="20"/>
              </w:rPr>
              <w:t>.</w:t>
            </w:r>
          </w:p>
          <w:p w14:paraId="79AABD3A" w14:textId="77777777" w:rsidR="00AB2935" w:rsidRPr="00E861BA" w:rsidRDefault="00B34867" w:rsidP="00B3486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отступы от гр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 xml:space="preserve">ниц земельного участка в целях определения места </w:t>
            </w:r>
            <w:r w:rsidRPr="007A6897">
              <w:rPr>
                <w:sz w:val="20"/>
                <w:szCs w:val="20"/>
              </w:rPr>
              <w:lastRenderedPageBreak/>
              <w:t>допустим</w:t>
            </w:r>
            <w:r w:rsidRPr="007A6897">
              <w:rPr>
                <w:sz w:val="20"/>
                <w:szCs w:val="20"/>
              </w:rPr>
              <w:t>о</w:t>
            </w:r>
            <w:r w:rsidRPr="007A6897">
              <w:rPr>
                <w:sz w:val="20"/>
                <w:szCs w:val="20"/>
              </w:rPr>
              <w:t>го размещения объе</w:t>
            </w:r>
            <w:r w:rsidRPr="007A6897">
              <w:rPr>
                <w:sz w:val="20"/>
                <w:szCs w:val="20"/>
              </w:rPr>
              <w:t>к</w:t>
            </w:r>
            <w:r w:rsidRPr="007A6897">
              <w:rPr>
                <w:sz w:val="20"/>
                <w:szCs w:val="20"/>
              </w:rPr>
              <w:t xml:space="preserve">та – </w:t>
            </w:r>
            <w:r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CA3" w14:textId="77777777" w:rsidR="00AB2935" w:rsidRPr="008B0A3D" w:rsidRDefault="00AB2935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Не допускается размещение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тов, требующих установления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зон.</w:t>
            </w:r>
          </w:p>
          <w:p w14:paraId="3FCAD8B7" w14:textId="77777777" w:rsidR="00AB2935" w:rsidRPr="008B0A3D" w:rsidRDefault="00AB2935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пределах охранных зон объектов инженерной инфраструкт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ры, в том числе ЗСО сетей питьевого водоснабжения согласно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ным требованиям технических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ментов (см т.18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вил). </w:t>
            </w:r>
            <w:r w:rsidRPr="008B0A3D">
              <w:rPr>
                <w:sz w:val="20"/>
                <w:szCs w:val="20"/>
              </w:rPr>
              <w:br/>
              <w:t>- Требуется соблюдение огранич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ний пользование ЗУ и ОКС при осущест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63E8B39A" w14:textId="77777777" w:rsidR="00AB2935" w:rsidRPr="008B0A3D" w:rsidRDefault="00AB2935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правил бл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гоустройства </w:t>
            </w:r>
            <w:r w:rsidR="006C4785">
              <w:rPr>
                <w:sz w:val="20"/>
                <w:szCs w:val="20"/>
              </w:rPr>
              <w:t>Катандинского</w:t>
            </w:r>
            <w:r w:rsidR="00BB7BCB">
              <w:rPr>
                <w:sz w:val="20"/>
                <w:szCs w:val="20"/>
              </w:rPr>
              <w:t xml:space="preserve"> СП.</w:t>
            </w:r>
          </w:p>
          <w:p w14:paraId="713F13F4" w14:textId="77777777" w:rsidR="00AB2935" w:rsidRPr="008B0A3D" w:rsidRDefault="00AB2935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Расстояние от инженерных комм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никаций до объектов культурного 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следия и их территорий следует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нимать из расчета не менее от сетей водопровода, канализации и тепл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снабжения (кроме разводящих) 15м, до других подземных с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тей 5м.</w:t>
            </w:r>
          </w:p>
          <w:p w14:paraId="1BED5EE5" w14:textId="77777777" w:rsidR="00AB2935" w:rsidRPr="008B0A3D" w:rsidRDefault="00AB2935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В условиях реконструкции объектов культурного наследия указанные ра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стояния допускается сокращать, но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нимать не менее от водонесущих сетей 5м, до неводонес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щих сетей 2м.</w:t>
            </w:r>
          </w:p>
          <w:p w14:paraId="7C5E365A" w14:textId="77777777" w:rsidR="00AB2935" w:rsidRPr="00E861BA" w:rsidRDefault="00AB2935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зоны,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брежной защитной 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лосы водных объектов требуется соблюдение ча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ти 17 и 15 ст.65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декса РФ.</w:t>
            </w:r>
          </w:p>
        </w:tc>
      </w:tr>
    </w:tbl>
    <w:p w14:paraId="60C1D33A" w14:textId="77777777" w:rsidR="009D3851" w:rsidRDefault="009D3851" w:rsidP="009D3851">
      <w:pPr>
        <w:keepNext/>
        <w:keepLines/>
        <w:shd w:val="clear" w:color="auto" w:fill="FFFFFF"/>
        <w:tabs>
          <w:tab w:val="left" w:pos="0"/>
        </w:tabs>
        <w:snapToGrid w:val="0"/>
        <w:jc w:val="both"/>
        <w:rPr>
          <w:b/>
        </w:rPr>
      </w:pPr>
    </w:p>
    <w:p w14:paraId="06D14851" w14:textId="77777777" w:rsidR="009D3851" w:rsidRDefault="009D3851" w:rsidP="00C743B6">
      <w:pPr>
        <w:keepNext/>
        <w:keepLines/>
        <w:shd w:val="clear" w:color="auto" w:fill="FFFFFF"/>
        <w:tabs>
          <w:tab w:val="left" w:pos="0"/>
        </w:tabs>
        <w:snapToGrid w:val="0"/>
        <w:jc w:val="both"/>
        <w:rPr>
          <w:color w:val="000000"/>
        </w:rPr>
      </w:pPr>
      <w:r>
        <w:rPr>
          <w:b/>
        </w:rPr>
        <w:t xml:space="preserve">СХ-3 </w:t>
      </w:r>
      <w:r w:rsidRPr="00963A5D">
        <w:rPr>
          <w:b/>
        </w:rPr>
        <w:t>Зона для размещения садовых и огородных участков с правом возведения ж</w:t>
      </w:r>
      <w:r w:rsidRPr="00963A5D">
        <w:rPr>
          <w:b/>
        </w:rPr>
        <w:t>и</w:t>
      </w:r>
      <w:r w:rsidRPr="00963A5D">
        <w:rPr>
          <w:b/>
        </w:rPr>
        <w:t>лого строения, используемых населением в целях отдыха и выращивания сельскох</w:t>
      </w:r>
      <w:r w:rsidRPr="00963A5D">
        <w:rPr>
          <w:b/>
        </w:rPr>
        <w:t>о</w:t>
      </w:r>
      <w:r w:rsidRPr="00963A5D">
        <w:rPr>
          <w:b/>
        </w:rPr>
        <w:t>зяйственных культур, личного подсо</w:t>
      </w:r>
      <w:r w:rsidRPr="00963A5D">
        <w:rPr>
          <w:b/>
        </w:rPr>
        <w:t>б</w:t>
      </w:r>
      <w:r w:rsidRPr="00963A5D">
        <w:rPr>
          <w:b/>
        </w:rPr>
        <w:t>ного хозяйства</w:t>
      </w:r>
      <w:r w:rsidRPr="00963A5D">
        <w:rPr>
          <w:rStyle w:val="aa"/>
          <w:b/>
        </w:rPr>
        <w:footnoteReference w:id="1"/>
      </w:r>
      <w:r w:rsidRPr="00963A5D">
        <w:rPr>
          <w:b/>
          <w:color w:val="000000"/>
        </w:rPr>
        <w:cr/>
      </w:r>
    </w:p>
    <w:p w14:paraId="25D002A6" w14:textId="77777777" w:rsidR="009D3851" w:rsidRPr="008C0571" w:rsidRDefault="009D3851" w:rsidP="009D3851">
      <w:pPr>
        <w:keepNext/>
        <w:keepLines/>
        <w:numPr>
          <w:ilvl w:val="0"/>
          <w:numId w:val="18"/>
        </w:numPr>
        <w:shd w:val="clear" w:color="auto" w:fill="FFFFFF"/>
        <w:tabs>
          <w:tab w:val="left" w:pos="0"/>
        </w:tabs>
        <w:snapToGrid w:val="0"/>
        <w:jc w:val="both"/>
        <w:rPr>
          <w:b/>
          <w:color w:val="000000"/>
        </w:rPr>
      </w:pPr>
      <w:r w:rsidRPr="008C0571">
        <w:rPr>
          <w:b/>
          <w:bCs/>
          <w:i/>
        </w:rPr>
        <w:t>Основные виды разрешенного использования</w:t>
      </w:r>
      <w:r w:rsidRPr="008C0571">
        <w:rPr>
          <w:b/>
          <w:bCs/>
        </w:rPr>
        <w:t xml:space="preserve"> земельных участков и объе</w:t>
      </w:r>
      <w:r w:rsidRPr="008C0571">
        <w:rPr>
          <w:b/>
          <w:bCs/>
        </w:rPr>
        <w:t>к</w:t>
      </w:r>
      <w:r w:rsidRPr="008C0571">
        <w:rPr>
          <w:b/>
          <w:bCs/>
        </w:rPr>
        <w:t>тов капитального строительства</w:t>
      </w:r>
      <w:r w:rsidRPr="008C0571">
        <w:rPr>
          <w:b/>
        </w:rPr>
        <w:t xml:space="preserve"> в зонах дачных и  садово-огородных уч</w:t>
      </w:r>
      <w:r w:rsidRPr="008C0571">
        <w:rPr>
          <w:b/>
        </w:rPr>
        <w:t>а</w:t>
      </w:r>
      <w:r w:rsidRPr="008C0571">
        <w:rPr>
          <w:b/>
        </w:rPr>
        <w:t xml:space="preserve">стков </w:t>
      </w:r>
      <w:r w:rsidRPr="008C0571">
        <w:rPr>
          <w:b/>
          <w:color w:val="000000"/>
        </w:rPr>
        <w:t>(СХ-</w:t>
      </w:r>
      <w:r>
        <w:rPr>
          <w:b/>
          <w:color w:val="000000"/>
        </w:rPr>
        <w:t>3</w:t>
      </w:r>
      <w:r w:rsidRPr="008C0571">
        <w:rPr>
          <w:b/>
          <w:color w:val="000000"/>
        </w:rPr>
        <w:t>):</w:t>
      </w:r>
    </w:p>
    <w:p w14:paraId="38026F20" w14:textId="77777777" w:rsidR="009D3851" w:rsidRDefault="009D3851" w:rsidP="009D3851">
      <w:pPr>
        <w:pStyle w:val="affc"/>
        <w:keepNext/>
        <w:keepLines/>
        <w:widowControl/>
        <w:ind w:firstLine="709"/>
        <w:jc w:val="left"/>
        <w:rPr>
          <w:bCs/>
        </w:rPr>
      </w:pPr>
      <w:r>
        <w:rPr>
          <w:bCs/>
        </w:rPr>
        <w:t xml:space="preserve">– </w:t>
      </w:r>
      <w:r w:rsidRPr="00C200F5">
        <w:rPr>
          <w:color w:val="2D2D2D"/>
        </w:rPr>
        <w:t>2.2</w:t>
      </w:r>
      <w:r>
        <w:rPr>
          <w:color w:val="2D2D2D"/>
        </w:rPr>
        <w:t xml:space="preserve"> </w:t>
      </w:r>
      <w:r w:rsidRPr="00C200F5">
        <w:rPr>
          <w:color w:val="2D2D2D"/>
        </w:rPr>
        <w:t>Для ведения личного подсобного хозяйс</w:t>
      </w:r>
      <w:r w:rsidRPr="00C200F5">
        <w:rPr>
          <w:color w:val="2D2D2D"/>
        </w:rPr>
        <w:t>т</w:t>
      </w:r>
      <w:r w:rsidRPr="00C200F5">
        <w:rPr>
          <w:color w:val="2D2D2D"/>
        </w:rPr>
        <w:t>ва</w:t>
      </w:r>
      <w:r>
        <w:rPr>
          <w:color w:val="2D2D2D"/>
        </w:rPr>
        <w:t>;</w:t>
      </w:r>
    </w:p>
    <w:p w14:paraId="506DE9C7" w14:textId="77777777" w:rsidR="009D3851" w:rsidRDefault="009D3851" w:rsidP="009D3851">
      <w:pPr>
        <w:keepNext/>
        <w:keepLines/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2D2D2D"/>
        </w:rPr>
      </w:pPr>
      <w:r>
        <w:rPr>
          <w:bCs/>
        </w:rPr>
        <w:t xml:space="preserve">– 13.1 </w:t>
      </w:r>
      <w:r w:rsidRPr="00C200F5">
        <w:rPr>
          <w:color w:val="2D2D2D"/>
        </w:rPr>
        <w:t>Ведение огоро</w:t>
      </w:r>
      <w:r w:rsidRPr="00C200F5">
        <w:rPr>
          <w:color w:val="2D2D2D"/>
        </w:rPr>
        <w:t>д</w:t>
      </w:r>
      <w:r w:rsidRPr="00C200F5">
        <w:rPr>
          <w:color w:val="2D2D2D"/>
        </w:rPr>
        <w:t>ничества</w:t>
      </w:r>
    </w:p>
    <w:p w14:paraId="23AE5841" w14:textId="77777777" w:rsidR="009D3851" w:rsidRDefault="009D3851" w:rsidP="009D3851">
      <w:pPr>
        <w:keepNext/>
        <w:keepLines/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2D2D2D"/>
        </w:rPr>
      </w:pPr>
      <w:r>
        <w:rPr>
          <w:bCs/>
        </w:rPr>
        <w:t xml:space="preserve">– 13.2 </w:t>
      </w:r>
      <w:r w:rsidRPr="00C200F5">
        <w:rPr>
          <w:color w:val="2D2D2D"/>
        </w:rPr>
        <w:t>Ведение сад</w:t>
      </w:r>
      <w:r w:rsidRPr="00C200F5">
        <w:rPr>
          <w:color w:val="2D2D2D"/>
        </w:rPr>
        <w:t>о</w:t>
      </w:r>
      <w:r w:rsidRPr="00C200F5">
        <w:rPr>
          <w:color w:val="2D2D2D"/>
        </w:rPr>
        <w:t>водства</w:t>
      </w:r>
    </w:p>
    <w:p w14:paraId="727C6ABC" w14:textId="77777777" w:rsidR="009D3851" w:rsidRDefault="009D3851" w:rsidP="009D3851">
      <w:pPr>
        <w:keepNext/>
        <w:keepLines/>
        <w:shd w:val="clear" w:color="auto" w:fill="FFFFFF"/>
        <w:tabs>
          <w:tab w:val="left" w:pos="0"/>
        </w:tabs>
        <w:snapToGrid w:val="0"/>
        <w:ind w:firstLine="709"/>
        <w:jc w:val="both"/>
        <w:rPr>
          <w:color w:val="2D2D2D"/>
        </w:rPr>
      </w:pPr>
      <w:r>
        <w:rPr>
          <w:bCs/>
        </w:rPr>
        <w:t xml:space="preserve">–13.3 </w:t>
      </w:r>
      <w:r w:rsidRPr="00C200F5">
        <w:rPr>
          <w:color w:val="2D2D2D"/>
        </w:rPr>
        <w:t>Ведение дачного х</w:t>
      </w:r>
      <w:r w:rsidRPr="00C200F5">
        <w:rPr>
          <w:color w:val="2D2D2D"/>
        </w:rPr>
        <w:t>о</w:t>
      </w:r>
      <w:r w:rsidRPr="00C200F5">
        <w:rPr>
          <w:color w:val="2D2D2D"/>
        </w:rPr>
        <w:t>зяйства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2297"/>
        <w:gridCol w:w="3017"/>
        <w:gridCol w:w="2504"/>
      </w:tblGrid>
      <w:tr w:rsidR="009D3851" w:rsidRPr="0091439A" w14:paraId="3521E33E" w14:textId="77777777" w:rsidTr="00911B84">
        <w:tblPrEx>
          <w:tblCellMar>
            <w:top w:w="0" w:type="dxa"/>
            <w:bottom w:w="0" w:type="dxa"/>
          </w:tblCellMar>
        </w:tblPrEx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62F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Наименование вида разр</w:t>
            </w:r>
            <w:r w:rsidRPr="0091439A">
              <w:rPr>
                <w:sz w:val="20"/>
                <w:szCs w:val="20"/>
              </w:rPr>
              <w:t>е</w:t>
            </w:r>
            <w:r w:rsidRPr="0091439A">
              <w:rPr>
                <w:sz w:val="20"/>
                <w:szCs w:val="20"/>
              </w:rPr>
              <w:t>шенного и</w:t>
            </w:r>
            <w:r w:rsidRPr="0091439A">
              <w:rPr>
                <w:sz w:val="20"/>
                <w:szCs w:val="20"/>
              </w:rPr>
              <w:t>с</w:t>
            </w:r>
            <w:r w:rsidRPr="0091439A">
              <w:rPr>
                <w:sz w:val="20"/>
                <w:szCs w:val="20"/>
              </w:rPr>
              <w:t>польз</w:t>
            </w:r>
            <w:r w:rsidRPr="0091439A">
              <w:rPr>
                <w:sz w:val="20"/>
                <w:szCs w:val="20"/>
              </w:rPr>
              <w:t>о</w:t>
            </w:r>
            <w:r w:rsidRPr="0091439A">
              <w:rPr>
                <w:sz w:val="20"/>
                <w:szCs w:val="20"/>
              </w:rPr>
              <w:t>вания земельн</w:t>
            </w:r>
            <w:r w:rsidRPr="0091439A">
              <w:rPr>
                <w:sz w:val="20"/>
                <w:szCs w:val="20"/>
              </w:rPr>
              <w:t>о</w:t>
            </w:r>
            <w:r w:rsidRPr="0091439A">
              <w:rPr>
                <w:sz w:val="20"/>
                <w:szCs w:val="20"/>
              </w:rPr>
              <w:t>го учас</w:t>
            </w:r>
            <w:r w:rsidRPr="0091439A">
              <w:rPr>
                <w:sz w:val="20"/>
                <w:szCs w:val="20"/>
              </w:rPr>
              <w:t>т</w:t>
            </w:r>
            <w:r w:rsidRPr="0091439A">
              <w:rPr>
                <w:sz w:val="20"/>
                <w:szCs w:val="20"/>
              </w:rPr>
              <w:t>ка*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2486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Описание вида разр</w:t>
            </w:r>
            <w:r w:rsidRPr="0091439A">
              <w:rPr>
                <w:sz w:val="20"/>
                <w:szCs w:val="20"/>
              </w:rPr>
              <w:t>е</w:t>
            </w:r>
            <w:r w:rsidRPr="0091439A">
              <w:rPr>
                <w:sz w:val="20"/>
                <w:szCs w:val="20"/>
              </w:rPr>
              <w:t>шенного использов</w:t>
            </w:r>
            <w:r w:rsidRPr="0091439A">
              <w:rPr>
                <w:sz w:val="20"/>
                <w:szCs w:val="20"/>
              </w:rPr>
              <w:t>а</w:t>
            </w:r>
            <w:r w:rsidRPr="0091439A">
              <w:rPr>
                <w:sz w:val="20"/>
                <w:szCs w:val="20"/>
              </w:rPr>
              <w:t>ния земел</w:t>
            </w:r>
            <w:r w:rsidRPr="0091439A">
              <w:rPr>
                <w:sz w:val="20"/>
                <w:szCs w:val="20"/>
              </w:rPr>
              <w:t>ь</w:t>
            </w:r>
            <w:r w:rsidRPr="0091439A">
              <w:rPr>
                <w:sz w:val="20"/>
                <w:szCs w:val="20"/>
              </w:rPr>
              <w:t>ного участка**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583" w14:textId="77777777" w:rsidR="009D3851" w:rsidRPr="00E512FF" w:rsidRDefault="009D3851" w:rsidP="00A23DF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DD99" w14:textId="77777777" w:rsidR="009D3851" w:rsidRPr="00E512FF" w:rsidRDefault="009D3851" w:rsidP="00A23DF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 земельных учас</w:t>
            </w:r>
            <w:r w:rsidRPr="00E512FF">
              <w:rPr>
                <w:sz w:val="20"/>
                <w:szCs w:val="20"/>
              </w:rPr>
              <w:t>т</w:t>
            </w:r>
            <w:r w:rsidRPr="00E512FF">
              <w:rPr>
                <w:sz w:val="20"/>
                <w:szCs w:val="20"/>
              </w:rPr>
              <w:t>ков и объектов капитального строительства</w:t>
            </w:r>
          </w:p>
        </w:tc>
      </w:tr>
      <w:tr w:rsidR="009D3851" w:rsidRPr="0091439A" w14:paraId="7B09B42F" w14:textId="77777777" w:rsidTr="00911B84">
        <w:tblPrEx>
          <w:tblCellMar>
            <w:top w:w="0" w:type="dxa"/>
            <w:bottom w:w="0" w:type="dxa"/>
          </w:tblCellMar>
        </w:tblPrEx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EE3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19A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397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F1A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</w:p>
        </w:tc>
      </w:tr>
      <w:tr w:rsidR="009D3851" w:rsidRPr="0091439A" w14:paraId="0192C3F0" w14:textId="77777777" w:rsidTr="00911B84">
        <w:tblPrEx>
          <w:tblCellMar>
            <w:top w:w="0" w:type="dxa"/>
            <w:bottom w:w="0" w:type="dxa"/>
          </w:tblCellMar>
        </w:tblPrEx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6623" w14:textId="77777777" w:rsidR="009D3851" w:rsidRPr="0091439A" w:rsidRDefault="009D3851" w:rsidP="00A23DF6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Для ведения личного по</w:t>
            </w:r>
            <w:r w:rsidRPr="0091439A">
              <w:rPr>
                <w:color w:val="2D2D2D"/>
                <w:sz w:val="20"/>
                <w:szCs w:val="20"/>
              </w:rPr>
              <w:t>д</w:t>
            </w:r>
            <w:r w:rsidRPr="0091439A">
              <w:rPr>
                <w:color w:val="2D2D2D"/>
                <w:sz w:val="20"/>
                <w:szCs w:val="20"/>
              </w:rPr>
              <w:t>собного хозя</w:t>
            </w:r>
            <w:r w:rsidRPr="0091439A">
              <w:rPr>
                <w:color w:val="2D2D2D"/>
                <w:sz w:val="20"/>
                <w:szCs w:val="20"/>
              </w:rPr>
              <w:t>й</w:t>
            </w:r>
            <w:r w:rsidRPr="0091439A">
              <w:rPr>
                <w:color w:val="2D2D2D"/>
                <w:sz w:val="20"/>
                <w:szCs w:val="20"/>
              </w:rPr>
              <w:t>ства</w:t>
            </w:r>
            <w:r>
              <w:rPr>
                <w:color w:val="2D2D2D"/>
                <w:sz w:val="20"/>
                <w:szCs w:val="20"/>
              </w:rPr>
              <w:t xml:space="preserve"> (код 2.2)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1850" w14:textId="77777777" w:rsidR="009D3851" w:rsidRPr="0091439A" w:rsidRDefault="009D3851" w:rsidP="00A23DF6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жилого дома, не предназначе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ного для раздела на квартиры (дома, пр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годные для п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стоянного проживания и высотой не выше трех надземных эт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жей);</w:t>
            </w:r>
          </w:p>
          <w:p w14:paraId="7C22BFD4" w14:textId="77777777" w:rsidR="009D3851" w:rsidRPr="0091439A" w:rsidRDefault="009D3851" w:rsidP="00A23DF6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производство сел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t>скохозяйственной пр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дукции;</w:t>
            </w:r>
          </w:p>
          <w:p w14:paraId="5C261123" w14:textId="77777777" w:rsidR="009D3851" w:rsidRPr="0091439A" w:rsidRDefault="009D3851" w:rsidP="00A23DF6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гаража и иных вспомог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тельных сооруж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ний;</w:t>
            </w:r>
          </w:p>
          <w:p w14:paraId="3B6C65EC" w14:textId="77777777" w:rsidR="009D3851" w:rsidRPr="0091439A" w:rsidRDefault="009D3851" w:rsidP="00A23DF6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содержание сельск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хозяйственных живо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ных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F264" w14:textId="77777777" w:rsidR="009D3851" w:rsidRPr="00DD451F" w:rsidRDefault="009D3851" w:rsidP="00A23DF6">
            <w:pPr>
              <w:keepNext/>
              <w:keepLines/>
              <w:tabs>
                <w:tab w:val="left" w:pos="0"/>
                <w:tab w:val="left" w:pos="709"/>
              </w:tabs>
              <w:snapToGrid w:val="0"/>
              <w:jc w:val="both"/>
              <w:rPr>
                <w:sz w:val="20"/>
                <w:szCs w:val="20"/>
              </w:rPr>
            </w:pPr>
            <w:r w:rsidRPr="00DD451F">
              <w:rPr>
                <w:sz w:val="20"/>
                <w:szCs w:val="20"/>
              </w:rPr>
              <w:t>Предельные размеры земельных учас</w:t>
            </w:r>
            <w:r w:rsidRPr="00DD451F">
              <w:rPr>
                <w:sz w:val="20"/>
                <w:szCs w:val="20"/>
              </w:rPr>
              <w:t>т</w:t>
            </w:r>
            <w:r w:rsidRPr="00DD451F">
              <w:rPr>
                <w:sz w:val="20"/>
                <w:szCs w:val="20"/>
              </w:rPr>
              <w:t>ков:</w:t>
            </w:r>
          </w:p>
          <w:p w14:paraId="2EF5B022" w14:textId="77777777" w:rsidR="009D3851" w:rsidRPr="00DD451F" w:rsidRDefault="009D3851" w:rsidP="00A23DF6">
            <w:pPr>
              <w:keepNext/>
              <w:keepLines/>
              <w:tabs>
                <w:tab w:val="left" w:pos="0"/>
                <w:tab w:val="left" w:pos="709"/>
              </w:tabs>
              <w:snapToGrid w:val="0"/>
              <w:jc w:val="both"/>
              <w:rPr>
                <w:sz w:val="20"/>
                <w:szCs w:val="20"/>
              </w:rPr>
            </w:pPr>
            <w:r w:rsidRPr="00DD451F">
              <w:rPr>
                <w:sz w:val="20"/>
                <w:szCs w:val="20"/>
              </w:rPr>
              <w:t>минимальный размер – 0,</w:t>
            </w:r>
            <w:r>
              <w:rPr>
                <w:sz w:val="20"/>
                <w:szCs w:val="20"/>
              </w:rPr>
              <w:t>11</w:t>
            </w:r>
            <w:r w:rsidRPr="00DD451F">
              <w:rPr>
                <w:sz w:val="20"/>
                <w:szCs w:val="20"/>
              </w:rPr>
              <w:t xml:space="preserve"> га;</w:t>
            </w:r>
          </w:p>
          <w:p w14:paraId="2272DEF9" w14:textId="77777777" w:rsidR="009D3851" w:rsidRPr="00DD451F" w:rsidRDefault="009D3851" w:rsidP="00A23DF6">
            <w:pPr>
              <w:keepNext/>
              <w:keepLines/>
              <w:tabs>
                <w:tab w:val="left" w:pos="0"/>
                <w:tab w:val="left" w:pos="709"/>
              </w:tabs>
              <w:snapToGrid w:val="0"/>
              <w:jc w:val="both"/>
              <w:rPr>
                <w:sz w:val="20"/>
                <w:szCs w:val="20"/>
              </w:rPr>
            </w:pPr>
            <w:r w:rsidRPr="00DD451F">
              <w:rPr>
                <w:sz w:val="20"/>
                <w:szCs w:val="20"/>
              </w:rPr>
              <w:t>максимальный размер 0,2</w:t>
            </w:r>
            <w:r>
              <w:rPr>
                <w:sz w:val="20"/>
                <w:szCs w:val="20"/>
              </w:rPr>
              <w:t>0</w:t>
            </w:r>
            <w:r w:rsidRPr="00DD451F">
              <w:rPr>
                <w:sz w:val="20"/>
                <w:szCs w:val="20"/>
              </w:rPr>
              <w:t xml:space="preserve"> га;</w:t>
            </w:r>
          </w:p>
          <w:p w14:paraId="2BE0A909" w14:textId="77777777" w:rsidR="00691BC7" w:rsidRPr="008236FB" w:rsidRDefault="00691BC7" w:rsidP="00691BC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 w:rsidRPr="008236FB">
              <w:rPr>
                <w:sz w:val="20"/>
                <w:szCs w:val="20"/>
              </w:rPr>
              <w:t>Нормативный коэффициент з</w:t>
            </w:r>
            <w:r w:rsidRPr="008236FB">
              <w:rPr>
                <w:sz w:val="20"/>
                <w:szCs w:val="20"/>
              </w:rPr>
              <w:t>а</w:t>
            </w:r>
            <w:r w:rsidRPr="008236FB">
              <w:rPr>
                <w:sz w:val="20"/>
                <w:szCs w:val="20"/>
              </w:rPr>
              <w:t>стройки (брутто) –0,</w:t>
            </w:r>
            <w:r w:rsidR="006F1590">
              <w:rPr>
                <w:sz w:val="20"/>
                <w:szCs w:val="20"/>
              </w:rPr>
              <w:t>2</w:t>
            </w:r>
            <w:r w:rsidRPr="008236FB">
              <w:rPr>
                <w:sz w:val="20"/>
                <w:szCs w:val="20"/>
              </w:rPr>
              <w:t>;</w:t>
            </w:r>
          </w:p>
          <w:p w14:paraId="64C1890C" w14:textId="77777777" w:rsidR="00691BC7" w:rsidRPr="008236FB" w:rsidRDefault="00691BC7" w:rsidP="00691BC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236FB">
              <w:rPr>
                <w:sz w:val="20"/>
                <w:szCs w:val="20"/>
              </w:rPr>
              <w:t xml:space="preserve"> коэффициент плотности з</w:t>
            </w:r>
            <w:r w:rsidRPr="008236FB">
              <w:rPr>
                <w:sz w:val="20"/>
                <w:szCs w:val="20"/>
              </w:rPr>
              <w:t>а</w:t>
            </w:r>
            <w:r w:rsidRPr="008236FB">
              <w:rPr>
                <w:sz w:val="20"/>
                <w:szCs w:val="20"/>
              </w:rPr>
              <w:t>стройки - 0,</w:t>
            </w:r>
            <w:r w:rsidR="006F1590">
              <w:rPr>
                <w:sz w:val="20"/>
                <w:szCs w:val="20"/>
              </w:rPr>
              <w:t>4</w:t>
            </w:r>
            <w:r w:rsidRPr="008236FB">
              <w:rPr>
                <w:sz w:val="20"/>
                <w:szCs w:val="20"/>
              </w:rPr>
              <w:t xml:space="preserve"> .</w:t>
            </w:r>
          </w:p>
          <w:p w14:paraId="6FB375D6" w14:textId="77777777" w:rsidR="009D3851" w:rsidRPr="0091439A" w:rsidRDefault="00911B84" w:rsidP="00A23DF6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C413C1">
              <w:rPr>
                <w:sz w:val="20"/>
                <w:szCs w:val="20"/>
              </w:rPr>
              <w:t>Минимальные отступы от границ земельного участка в ц</w:t>
            </w:r>
            <w:r w:rsidRPr="00C413C1">
              <w:rPr>
                <w:sz w:val="20"/>
                <w:szCs w:val="20"/>
              </w:rPr>
              <w:t>е</w:t>
            </w:r>
            <w:r w:rsidRPr="00C413C1">
              <w:rPr>
                <w:sz w:val="20"/>
                <w:szCs w:val="20"/>
              </w:rPr>
              <w:t>лях определения места допуст</w:t>
            </w:r>
            <w:r w:rsidRPr="00C413C1">
              <w:rPr>
                <w:sz w:val="20"/>
                <w:szCs w:val="20"/>
              </w:rPr>
              <w:t>и</w:t>
            </w:r>
            <w:r w:rsidRPr="00C413C1">
              <w:rPr>
                <w:sz w:val="20"/>
                <w:szCs w:val="20"/>
              </w:rPr>
              <w:t>мого размещения об</w:t>
            </w:r>
            <w:r w:rsidRPr="00C413C1">
              <w:rPr>
                <w:sz w:val="20"/>
                <w:szCs w:val="20"/>
              </w:rPr>
              <w:t>ъ</w:t>
            </w:r>
            <w:r w:rsidRPr="00C413C1">
              <w:rPr>
                <w:sz w:val="20"/>
                <w:szCs w:val="20"/>
              </w:rPr>
              <w:t>екта –</w:t>
            </w:r>
            <w:r>
              <w:rPr>
                <w:sz w:val="20"/>
                <w:szCs w:val="20"/>
              </w:rPr>
              <w:t>5</w:t>
            </w:r>
            <w:r w:rsidRPr="00C413C1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C82D6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Не допускается размещ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ЗУ в санитарно-защитных зонах и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тарных разрывах от прои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водственных объектов, объектов тран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портной и инженерной инфрастру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туры, уст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новленных в предусмотренном дейс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вующим законодательс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вом 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рядке.</w:t>
            </w:r>
          </w:p>
          <w:p w14:paraId="24F41B65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режима ограничения в пределах охра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ных зон объектов инженерной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фраструктуры, в том числе ЗСО источников и сетей питьевого водоснабжения согласно нормативным требованиям технических регламентов (см т.18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вил). </w:t>
            </w:r>
          </w:p>
          <w:p w14:paraId="43CBA864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при осущест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7707CEBB" w14:textId="77777777" w:rsidR="009D3851" w:rsidRPr="0091439A" w:rsidRDefault="009D3851" w:rsidP="00A23DF6">
            <w:pPr>
              <w:keepNext/>
              <w:keepLines/>
              <w:jc w:val="both"/>
              <w:rPr>
                <w:color w:val="2D2D2D"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правил благоустро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lastRenderedPageBreak/>
              <w:t>Катандинского СП</w:t>
            </w:r>
          </w:p>
        </w:tc>
      </w:tr>
      <w:tr w:rsidR="009D3851" w:rsidRPr="0091439A" w14:paraId="416580F1" w14:textId="77777777" w:rsidTr="00911B84">
        <w:tblPrEx>
          <w:tblCellMar>
            <w:top w:w="0" w:type="dxa"/>
            <w:bottom w:w="0" w:type="dxa"/>
          </w:tblCellMar>
        </w:tblPrEx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8628" w14:textId="77777777" w:rsidR="009D3851" w:rsidRPr="0091439A" w:rsidRDefault="009D3851" w:rsidP="00A23DF6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Ведение ог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роднич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ства</w:t>
            </w:r>
            <w:r>
              <w:rPr>
                <w:color w:val="2D2D2D"/>
                <w:sz w:val="20"/>
                <w:szCs w:val="20"/>
              </w:rPr>
              <w:t xml:space="preserve"> (код 13.1)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0AC" w14:textId="77777777" w:rsidR="009D3851" w:rsidRPr="0091439A" w:rsidRDefault="009D3851" w:rsidP="00A23DF6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Осуществление де</w:t>
            </w:r>
            <w:r w:rsidRPr="0091439A">
              <w:rPr>
                <w:color w:val="2D2D2D"/>
                <w:sz w:val="20"/>
                <w:szCs w:val="20"/>
              </w:rPr>
              <w:t>я</w:t>
            </w:r>
            <w:r w:rsidRPr="0091439A">
              <w:rPr>
                <w:color w:val="2D2D2D"/>
                <w:sz w:val="20"/>
                <w:szCs w:val="20"/>
              </w:rPr>
              <w:t>тельности, связа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ной с выращив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нием ягодных, овощных, бахчевых или иных сельскохозяйс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венных культур и ка</w:t>
            </w:r>
            <w:r w:rsidRPr="0091439A">
              <w:rPr>
                <w:color w:val="2D2D2D"/>
                <w:sz w:val="20"/>
                <w:szCs w:val="20"/>
              </w:rPr>
              <w:t>р</w:t>
            </w:r>
            <w:r w:rsidRPr="0091439A">
              <w:rPr>
                <w:color w:val="2D2D2D"/>
                <w:sz w:val="20"/>
                <w:szCs w:val="20"/>
              </w:rPr>
              <w:t>тофеля; размещение некап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тального жилого строения и хозяйстве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ных строений и соор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жений, предназначе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ных для хранения сел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lastRenderedPageBreak/>
              <w:t>скохозяйственных ор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дий труда и выращенной сельскохозяйс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венной проду</w:t>
            </w:r>
            <w:r w:rsidRPr="0091439A">
              <w:rPr>
                <w:color w:val="2D2D2D"/>
                <w:sz w:val="20"/>
                <w:szCs w:val="20"/>
              </w:rPr>
              <w:t>к</w:t>
            </w:r>
            <w:r w:rsidRPr="0091439A">
              <w:rPr>
                <w:color w:val="2D2D2D"/>
                <w:sz w:val="20"/>
                <w:szCs w:val="20"/>
              </w:rPr>
              <w:t>ции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A55" w14:textId="77777777" w:rsidR="009D3851" w:rsidRPr="008B0A3D" w:rsidRDefault="009D3851" w:rsidP="00A23DF6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На земельном участке, предн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значе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ном:</w:t>
            </w:r>
          </w:p>
          <w:p w14:paraId="02770C2D" w14:textId="77777777" w:rsidR="009D3851" w:rsidRPr="008B0A3D" w:rsidRDefault="009D3851" w:rsidP="00A23DF6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 для ведения огородничества застройка  отсу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 xml:space="preserve">ствует, </w:t>
            </w:r>
          </w:p>
          <w:p w14:paraId="2C1ABDCA" w14:textId="77777777" w:rsidR="009D3851" w:rsidRPr="008B0A3D" w:rsidRDefault="00911B84" w:rsidP="00911B84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46129">
              <w:rPr>
                <w:sz w:val="20"/>
                <w:szCs w:val="20"/>
              </w:rPr>
              <w:t>-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минимал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ь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ные размеры</w:t>
            </w:r>
            <w:r w:rsidRPr="00B46129">
              <w:rPr>
                <w:sz w:val="20"/>
                <w:szCs w:val="20"/>
              </w:rPr>
              <w:t xml:space="preserve"> до 0,06 га,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максимальные размеры з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мельных участков-0,10 га</w:t>
            </w:r>
            <w:r w:rsidRPr="00B46129">
              <w:rPr>
                <w:sz w:val="20"/>
                <w:szCs w:val="20"/>
              </w:rPr>
              <w:t xml:space="preserve"> для ведения огородничества вне н</w:t>
            </w:r>
            <w:r w:rsidRPr="00B46129">
              <w:rPr>
                <w:sz w:val="20"/>
                <w:szCs w:val="20"/>
              </w:rPr>
              <w:t>а</w:t>
            </w:r>
            <w:r w:rsidRPr="00B46129">
              <w:rPr>
                <w:sz w:val="20"/>
                <w:szCs w:val="20"/>
              </w:rPr>
              <w:t>селе</w:t>
            </w:r>
            <w:r w:rsidRPr="00B46129">
              <w:rPr>
                <w:sz w:val="20"/>
                <w:szCs w:val="20"/>
              </w:rPr>
              <w:t>н</w:t>
            </w:r>
            <w:r w:rsidRPr="00B46129">
              <w:rPr>
                <w:sz w:val="20"/>
                <w:szCs w:val="20"/>
              </w:rPr>
              <w:t>ных пунктов</w:t>
            </w: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501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911B84" w:rsidRPr="0091439A" w14:paraId="3AE769E1" w14:textId="77777777" w:rsidTr="00665E18">
        <w:tblPrEx>
          <w:tblCellMar>
            <w:top w:w="0" w:type="dxa"/>
            <w:bottom w:w="0" w:type="dxa"/>
          </w:tblCellMar>
        </w:tblPrEx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85A0" w14:textId="77777777" w:rsidR="00911B84" w:rsidRPr="0091439A" w:rsidRDefault="00911B84" w:rsidP="00A23DF6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Ведение сад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водства</w:t>
            </w:r>
            <w:r>
              <w:rPr>
                <w:color w:val="2D2D2D"/>
                <w:sz w:val="20"/>
                <w:szCs w:val="20"/>
              </w:rPr>
              <w:t xml:space="preserve"> (код 13.2)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06E" w14:textId="77777777" w:rsidR="00911B84" w:rsidRPr="0091439A" w:rsidRDefault="00911B84" w:rsidP="00A23DF6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Осуществление де</w:t>
            </w:r>
            <w:r w:rsidRPr="0091439A">
              <w:rPr>
                <w:color w:val="2D2D2D"/>
                <w:sz w:val="20"/>
                <w:szCs w:val="20"/>
              </w:rPr>
              <w:t>я</w:t>
            </w:r>
            <w:r w:rsidRPr="0091439A">
              <w:rPr>
                <w:color w:val="2D2D2D"/>
                <w:sz w:val="20"/>
                <w:szCs w:val="20"/>
              </w:rPr>
              <w:t>тельности, связа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ной с выращиванием плод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вых, яго</w:t>
            </w:r>
            <w:r w:rsidRPr="0091439A">
              <w:rPr>
                <w:color w:val="2D2D2D"/>
                <w:sz w:val="20"/>
                <w:szCs w:val="20"/>
              </w:rPr>
              <w:t>д</w:t>
            </w:r>
            <w:r w:rsidRPr="0091439A">
              <w:rPr>
                <w:color w:val="2D2D2D"/>
                <w:sz w:val="20"/>
                <w:szCs w:val="20"/>
              </w:rPr>
              <w:t>ных, овощных, бахчевых или иных сельскох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зяйственных культур и картофеля; разм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щение садового дома, предназначенного для отдыха и не подл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жащего разделу на ква</w:t>
            </w:r>
            <w:r w:rsidRPr="0091439A">
              <w:rPr>
                <w:color w:val="2D2D2D"/>
                <w:sz w:val="20"/>
                <w:szCs w:val="20"/>
              </w:rPr>
              <w:t>р</w:t>
            </w:r>
            <w:r w:rsidRPr="0091439A">
              <w:rPr>
                <w:color w:val="2D2D2D"/>
                <w:sz w:val="20"/>
                <w:szCs w:val="20"/>
              </w:rPr>
              <w:t>тиры; размещение 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зяйственных строений и с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оружений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B59E" w14:textId="77777777" w:rsidR="00911B84" w:rsidRDefault="00911B84" w:rsidP="00665E1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</w:t>
            </w:r>
            <w:r w:rsidRPr="00B46129"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  <w:t>Минимальные размеры</w:t>
            </w:r>
            <w:r w:rsidRPr="00B46129">
              <w:rPr>
                <w:sz w:val="20"/>
                <w:szCs w:val="20"/>
              </w:rPr>
              <w:t xml:space="preserve"> до 0,04 га,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максимальные размеры з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мельных учас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т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ков- 0,15 га</w:t>
            </w:r>
            <w:r w:rsidRPr="008B0A3D">
              <w:rPr>
                <w:sz w:val="20"/>
                <w:szCs w:val="20"/>
              </w:rPr>
              <w:t xml:space="preserve"> </w:t>
            </w:r>
          </w:p>
          <w:p w14:paraId="63D53714" w14:textId="77777777" w:rsidR="00911B84" w:rsidRPr="008B0A3D" w:rsidRDefault="00911B84" w:rsidP="00665E1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На земельном участке, предн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значенном</w:t>
            </w:r>
            <w:r>
              <w:rPr>
                <w:sz w:val="20"/>
                <w:szCs w:val="20"/>
              </w:rPr>
              <w:t xml:space="preserve"> </w:t>
            </w:r>
            <w:r w:rsidRPr="008B0A3D">
              <w:rPr>
                <w:sz w:val="20"/>
                <w:szCs w:val="20"/>
              </w:rPr>
              <w:t>для ведения садово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ства существует право возвед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ния  жилого строения без права регистрации прож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вания в нем.</w:t>
            </w:r>
          </w:p>
          <w:p w14:paraId="05AEDB74" w14:textId="77777777" w:rsidR="00911B84" w:rsidRDefault="00911B84" w:rsidP="00665E1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жилой застройки размещение жилого строения на садовом  ЗУ аналогично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щению жилых и вспомогател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ных строений на ЗУ, предоста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ленном под ИЖС с учетом всех требований и огран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чений.</w:t>
            </w:r>
          </w:p>
          <w:p w14:paraId="202594CF" w14:textId="77777777" w:rsidR="00911B84" w:rsidRDefault="00911B84" w:rsidP="00665E1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>Коэффициент использов</w:t>
            </w:r>
            <w:r w:rsidRPr="00B013CA">
              <w:rPr>
                <w:sz w:val="20"/>
                <w:szCs w:val="20"/>
              </w:rPr>
              <w:t>а</w:t>
            </w:r>
            <w:r w:rsidRPr="00B013CA">
              <w:rPr>
                <w:sz w:val="20"/>
                <w:szCs w:val="20"/>
              </w:rPr>
              <w:t>ния территории - не более 0,67</w:t>
            </w:r>
            <w:r>
              <w:rPr>
                <w:sz w:val="20"/>
                <w:szCs w:val="20"/>
              </w:rPr>
              <w:t>;</w:t>
            </w:r>
          </w:p>
          <w:p w14:paraId="5CCA8E5B" w14:textId="77777777" w:rsidR="00911B84" w:rsidRPr="00B013CA" w:rsidRDefault="00911B84" w:rsidP="00665E18">
            <w:pPr>
              <w:keepNext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>От границ соседнего учас</w:t>
            </w:r>
            <w:r w:rsidRPr="00B013CA">
              <w:rPr>
                <w:sz w:val="20"/>
                <w:szCs w:val="20"/>
              </w:rPr>
              <w:t>т</w:t>
            </w:r>
            <w:r w:rsidRPr="00B013CA">
              <w:rPr>
                <w:sz w:val="20"/>
                <w:szCs w:val="20"/>
              </w:rPr>
              <w:t>ка до: основного строения - 3 м; хозя</w:t>
            </w:r>
            <w:r w:rsidRPr="00B013CA">
              <w:rPr>
                <w:sz w:val="20"/>
                <w:szCs w:val="20"/>
              </w:rPr>
              <w:t>й</w:t>
            </w:r>
            <w:r w:rsidRPr="00B013CA">
              <w:rPr>
                <w:sz w:val="20"/>
                <w:szCs w:val="20"/>
              </w:rPr>
              <w:t>ственных и пр</w:t>
            </w:r>
            <w:r w:rsidRPr="00B013CA">
              <w:rPr>
                <w:sz w:val="20"/>
                <w:szCs w:val="20"/>
              </w:rPr>
              <w:t>о</w:t>
            </w:r>
            <w:r w:rsidRPr="00B013CA">
              <w:rPr>
                <w:sz w:val="20"/>
                <w:szCs w:val="20"/>
              </w:rPr>
              <w:t>чих строений - 1 м; открытой стоянки - 1 м; о</w:t>
            </w:r>
            <w:r w:rsidRPr="00B013CA">
              <w:rPr>
                <w:sz w:val="20"/>
                <w:szCs w:val="20"/>
              </w:rPr>
              <w:t>т</w:t>
            </w:r>
            <w:r w:rsidRPr="00B013CA">
              <w:rPr>
                <w:sz w:val="20"/>
                <w:szCs w:val="20"/>
              </w:rPr>
              <w:t>дельно стоящего гаража - 1 м.</w:t>
            </w:r>
          </w:p>
          <w:p w14:paraId="61C42BFF" w14:textId="77777777" w:rsidR="00911B84" w:rsidRPr="00B013CA" w:rsidRDefault="00911B84" w:rsidP="00665E18">
            <w:pPr>
              <w:keepNext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>– минимальное расстояние до лесных массивов на те</w:t>
            </w:r>
            <w:r w:rsidRPr="00B013CA">
              <w:rPr>
                <w:sz w:val="20"/>
                <w:szCs w:val="20"/>
              </w:rPr>
              <w:t>р</w:t>
            </w:r>
            <w:r w:rsidRPr="00B013CA">
              <w:rPr>
                <w:sz w:val="20"/>
                <w:szCs w:val="20"/>
              </w:rPr>
              <w:t>ритории садоводческих (дачных) объед</w:t>
            </w:r>
            <w:r w:rsidRPr="00B013CA">
              <w:rPr>
                <w:sz w:val="20"/>
                <w:szCs w:val="20"/>
              </w:rPr>
              <w:t>и</w:t>
            </w:r>
            <w:r w:rsidRPr="00B013CA">
              <w:rPr>
                <w:sz w:val="20"/>
                <w:szCs w:val="20"/>
              </w:rPr>
              <w:t>нений должно – 15 м;</w:t>
            </w:r>
          </w:p>
          <w:p w14:paraId="3DD8C7E7" w14:textId="77777777" w:rsidR="00911B84" w:rsidRPr="00B013CA" w:rsidRDefault="00911B84" w:rsidP="00665E18">
            <w:pPr>
              <w:keepNext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ab/>
              <w:t>– минимальное рассто</w:t>
            </w:r>
            <w:r w:rsidRPr="00B013CA">
              <w:rPr>
                <w:sz w:val="20"/>
                <w:szCs w:val="20"/>
              </w:rPr>
              <w:t>я</w:t>
            </w:r>
            <w:r w:rsidRPr="00B013CA">
              <w:rPr>
                <w:sz w:val="20"/>
                <w:szCs w:val="20"/>
              </w:rPr>
              <w:t>ние от границ садовых (дачных) участков до зданий и сооруж</w:t>
            </w:r>
            <w:r w:rsidRPr="00B013CA">
              <w:rPr>
                <w:sz w:val="20"/>
                <w:szCs w:val="20"/>
              </w:rPr>
              <w:t>е</w:t>
            </w:r>
            <w:r w:rsidRPr="00B013CA">
              <w:rPr>
                <w:sz w:val="20"/>
                <w:szCs w:val="20"/>
              </w:rPr>
              <w:t>ний общего пользования  - 4 м;</w:t>
            </w:r>
          </w:p>
          <w:p w14:paraId="4079C2D5" w14:textId="77777777" w:rsidR="00911B84" w:rsidRPr="00B013CA" w:rsidRDefault="00911B84" w:rsidP="00665E18">
            <w:pPr>
              <w:keepNext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>– минимальная ширина улиц и проездов в кра</w:t>
            </w:r>
            <w:r w:rsidRPr="00B013CA">
              <w:rPr>
                <w:sz w:val="20"/>
                <w:szCs w:val="20"/>
              </w:rPr>
              <w:t>с</w:t>
            </w:r>
            <w:r w:rsidRPr="00B013CA">
              <w:rPr>
                <w:sz w:val="20"/>
                <w:szCs w:val="20"/>
              </w:rPr>
              <w:t>ных линиях:</w:t>
            </w:r>
          </w:p>
          <w:p w14:paraId="1A343E06" w14:textId="77777777" w:rsidR="00911B84" w:rsidRPr="00B013CA" w:rsidRDefault="00911B84" w:rsidP="00665E18">
            <w:pPr>
              <w:keepNext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ab/>
              <w:t xml:space="preserve">для улиц </w:t>
            </w:r>
            <w:r w:rsidRPr="00B013CA">
              <w:rPr>
                <w:sz w:val="20"/>
                <w:szCs w:val="20"/>
              </w:rPr>
              <w:sym w:font="Symbol" w:char="002D"/>
            </w:r>
            <w:r w:rsidRPr="00B013CA">
              <w:rPr>
                <w:sz w:val="20"/>
                <w:szCs w:val="20"/>
              </w:rPr>
              <w:t xml:space="preserve"> не менее 15м;</w:t>
            </w:r>
          </w:p>
          <w:p w14:paraId="613C1B15" w14:textId="77777777" w:rsidR="00911B84" w:rsidRPr="00B013CA" w:rsidRDefault="00911B84" w:rsidP="00665E18">
            <w:pPr>
              <w:keepNext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ab/>
              <w:t xml:space="preserve">для проездов </w:t>
            </w:r>
            <w:r w:rsidRPr="00B013CA">
              <w:rPr>
                <w:sz w:val="20"/>
                <w:szCs w:val="20"/>
              </w:rPr>
              <w:sym w:font="Symbol" w:char="002D"/>
            </w:r>
            <w:r w:rsidRPr="00B013CA">
              <w:rPr>
                <w:sz w:val="20"/>
                <w:szCs w:val="20"/>
              </w:rPr>
              <w:t xml:space="preserve"> не менее 9м;</w:t>
            </w:r>
          </w:p>
          <w:p w14:paraId="59E7E997" w14:textId="77777777" w:rsidR="00911B84" w:rsidRPr="008B0A3D" w:rsidRDefault="00911B84" w:rsidP="00665E1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При застройке  территорий сад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водческих объединений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щение  жилых 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ний на ЗУ регламентируется СНиП 30-02-97 "Планировка и застройка те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риторий садоводческих объед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нений граждан, здания, и соор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жения. Нормы проектир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вания (с изм. от 12.03.2001г)".</w:t>
            </w:r>
          </w:p>
          <w:p w14:paraId="30F93473" w14:textId="77777777" w:rsidR="00911B84" w:rsidRPr="008B0A3D" w:rsidRDefault="00911B84" w:rsidP="00665E18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DFD83" w14:textId="77777777" w:rsidR="00911B84" w:rsidRPr="008B0A3D" w:rsidRDefault="00911B84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Не допускается размещ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ЗУ в санитарно-защитных зонах и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тарных разрывах от прои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водственных объектов, объектов тран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портной и инженерной инфрастру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туры, уст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новленных в предусмотренном дейс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вующим законодательс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вом 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рядке.</w:t>
            </w:r>
          </w:p>
          <w:p w14:paraId="27D36D59" w14:textId="77777777" w:rsidR="00911B84" w:rsidRPr="008B0A3D" w:rsidRDefault="00911B84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режима ограничения в пределах охра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ных зон объектов инженерной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фраструктуры, в том числе ЗСО источников и сетей питьевого водоснабжения согласно нормативным требованиям технических регламентов (см т.18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вил). </w:t>
            </w:r>
          </w:p>
          <w:p w14:paraId="7516B23D" w14:textId="77777777" w:rsidR="00911B84" w:rsidRPr="008B0A3D" w:rsidRDefault="00911B84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при осущест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лении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02C0D63C" w14:textId="77777777" w:rsidR="00911B84" w:rsidRPr="008B0A3D" w:rsidRDefault="00911B84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правил благоустро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>Катандинского СП.</w:t>
            </w:r>
          </w:p>
        </w:tc>
      </w:tr>
      <w:tr w:rsidR="00911B84" w:rsidRPr="0091439A" w14:paraId="79D0268F" w14:textId="77777777" w:rsidTr="00665E18">
        <w:tblPrEx>
          <w:tblCellMar>
            <w:top w:w="0" w:type="dxa"/>
            <w:bottom w:w="0" w:type="dxa"/>
          </w:tblCellMar>
        </w:tblPrEx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AB6A" w14:textId="77777777" w:rsidR="00911B84" w:rsidRPr="0091439A" w:rsidRDefault="00911B84" w:rsidP="00A23DF6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Ведение дачн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го 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зяйства</w:t>
            </w:r>
            <w:r>
              <w:rPr>
                <w:color w:val="2D2D2D"/>
                <w:sz w:val="20"/>
                <w:szCs w:val="20"/>
              </w:rPr>
              <w:t xml:space="preserve"> (код 13.3)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E7B6" w14:textId="77777777" w:rsidR="00911B84" w:rsidRPr="0091439A" w:rsidRDefault="00911B84" w:rsidP="00A23DF6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жилого дачного дома (не пре</w:t>
            </w:r>
            <w:r w:rsidRPr="0091439A">
              <w:rPr>
                <w:color w:val="2D2D2D"/>
                <w:sz w:val="20"/>
                <w:szCs w:val="20"/>
              </w:rPr>
              <w:t>д</w:t>
            </w:r>
            <w:r w:rsidRPr="0091439A">
              <w:rPr>
                <w:color w:val="2D2D2D"/>
                <w:sz w:val="20"/>
                <w:szCs w:val="20"/>
              </w:rPr>
              <w:t>назначенного для разд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ла на квартиры, приго</w:t>
            </w:r>
            <w:r w:rsidRPr="0091439A">
              <w:rPr>
                <w:color w:val="2D2D2D"/>
                <w:sz w:val="20"/>
                <w:szCs w:val="20"/>
              </w:rPr>
              <w:t>д</w:t>
            </w:r>
            <w:r w:rsidRPr="0091439A">
              <w:rPr>
                <w:color w:val="2D2D2D"/>
                <w:sz w:val="20"/>
                <w:szCs w:val="20"/>
              </w:rPr>
              <w:t>ного для отдыха и пр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живания, в</w:t>
            </w:r>
            <w:r w:rsidRPr="0091439A">
              <w:rPr>
                <w:color w:val="2D2D2D"/>
                <w:sz w:val="20"/>
                <w:szCs w:val="20"/>
              </w:rPr>
              <w:t>ы</w:t>
            </w:r>
            <w:r w:rsidRPr="0091439A">
              <w:rPr>
                <w:color w:val="2D2D2D"/>
                <w:sz w:val="20"/>
                <w:szCs w:val="20"/>
              </w:rPr>
              <w:t>сотой не выше трех на</w:t>
            </w:r>
            <w:r w:rsidRPr="0091439A">
              <w:rPr>
                <w:color w:val="2D2D2D"/>
                <w:sz w:val="20"/>
                <w:szCs w:val="20"/>
              </w:rPr>
              <w:t>д</w:t>
            </w:r>
            <w:r w:rsidRPr="0091439A">
              <w:rPr>
                <w:color w:val="2D2D2D"/>
                <w:sz w:val="20"/>
                <w:szCs w:val="20"/>
              </w:rPr>
              <w:t>земных этажей); осуществление деятельности, связанной с выращиванием плод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вых, ягодных, ово</w:t>
            </w:r>
            <w:r w:rsidRPr="0091439A">
              <w:rPr>
                <w:color w:val="2D2D2D"/>
                <w:sz w:val="20"/>
                <w:szCs w:val="20"/>
              </w:rPr>
              <w:t>щ</w:t>
            </w:r>
            <w:r w:rsidRPr="0091439A">
              <w:rPr>
                <w:color w:val="2D2D2D"/>
                <w:sz w:val="20"/>
                <w:szCs w:val="20"/>
              </w:rPr>
              <w:t>ных, бахчевых или иных сельскохозяйс</w:t>
            </w:r>
            <w:r w:rsidRPr="0091439A">
              <w:rPr>
                <w:color w:val="2D2D2D"/>
                <w:sz w:val="20"/>
                <w:szCs w:val="20"/>
              </w:rPr>
              <w:t>т</w:t>
            </w:r>
            <w:r w:rsidRPr="0091439A">
              <w:rPr>
                <w:color w:val="2D2D2D"/>
                <w:sz w:val="20"/>
                <w:szCs w:val="20"/>
              </w:rPr>
              <w:t>венных культур и картофеля;  размещение хозяйстве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lastRenderedPageBreak/>
              <w:t>ных строений и соор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жений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1AA" w14:textId="77777777" w:rsidR="00911B84" w:rsidRPr="008B0A3D" w:rsidRDefault="00911B84" w:rsidP="00665E1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46129">
              <w:rPr>
                <w:sz w:val="20"/>
                <w:szCs w:val="20"/>
              </w:rPr>
              <w:lastRenderedPageBreak/>
              <w:t>- Для ведения дачного стро</w:t>
            </w:r>
            <w:r w:rsidRPr="00B46129">
              <w:rPr>
                <w:sz w:val="20"/>
                <w:szCs w:val="20"/>
              </w:rPr>
              <w:t>и</w:t>
            </w:r>
            <w:r w:rsidRPr="00B46129">
              <w:rPr>
                <w:sz w:val="20"/>
                <w:szCs w:val="20"/>
              </w:rPr>
              <w:t>тельства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минимал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ь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ные размеры 0,07 га,</w:t>
            </w:r>
            <w:r w:rsidRPr="00B46129">
              <w:rPr>
                <w:sz w:val="20"/>
                <w:szCs w:val="20"/>
              </w:rPr>
              <w:t xml:space="preserve"> 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максимальные размеры земельных учас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т</w:t>
            </w:r>
            <w:r w:rsidRPr="00B46129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ков</w:t>
            </w:r>
            <w:r w:rsidRPr="00B46129">
              <w:rPr>
                <w:sz w:val="20"/>
                <w:szCs w:val="20"/>
              </w:rPr>
              <w:t xml:space="preserve"> до 0,25 га</w:t>
            </w:r>
            <w:r w:rsidRPr="008B0A3D">
              <w:rPr>
                <w:sz w:val="20"/>
                <w:szCs w:val="20"/>
              </w:rPr>
              <w:t xml:space="preserve"> - </w:t>
            </w:r>
            <w:r w:rsidRPr="00B46129">
              <w:rPr>
                <w:sz w:val="20"/>
                <w:szCs w:val="20"/>
              </w:rPr>
              <w:t>-</w:t>
            </w:r>
            <w:r w:rsidRPr="008B0A3D">
              <w:rPr>
                <w:sz w:val="20"/>
                <w:szCs w:val="20"/>
              </w:rPr>
              <w:t>Этажность - до 3 эт</w:t>
            </w:r>
            <w:r>
              <w:rPr>
                <w:sz w:val="20"/>
                <w:szCs w:val="20"/>
              </w:rPr>
              <w:t>;</w:t>
            </w:r>
          </w:p>
          <w:p w14:paraId="51FFBAB6" w14:textId="77777777" w:rsidR="00911B84" w:rsidRPr="008B0A3D" w:rsidRDefault="00911B84" w:rsidP="00665E1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Для ведения дачного хозяйства существует право во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ведения жилого строения без права  рег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страции прож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вания в нем, либо  жилого дома с правом регистр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ции в нем.</w:t>
            </w:r>
          </w:p>
          <w:p w14:paraId="5AAABDCB" w14:textId="77777777" w:rsidR="00911B84" w:rsidRDefault="00911B84" w:rsidP="00665E1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В границах жилой застройки размещение ОКС на да</w:t>
            </w:r>
            <w:r w:rsidRPr="008B0A3D">
              <w:rPr>
                <w:sz w:val="20"/>
                <w:szCs w:val="20"/>
              </w:rPr>
              <w:t>ч</w:t>
            </w:r>
            <w:r w:rsidRPr="008B0A3D">
              <w:rPr>
                <w:sz w:val="20"/>
                <w:szCs w:val="20"/>
              </w:rPr>
              <w:t>ном ЗУ аналогично размещению ОКС на ЗУ, предоста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 xml:space="preserve">ленном под ИЖС с </w:t>
            </w:r>
            <w:r w:rsidRPr="008B0A3D">
              <w:rPr>
                <w:sz w:val="20"/>
                <w:szCs w:val="20"/>
              </w:rPr>
              <w:lastRenderedPageBreak/>
              <w:t>учетом всех требований и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ний.</w:t>
            </w:r>
          </w:p>
          <w:p w14:paraId="6340013E" w14:textId="77777777" w:rsidR="00911B84" w:rsidRDefault="00911B84" w:rsidP="00665E1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>Коэффициент использов</w:t>
            </w:r>
            <w:r w:rsidRPr="00B013CA">
              <w:rPr>
                <w:sz w:val="20"/>
                <w:szCs w:val="20"/>
              </w:rPr>
              <w:t>а</w:t>
            </w:r>
            <w:r w:rsidRPr="00B013CA">
              <w:rPr>
                <w:sz w:val="20"/>
                <w:szCs w:val="20"/>
              </w:rPr>
              <w:t>ния территории - не более 0,67</w:t>
            </w:r>
            <w:r>
              <w:rPr>
                <w:sz w:val="20"/>
                <w:szCs w:val="20"/>
              </w:rPr>
              <w:t>;</w:t>
            </w:r>
          </w:p>
          <w:p w14:paraId="297C81F7" w14:textId="77777777" w:rsidR="00911B84" w:rsidRPr="00B013CA" w:rsidRDefault="00911B84" w:rsidP="00665E18">
            <w:pPr>
              <w:keepNext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>От границ соседнего учас</w:t>
            </w:r>
            <w:r w:rsidRPr="00B013CA">
              <w:rPr>
                <w:sz w:val="20"/>
                <w:szCs w:val="20"/>
              </w:rPr>
              <w:t>т</w:t>
            </w:r>
            <w:r w:rsidRPr="00B013CA">
              <w:rPr>
                <w:sz w:val="20"/>
                <w:szCs w:val="20"/>
              </w:rPr>
              <w:t>ка до: основного строения - 3 м; хозя</w:t>
            </w:r>
            <w:r w:rsidRPr="00B013CA">
              <w:rPr>
                <w:sz w:val="20"/>
                <w:szCs w:val="20"/>
              </w:rPr>
              <w:t>й</w:t>
            </w:r>
            <w:r w:rsidRPr="00B013CA">
              <w:rPr>
                <w:sz w:val="20"/>
                <w:szCs w:val="20"/>
              </w:rPr>
              <w:t>ственных и пр</w:t>
            </w:r>
            <w:r w:rsidRPr="00B013CA">
              <w:rPr>
                <w:sz w:val="20"/>
                <w:szCs w:val="20"/>
              </w:rPr>
              <w:t>о</w:t>
            </w:r>
            <w:r w:rsidRPr="00B013CA">
              <w:rPr>
                <w:sz w:val="20"/>
                <w:szCs w:val="20"/>
              </w:rPr>
              <w:t>чих строений - 1 м; открытой стоянки - 1 м; о</w:t>
            </w:r>
            <w:r w:rsidRPr="00B013CA">
              <w:rPr>
                <w:sz w:val="20"/>
                <w:szCs w:val="20"/>
              </w:rPr>
              <w:t>т</w:t>
            </w:r>
            <w:r w:rsidRPr="00B013CA">
              <w:rPr>
                <w:sz w:val="20"/>
                <w:szCs w:val="20"/>
              </w:rPr>
              <w:t>дельно стоящего гаража - 1 м.</w:t>
            </w:r>
          </w:p>
          <w:p w14:paraId="28929D6D" w14:textId="77777777" w:rsidR="00911B84" w:rsidRPr="00B013CA" w:rsidRDefault="00911B84" w:rsidP="00665E18">
            <w:pPr>
              <w:keepNext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>– минимальное расстояние до лесных массивов на те</w:t>
            </w:r>
            <w:r w:rsidRPr="00B013CA">
              <w:rPr>
                <w:sz w:val="20"/>
                <w:szCs w:val="20"/>
              </w:rPr>
              <w:t>р</w:t>
            </w:r>
            <w:r w:rsidRPr="00B013CA">
              <w:rPr>
                <w:sz w:val="20"/>
                <w:szCs w:val="20"/>
              </w:rPr>
              <w:t>ритории садоводческих (дачных) объед</w:t>
            </w:r>
            <w:r w:rsidRPr="00B013CA">
              <w:rPr>
                <w:sz w:val="20"/>
                <w:szCs w:val="20"/>
              </w:rPr>
              <w:t>и</w:t>
            </w:r>
            <w:r w:rsidRPr="00B013CA">
              <w:rPr>
                <w:sz w:val="20"/>
                <w:szCs w:val="20"/>
              </w:rPr>
              <w:t>нений должно – 15 м;</w:t>
            </w:r>
          </w:p>
          <w:p w14:paraId="1BAE1705" w14:textId="77777777" w:rsidR="00911B84" w:rsidRPr="00B013CA" w:rsidRDefault="00911B84" w:rsidP="00665E18">
            <w:pPr>
              <w:keepNext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ab/>
              <w:t>– минимальное рассто</w:t>
            </w:r>
            <w:r w:rsidRPr="00B013CA">
              <w:rPr>
                <w:sz w:val="20"/>
                <w:szCs w:val="20"/>
              </w:rPr>
              <w:t>я</w:t>
            </w:r>
            <w:r w:rsidRPr="00B013CA">
              <w:rPr>
                <w:sz w:val="20"/>
                <w:szCs w:val="20"/>
              </w:rPr>
              <w:t>ние от границ садовых (дачных) участков до зданий и сооруж</w:t>
            </w:r>
            <w:r w:rsidRPr="00B013CA">
              <w:rPr>
                <w:sz w:val="20"/>
                <w:szCs w:val="20"/>
              </w:rPr>
              <w:t>е</w:t>
            </w:r>
            <w:r w:rsidRPr="00B013CA">
              <w:rPr>
                <w:sz w:val="20"/>
                <w:szCs w:val="20"/>
              </w:rPr>
              <w:t>ний общего пользования  - 4 м;</w:t>
            </w:r>
          </w:p>
          <w:p w14:paraId="00B5EC0B" w14:textId="77777777" w:rsidR="00911B84" w:rsidRPr="00B013CA" w:rsidRDefault="00911B84" w:rsidP="00665E18">
            <w:pPr>
              <w:keepNext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>– минимальная ширина улиц и проездов в кра</w:t>
            </w:r>
            <w:r w:rsidRPr="00B013CA">
              <w:rPr>
                <w:sz w:val="20"/>
                <w:szCs w:val="20"/>
              </w:rPr>
              <w:t>с</w:t>
            </w:r>
            <w:r w:rsidRPr="00B013CA">
              <w:rPr>
                <w:sz w:val="20"/>
                <w:szCs w:val="20"/>
              </w:rPr>
              <w:t>ных линиях:</w:t>
            </w:r>
          </w:p>
          <w:p w14:paraId="5E2D1193" w14:textId="77777777" w:rsidR="00911B84" w:rsidRPr="00B013CA" w:rsidRDefault="00911B84" w:rsidP="00665E18">
            <w:pPr>
              <w:keepNext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ab/>
              <w:t xml:space="preserve">для улиц </w:t>
            </w:r>
            <w:r w:rsidRPr="00B013CA">
              <w:rPr>
                <w:sz w:val="20"/>
                <w:szCs w:val="20"/>
              </w:rPr>
              <w:sym w:font="Symbol" w:char="002D"/>
            </w:r>
            <w:r w:rsidRPr="00B013CA">
              <w:rPr>
                <w:sz w:val="20"/>
                <w:szCs w:val="20"/>
              </w:rPr>
              <w:t xml:space="preserve"> не менее 15м;</w:t>
            </w:r>
          </w:p>
          <w:p w14:paraId="02081B5C" w14:textId="77777777" w:rsidR="00911B84" w:rsidRPr="008B0A3D" w:rsidRDefault="00911B84" w:rsidP="00665E18">
            <w:pPr>
              <w:keepNext/>
              <w:jc w:val="both"/>
              <w:rPr>
                <w:sz w:val="20"/>
                <w:szCs w:val="20"/>
              </w:rPr>
            </w:pPr>
            <w:r w:rsidRPr="00B013CA">
              <w:rPr>
                <w:sz w:val="20"/>
                <w:szCs w:val="20"/>
              </w:rPr>
              <w:tab/>
              <w:t xml:space="preserve">для проездов </w:t>
            </w:r>
            <w:r w:rsidRPr="00B013CA">
              <w:rPr>
                <w:sz w:val="20"/>
                <w:szCs w:val="20"/>
              </w:rPr>
              <w:sym w:font="Symbol" w:char="002D"/>
            </w:r>
            <w:r w:rsidRPr="00B013CA">
              <w:rPr>
                <w:sz w:val="20"/>
                <w:szCs w:val="20"/>
              </w:rPr>
              <w:t xml:space="preserve"> не менее 9м;</w:t>
            </w:r>
          </w:p>
          <w:p w14:paraId="0C0E4708" w14:textId="77777777" w:rsidR="00911B84" w:rsidRPr="0091439A" w:rsidRDefault="00911B84" w:rsidP="00665E18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При застройке  территорий садоводческих объединений ра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мещение  жилых строений на ЗУ регламентир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ется СНиП 30-02-97 "Планировка и застройка те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рит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рий садоводческих (дачных) объединений граждан, зд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B0A3" w14:textId="77777777" w:rsidR="00911B84" w:rsidRPr="0091439A" w:rsidRDefault="00911B84" w:rsidP="00A23DF6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</w:tbl>
    <w:p w14:paraId="4164263C" w14:textId="77777777" w:rsidR="009D3851" w:rsidRDefault="009D3851" w:rsidP="009D3851">
      <w:pPr>
        <w:keepNext/>
        <w:keepLines/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</w:p>
    <w:p w14:paraId="3A1BABC8" w14:textId="77777777" w:rsidR="009D3851" w:rsidRPr="008C0571" w:rsidRDefault="009D3851" w:rsidP="009D3851">
      <w:pPr>
        <w:pStyle w:val="ConsPlusNormal0"/>
        <w:keepNext/>
        <w:keepLines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C0571">
        <w:rPr>
          <w:rFonts w:ascii="Times New Roman" w:hAnsi="Times New Roman" w:cs="Times New Roman"/>
          <w:b/>
          <w:i/>
          <w:sz w:val="24"/>
          <w:szCs w:val="24"/>
        </w:rPr>
        <w:t>Условно разрешенные виды использования</w:t>
      </w:r>
      <w:r w:rsidRPr="008C0571">
        <w:rPr>
          <w:b/>
          <w:bCs/>
        </w:rPr>
        <w:t xml:space="preserve"> </w:t>
      </w:r>
      <w:r w:rsidRPr="008C0571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</w:t>
      </w:r>
      <w:r w:rsidRPr="008C0571">
        <w:rPr>
          <w:rFonts w:ascii="Times New Roman" w:hAnsi="Times New Roman" w:cs="Times New Roman"/>
          <w:b/>
          <w:sz w:val="24"/>
          <w:szCs w:val="24"/>
        </w:rPr>
        <w:t xml:space="preserve"> в зонах дачных и  садово-огородных участков:</w:t>
      </w:r>
    </w:p>
    <w:p w14:paraId="5299E548" w14:textId="77777777" w:rsidR="009D3851" w:rsidRDefault="009D3851" w:rsidP="009D3851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bookmarkStart w:id="147" w:name="sub_1027"/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453BCB">
        <w:t xml:space="preserve"> </w:t>
      </w:r>
      <w:r w:rsidRPr="00453BCB">
        <w:rPr>
          <w:rFonts w:ascii="Times New Roman" w:hAnsi="Times New Roman" w:cs="Times New Roman"/>
          <w:sz w:val="24"/>
          <w:szCs w:val="24"/>
        </w:rPr>
        <w:t>Обслуживание жилой застройки</w:t>
      </w:r>
      <w:bookmarkEnd w:id="147"/>
      <w:r>
        <w:rPr>
          <w:rFonts w:ascii="Times New Roman" w:hAnsi="Times New Roman" w:cs="Times New Roman"/>
          <w:sz w:val="24"/>
          <w:szCs w:val="24"/>
        </w:rPr>
        <w:t>;</w:t>
      </w:r>
    </w:p>
    <w:p w14:paraId="74FDDBE3" w14:textId="77777777" w:rsidR="009D3851" w:rsidRDefault="009D3851" w:rsidP="009D3851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CB">
        <w:rPr>
          <w:rFonts w:ascii="Times New Roman" w:hAnsi="Times New Roman" w:cs="Times New Roman"/>
          <w:bCs/>
          <w:sz w:val="24"/>
          <w:szCs w:val="24"/>
        </w:rPr>
        <w:t>–</w:t>
      </w:r>
      <w:r w:rsidRPr="00453BCB">
        <w:rPr>
          <w:rFonts w:ascii="Times New Roman" w:hAnsi="Times New Roman" w:cs="Times New Roman"/>
          <w:sz w:val="24"/>
          <w:szCs w:val="24"/>
        </w:rPr>
        <w:t xml:space="preserve"> 5.1 Спорт;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83"/>
        <w:gridCol w:w="2598"/>
        <w:gridCol w:w="2596"/>
      </w:tblGrid>
      <w:tr w:rsidR="009D3851" w:rsidRPr="0091439A" w14:paraId="247014E1" w14:textId="77777777" w:rsidTr="00A23DF6">
        <w:tblPrEx>
          <w:tblCellMar>
            <w:top w:w="0" w:type="dxa"/>
            <w:bottom w:w="0" w:type="dxa"/>
          </w:tblCellMar>
        </w:tblPrEx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069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Наименование вида разр</w:t>
            </w:r>
            <w:r w:rsidRPr="0091439A">
              <w:rPr>
                <w:sz w:val="20"/>
                <w:szCs w:val="20"/>
              </w:rPr>
              <w:t>е</w:t>
            </w:r>
            <w:r w:rsidRPr="0091439A">
              <w:rPr>
                <w:sz w:val="20"/>
                <w:szCs w:val="20"/>
              </w:rPr>
              <w:t>шенного и</w:t>
            </w:r>
            <w:r w:rsidRPr="0091439A">
              <w:rPr>
                <w:sz w:val="20"/>
                <w:szCs w:val="20"/>
              </w:rPr>
              <w:t>с</w:t>
            </w:r>
            <w:r w:rsidRPr="0091439A">
              <w:rPr>
                <w:sz w:val="20"/>
                <w:szCs w:val="20"/>
              </w:rPr>
              <w:t>пользования з</w:t>
            </w:r>
            <w:r w:rsidRPr="0091439A">
              <w:rPr>
                <w:sz w:val="20"/>
                <w:szCs w:val="20"/>
              </w:rPr>
              <w:t>е</w:t>
            </w:r>
            <w:r w:rsidRPr="0091439A">
              <w:rPr>
                <w:sz w:val="20"/>
                <w:szCs w:val="20"/>
              </w:rPr>
              <w:t>мельного учас</w:t>
            </w:r>
            <w:r w:rsidRPr="0091439A">
              <w:rPr>
                <w:sz w:val="20"/>
                <w:szCs w:val="20"/>
              </w:rPr>
              <w:t>т</w:t>
            </w:r>
            <w:r w:rsidRPr="0091439A">
              <w:rPr>
                <w:sz w:val="20"/>
                <w:szCs w:val="20"/>
              </w:rPr>
              <w:t>ка*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1A2F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Описание вида разрешенного использования з</w:t>
            </w:r>
            <w:r w:rsidRPr="0091439A">
              <w:rPr>
                <w:sz w:val="20"/>
                <w:szCs w:val="20"/>
              </w:rPr>
              <w:t>е</w:t>
            </w:r>
            <w:r w:rsidRPr="0091439A">
              <w:rPr>
                <w:sz w:val="20"/>
                <w:szCs w:val="20"/>
              </w:rPr>
              <w:t>мельного участка**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2EFB" w14:textId="77777777" w:rsidR="009D3851" w:rsidRPr="00E512FF" w:rsidRDefault="009D3851" w:rsidP="00A23DF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9D" w14:textId="77777777" w:rsidR="009D3851" w:rsidRPr="00E512FF" w:rsidRDefault="009D3851" w:rsidP="00A23DF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 земельных уч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стков и объектов капитального строительства</w:t>
            </w:r>
          </w:p>
        </w:tc>
      </w:tr>
      <w:tr w:rsidR="009D3851" w:rsidRPr="0091439A" w14:paraId="2E10505F" w14:textId="77777777" w:rsidTr="00A23DF6">
        <w:tblPrEx>
          <w:tblCellMar>
            <w:top w:w="0" w:type="dxa"/>
            <w:bottom w:w="0" w:type="dxa"/>
          </w:tblCellMar>
        </w:tblPrEx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C218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210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6A7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284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</w:p>
        </w:tc>
      </w:tr>
      <w:tr w:rsidR="009D3851" w:rsidRPr="0091439A" w14:paraId="697E0691" w14:textId="77777777" w:rsidTr="00A23DF6">
        <w:tblPrEx>
          <w:tblCellMar>
            <w:top w:w="0" w:type="dxa"/>
            <w:bottom w:w="0" w:type="dxa"/>
          </w:tblCellMar>
        </w:tblPrEx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BC0" w14:textId="77777777" w:rsidR="009D3851" w:rsidRPr="0091439A" w:rsidRDefault="009D3851" w:rsidP="00A23DF6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Обслуживание жилой з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стройки</w:t>
            </w:r>
            <w:r>
              <w:rPr>
                <w:color w:val="2D2D2D"/>
                <w:sz w:val="20"/>
                <w:szCs w:val="20"/>
              </w:rPr>
              <w:t xml:space="preserve"> (код 2.7)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A47" w14:textId="77777777" w:rsidR="009D3851" w:rsidRPr="0091439A" w:rsidRDefault="009D3851" w:rsidP="00B34867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объектов к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питального стро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тельства, размещение которых пред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смотрено видами разреше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ного использования с к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дами 3.1, 3.2, 3.3, 3.4, 3.4.1, 3.5.1, 3.6, 3.7, 3.10.1, 4.1, 4.3, 4.4, 4.6, 4.7, 4.9, если их размещ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ние связано с удовлетворен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ем повседневных потребн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стей жителей, не причиняет вреда окружающей среде и санитарному благополучию, не причиняет с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щественного неудобства жителям, не тр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бует установления санита</w:t>
            </w:r>
            <w:r w:rsidRPr="0091439A">
              <w:rPr>
                <w:color w:val="2D2D2D"/>
                <w:sz w:val="20"/>
                <w:szCs w:val="20"/>
              </w:rPr>
              <w:t>р</w:t>
            </w:r>
            <w:r w:rsidRPr="0091439A">
              <w:rPr>
                <w:color w:val="2D2D2D"/>
                <w:sz w:val="20"/>
                <w:szCs w:val="20"/>
              </w:rPr>
              <w:t>ной зоны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45A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 xml:space="preserve">ент застройки (брутто) –1,0, коэффициент плотности застройки – 3,0 </w:t>
            </w:r>
            <w:r>
              <w:rPr>
                <w:sz w:val="20"/>
                <w:szCs w:val="20"/>
              </w:rPr>
              <w:t>.</w:t>
            </w:r>
          </w:p>
          <w:p w14:paraId="44071360" w14:textId="77777777" w:rsidR="009D3851" w:rsidRPr="008B0A3D" w:rsidRDefault="009D3851" w:rsidP="00A23DF6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эт, возмо</w:t>
            </w:r>
            <w:r w:rsidRPr="008B0A3D">
              <w:rPr>
                <w:sz w:val="20"/>
                <w:szCs w:val="20"/>
              </w:rPr>
              <w:t>ж</w:t>
            </w:r>
            <w:r w:rsidRPr="008B0A3D">
              <w:rPr>
                <w:sz w:val="20"/>
                <w:szCs w:val="20"/>
              </w:rPr>
              <w:t>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5E7F2C2E" w14:textId="77777777" w:rsidR="00B34867" w:rsidRPr="008B0A3D" w:rsidRDefault="00B34867" w:rsidP="00B34867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симальные размеры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нию;</w:t>
            </w:r>
          </w:p>
          <w:p w14:paraId="4FCEC68A" w14:textId="77777777" w:rsidR="009D3851" w:rsidRDefault="009D3851" w:rsidP="00B34867">
            <w:pPr>
              <w:keepNext/>
              <w:keepLines/>
              <w:jc w:val="both"/>
              <w:rPr>
                <w:sz w:val="20"/>
                <w:szCs w:val="20"/>
                <w:lang w:eastAsia="ru-RU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принимается в соответс</w:t>
            </w:r>
            <w:r w:rsidRPr="008B0A3D">
              <w:rPr>
                <w:bCs/>
                <w:sz w:val="20"/>
                <w:szCs w:val="20"/>
              </w:rPr>
              <w:t>т</w:t>
            </w:r>
            <w:r w:rsidRPr="008B0A3D">
              <w:rPr>
                <w:bCs/>
                <w:sz w:val="20"/>
                <w:szCs w:val="20"/>
              </w:rPr>
              <w:t xml:space="preserve">вии с противопожарными требованиями согласно </w:t>
            </w:r>
            <w:hyperlink r:id="rId26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вопожарные нормы»,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тарно-бытовыми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</w:t>
            </w:r>
            <w:r w:rsidRPr="008B0A3D">
              <w:rPr>
                <w:sz w:val="20"/>
                <w:szCs w:val="20"/>
                <w:lang w:eastAsia="ru-RU"/>
              </w:rPr>
              <w:t>.</w:t>
            </w:r>
          </w:p>
          <w:p w14:paraId="4AA37034" w14:textId="77777777" w:rsidR="00B34867" w:rsidRPr="00B34867" w:rsidRDefault="00B34867" w:rsidP="00B3486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Минимальные 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ступы от границ соседних ЗУ с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мированными требовани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lastRenderedPageBreak/>
              <w:t>ми к качеству окр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жающей среды принимаются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проекту план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ровки в соответствии с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но-гигиеническими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</w:t>
            </w:r>
            <w:r>
              <w:rPr>
                <w:sz w:val="20"/>
                <w:szCs w:val="20"/>
              </w:rPr>
              <w:t>, не менее 5 м.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4D15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Требуется соблюдение режима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 согласно норм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тивным требованиям те</w:t>
            </w:r>
            <w:r w:rsidRPr="008B0A3D">
              <w:rPr>
                <w:sz w:val="20"/>
                <w:szCs w:val="20"/>
              </w:rPr>
              <w:t>х</w:t>
            </w:r>
            <w:r w:rsidRPr="008B0A3D">
              <w:rPr>
                <w:sz w:val="20"/>
                <w:szCs w:val="20"/>
              </w:rPr>
              <w:t>нических регламентов (см. т.1</w:t>
            </w:r>
            <w:r>
              <w:rPr>
                <w:sz w:val="20"/>
                <w:szCs w:val="20"/>
              </w:rPr>
              <w:t>7</w:t>
            </w:r>
            <w:r w:rsidRPr="008B0A3D">
              <w:rPr>
                <w:sz w:val="20"/>
                <w:szCs w:val="20"/>
              </w:rPr>
              <w:t xml:space="preserve">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вил).</w:t>
            </w:r>
          </w:p>
          <w:p w14:paraId="54DE28CC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в случае осущ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ствлении публичного се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вит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та.</w:t>
            </w:r>
          </w:p>
          <w:p w14:paraId="69CFF1D9" w14:textId="77777777" w:rsidR="009D3851" w:rsidRPr="008B0A3D" w:rsidRDefault="009D3851" w:rsidP="00A23DF6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9D3851" w:rsidRPr="0091439A" w14:paraId="23D51CC7" w14:textId="77777777" w:rsidTr="00A23DF6">
        <w:tblPrEx>
          <w:tblCellMar>
            <w:top w:w="0" w:type="dxa"/>
            <w:bottom w:w="0" w:type="dxa"/>
          </w:tblCellMar>
        </w:tblPrEx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E8BB" w14:textId="77777777" w:rsidR="009D3851" w:rsidRPr="0091439A" w:rsidRDefault="009D3851" w:rsidP="00A23DF6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Спорт</w:t>
            </w:r>
            <w:r>
              <w:rPr>
                <w:color w:val="2D2D2D"/>
                <w:sz w:val="20"/>
                <w:szCs w:val="20"/>
              </w:rPr>
              <w:t xml:space="preserve"> (код 5.1)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11AA" w14:textId="77777777" w:rsidR="009D3851" w:rsidRPr="0091439A" w:rsidRDefault="009D3851" w:rsidP="00A23DF6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объектов к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питального стро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тельства в качестве спортивных клубов, спорти</w:t>
            </w:r>
            <w:r w:rsidRPr="0091439A">
              <w:rPr>
                <w:color w:val="2D2D2D"/>
                <w:sz w:val="20"/>
                <w:szCs w:val="20"/>
              </w:rPr>
              <w:t>в</w:t>
            </w:r>
            <w:r w:rsidRPr="0091439A">
              <w:rPr>
                <w:color w:val="2D2D2D"/>
                <w:sz w:val="20"/>
                <w:szCs w:val="20"/>
              </w:rPr>
              <w:t>ных залов, бассейнов, устройство площадок для з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нятия спортом и физкульт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рой (беговые дорожки, спо</w:t>
            </w:r>
            <w:r w:rsidRPr="0091439A">
              <w:rPr>
                <w:color w:val="2D2D2D"/>
                <w:sz w:val="20"/>
                <w:szCs w:val="20"/>
              </w:rPr>
              <w:t>р</w:t>
            </w:r>
            <w:r w:rsidRPr="0091439A">
              <w:rPr>
                <w:color w:val="2D2D2D"/>
                <w:sz w:val="20"/>
                <w:szCs w:val="20"/>
              </w:rPr>
              <w:t>тивные сооружения, тенни</w:t>
            </w:r>
            <w:r w:rsidRPr="0091439A">
              <w:rPr>
                <w:color w:val="2D2D2D"/>
                <w:sz w:val="20"/>
                <w:szCs w:val="20"/>
              </w:rPr>
              <w:t>с</w:t>
            </w:r>
            <w:r w:rsidRPr="0091439A">
              <w:rPr>
                <w:color w:val="2D2D2D"/>
                <w:sz w:val="20"/>
                <w:szCs w:val="20"/>
              </w:rPr>
              <w:t>ные корты, поля для спорти</w:t>
            </w:r>
            <w:r w:rsidRPr="0091439A">
              <w:rPr>
                <w:color w:val="2D2D2D"/>
                <w:sz w:val="20"/>
                <w:szCs w:val="20"/>
              </w:rPr>
              <w:t>в</w:t>
            </w:r>
            <w:r w:rsidRPr="0091439A">
              <w:rPr>
                <w:color w:val="2D2D2D"/>
                <w:sz w:val="20"/>
                <w:szCs w:val="20"/>
              </w:rPr>
              <w:t>ной игры, автодромы, мот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дромы, трамплины, трассы и спортивные стрел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t>бища), в том числе водным (причалы и сооружения, необх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димые для водных видов спорта и хранения соответствующего инвент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ря);</w:t>
            </w:r>
            <w:r w:rsidRPr="0091439A">
              <w:rPr>
                <w:color w:val="2D2D2D"/>
                <w:sz w:val="20"/>
                <w:szCs w:val="20"/>
              </w:rPr>
              <w:br/>
              <w:t>размещение спортивных баз и лагерей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EC1" w14:textId="77777777" w:rsidR="00B34867" w:rsidRPr="008B0A3D" w:rsidRDefault="00B34867" w:rsidP="00B3486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–1,0, коэффициент плотн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сти застройки – 3,0.</w:t>
            </w:r>
          </w:p>
          <w:p w14:paraId="2101EFAB" w14:textId="77777777" w:rsidR="00B34867" w:rsidRPr="008B0A3D" w:rsidRDefault="00B34867" w:rsidP="00B34867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эт, возмо</w:t>
            </w:r>
            <w:r w:rsidRPr="008B0A3D">
              <w:rPr>
                <w:sz w:val="20"/>
                <w:szCs w:val="20"/>
              </w:rPr>
              <w:t>ж</w:t>
            </w:r>
            <w:r w:rsidRPr="008B0A3D">
              <w:rPr>
                <w:sz w:val="20"/>
                <w:szCs w:val="20"/>
              </w:rPr>
              <w:t>но встро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но-пристроенные. </w:t>
            </w:r>
          </w:p>
          <w:p w14:paraId="62542685" w14:textId="77777777" w:rsidR="00B34867" w:rsidRPr="008B0A3D" w:rsidRDefault="00B34867" w:rsidP="00B34867">
            <w:pPr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и (или) ма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симальные размеры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не подлежат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нию;</w:t>
            </w:r>
          </w:p>
          <w:p w14:paraId="5156AD62" w14:textId="77777777" w:rsidR="00B34867" w:rsidRPr="008B0A3D" w:rsidRDefault="00B34867" w:rsidP="00B3486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Минимальные 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ступы от границ соседних ЗУ с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мированными требовани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ми к качеству окр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жающей среды принимаются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проекту план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ровки в соответствии с санита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но-гигиеническими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</w:t>
            </w:r>
            <w:r>
              <w:rPr>
                <w:sz w:val="20"/>
                <w:szCs w:val="20"/>
              </w:rPr>
              <w:t>, не менее 5 м.</w:t>
            </w:r>
          </w:p>
          <w:p w14:paraId="0546661E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462" w14:textId="77777777" w:rsidR="009D3851" w:rsidRPr="008B0A3D" w:rsidRDefault="009D3851" w:rsidP="00A23DF6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</w:p>
          <w:p w14:paraId="338E893D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Требуется соблюдение 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жима ограничения в 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лах охранных зон объектов инженерной инфраструкт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ры, в том числе ЗСО сетей питьевого водоснабжения согласно нормативным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бованиям технических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ламентов</w:t>
            </w:r>
            <w:r w:rsidR="00911B84">
              <w:rPr>
                <w:sz w:val="20"/>
                <w:szCs w:val="20"/>
              </w:rPr>
              <w:t>.</w:t>
            </w:r>
          </w:p>
          <w:p w14:paraId="7E33C9E4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ограничений польз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вание ЗУ и ОКС при осуществл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</w:tc>
      </w:tr>
    </w:tbl>
    <w:p w14:paraId="41BDB5F7" w14:textId="77777777" w:rsidR="009D3851" w:rsidRPr="00453BCB" w:rsidRDefault="009D3851" w:rsidP="009D3851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FA9CFF" w14:textId="77777777" w:rsidR="009D3851" w:rsidRPr="008C0571" w:rsidRDefault="009D3851" w:rsidP="009D3851">
      <w:pPr>
        <w:pStyle w:val="af5"/>
        <w:keepNext/>
        <w:keepLines/>
        <w:tabs>
          <w:tab w:val="left" w:pos="720"/>
        </w:tabs>
        <w:jc w:val="both"/>
        <w:rPr>
          <w:b/>
          <w:color w:val="000000"/>
          <w:u w:val="single"/>
        </w:rPr>
      </w:pPr>
      <w:r>
        <w:tab/>
      </w:r>
      <w:r>
        <w:rPr>
          <w:b/>
        </w:rPr>
        <w:t>3</w:t>
      </w:r>
      <w:r>
        <w:t xml:space="preserve">. </w:t>
      </w:r>
      <w:r w:rsidRPr="008C0571">
        <w:rPr>
          <w:b/>
          <w:bCs/>
          <w:i/>
        </w:rPr>
        <w:t>Вспомогательные виды разрешенного использования</w:t>
      </w:r>
      <w:r w:rsidRPr="008C0571">
        <w:rPr>
          <w:b/>
          <w:bCs/>
        </w:rPr>
        <w:t xml:space="preserve"> земельных участков и объектов капитального строительства</w:t>
      </w:r>
      <w:r w:rsidRPr="008C0571">
        <w:rPr>
          <w:b/>
        </w:rPr>
        <w:t xml:space="preserve">  в зонах</w:t>
      </w:r>
      <w:r w:rsidRPr="008C0571">
        <w:rPr>
          <w:b/>
          <w:bCs/>
        </w:rPr>
        <w:t xml:space="preserve"> </w:t>
      </w:r>
      <w:r w:rsidRPr="008C0571">
        <w:rPr>
          <w:b/>
        </w:rPr>
        <w:t xml:space="preserve">дачных и  садово-огородных участков </w:t>
      </w:r>
      <w:r w:rsidRPr="008C0571">
        <w:rPr>
          <w:b/>
          <w:color w:val="000000"/>
        </w:rPr>
        <w:t>(СХ-</w:t>
      </w:r>
      <w:r>
        <w:rPr>
          <w:b/>
          <w:color w:val="000000"/>
        </w:rPr>
        <w:t>3</w:t>
      </w:r>
      <w:r w:rsidRPr="008C0571">
        <w:rPr>
          <w:b/>
          <w:color w:val="000000"/>
        </w:rPr>
        <w:t xml:space="preserve">) </w:t>
      </w:r>
    </w:p>
    <w:p w14:paraId="1A65BB6E" w14:textId="77777777" w:rsidR="009D3851" w:rsidRDefault="009D3851" w:rsidP="009D3851">
      <w:pPr>
        <w:pStyle w:val="af5"/>
        <w:keepNext/>
        <w:keepLines/>
        <w:tabs>
          <w:tab w:val="left" w:pos="720"/>
        </w:tabs>
        <w:jc w:val="both"/>
        <w:rPr>
          <w:color w:val="000000"/>
          <w:u w:val="single"/>
        </w:rPr>
      </w:pPr>
    </w:p>
    <w:p w14:paraId="4BD427CD" w14:textId="77777777" w:rsidR="009D3851" w:rsidRPr="00453BCB" w:rsidRDefault="009D3851" w:rsidP="009D3851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Pr="00453BCB">
        <w:rPr>
          <w:rFonts w:ascii="Times New Roman" w:hAnsi="Times New Roman" w:cs="Times New Roman"/>
          <w:sz w:val="24"/>
          <w:szCs w:val="24"/>
        </w:rPr>
        <w:t>Коммунальное обслуживание;</w:t>
      </w:r>
    </w:p>
    <w:p w14:paraId="2507D032" w14:textId="77777777" w:rsidR="009D3851" w:rsidRPr="00BA7491" w:rsidRDefault="009D3851" w:rsidP="009D3851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91">
        <w:rPr>
          <w:rFonts w:ascii="Times New Roman" w:hAnsi="Times New Roman" w:cs="Times New Roman"/>
          <w:bCs/>
          <w:sz w:val="24"/>
          <w:szCs w:val="24"/>
        </w:rPr>
        <w:t>–</w:t>
      </w:r>
      <w:r w:rsidRPr="00BA7491">
        <w:rPr>
          <w:rFonts w:ascii="Times New Roman" w:hAnsi="Times New Roman" w:cs="Times New Roman"/>
          <w:sz w:val="24"/>
          <w:szCs w:val="24"/>
        </w:rPr>
        <w:t xml:space="preserve"> 4.9 Обслуживание автотранспорта;</w:t>
      </w:r>
    </w:p>
    <w:p w14:paraId="37CAD725" w14:textId="77777777" w:rsidR="009D3851" w:rsidRPr="00BA7491" w:rsidRDefault="009D3851" w:rsidP="009D3851">
      <w:pPr>
        <w:pStyle w:val="ConsPlusNormal0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91">
        <w:rPr>
          <w:rFonts w:ascii="Times New Roman" w:hAnsi="Times New Roman" w:cs="Times New Roman"/>
          <w:bCs/>
          <w:sz w:val="24"/>
          <w:szCs w:val="24"/>
        </w:rPr>
        <w:t>–</w:t>
      </w:r>
      <w:r w:rsidRPr="00BA7491">
        <w:rPr>
          <w:rFonts w:ascii="Times New Roman" w:hAnsi="Times New Roman" w:cs="Times New Roman"/>
          <w:sz w:val="24"/>
          <w:szCs w:val="24"/>
        </w:rPr>
        <w:t xml:space="preserve"> </w:t>
      </w:r>
      <w:r w:rsidRPr="00202C9B">
        <w:rPr>
          <w:rFonts w:ascii="Times New Roman" w:hAnsi="Times New Roman" w:cs="Times New Roman"/>
          <w:sz w:val="24"/>
          <w:szCs w:val="24"/>
        </w:rPr>
        <w:t xml:space="preserve">12.0 </w:t>
      </w:r>
      <w:r w:rsidRPr="00202C9B">
        <w:rPr>
          <w:rFonts w:ascii="Times New Roman" w:hAnsi="Times New Roman" w:cs="Times New Roman"/>
          <w:color w:val="2D2D2D"/>
          <w:sz w:val="24"/>
          <w:szCs w:val="24"/>
        </w:rPr>
        <w:t>Земельные участки (террит</w:t>
      </w:r>
      <w:r w:rsidRPr="00202C9B">
        <w:rPr>
          <w:rFonts w:ascii="Times New Roman" w:hAnsi="Times New Roman" w:cs="Times New Roman"/>
          <w:color w:val="2D2D2D"/>
          <w:sz w:val="24"/>
          <w:szCs w:val="24"/>
        </w:rPr>
        <w:t>о</w:t>
      </w:r>
      <w:r w:rsidRPr="00202C9B">
        <w:rPr>
          <w:rFonts w:ascii="Times New Roman" w:hAnsi="Times New Roman" w:cs="Times New Roman"/>
          <w:color w:val="2D2D2D"/>
          <w:sz w:val="24"/>
          <w:szCs w:val="24"/>
        </w:rPr>
        <w:t>рии) общего пользования</w:t>
      </w:r>
      <w:r w:rsidRPr="00202C9B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542"/>
        <w:gridCol w:w="3131"/>
        <w:gridCol w:w="2594"/>
      </w:tblGrid>
      <w:tr w:rsidR="009D3851" w:rsidRPr="0091439A" w14:paraId="5662ABFB" w14:textId="77777777" w:rsidTr="00A23DF6">
        <w:tblPrEx>
          <w:tblCellMar>
            <w:top w:w="0" w:type="dxa"/>
            <w:bottom w:w="0" w:type="dxa"/>
          </w:tblCellMar>
        </w:tblPrEx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D21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Наименование вида разр</w:t>
            </w:r>
            <w:r w:rsidRPr="0091439A">
              <w:rPr>
                <w:sz w:val="20"/>
                <w:szCs w:val="20"/>
              </w:rPr>
              <w:t>е</w:t>
            </w:r>
            <w:r w:rsidRPr="0091439A">
              <w:rPr>
                <w:sz w:val="20"/>
                <w:szCs w:val="20"/>
              </w:rPr>
              <w:t>шенного и</w:t>
            </w:r>
            <w:r w:rsidRPr="0091439A">
              <w:rPr>
                <w:sz w:val="20"/>
                <w:szCs w:val="20"/>
              </w:rPr>
              <w:t>с</w:t>
            </w:r>
            <w:r w:rsidRPr="0091439A">
              <w:rPr>
                <w:sz w:val="20"/>
                <w:szCs w:val="20"/>
              </w:rPr>
              <w:t>пользов</w:t>
            </w:r>
            <w:r w:rsidRPr="0091439A">
              <w:rPr>
                <w:sz w:val="20"/>
                <w:szCs w:val="20"/>
              </w:rPr>
              <w:t>а</w:t>
            </w:r>
            <w:r w:rsidRPr="0091439A">
              <w:rPr>
                <w:sz w:val="20"/>
                <w:szCs w:val="20"/>
              </w:rPr>
              <w:t>ния земельн</w:t>
            </w:r>
            <w:r w:rsidRPr="0091439A">
              <w:rPr>
                <w:sz w:val="20"/>
                <w:szCs w:val="20"/>
              </w:rPr>
              <w:t>о</w:t>
            </w:r>
            <w:r w:rsidRPr="0091439A">
              <w:rPr>
                <w:sz w:val="20"/>
                <w:szCs w:val="20"/>
              </w:rPr>
              <w:t>го учас</w:t>
            </w:r>
            <w:r w:rsidRPr="0091439A">
              <w:rPr>
                <w:sz w:val="20"/>
                <w:szCs w:val="20"/>
              </w:rPr>
              <w:t>т</w:t>
            </w:r>
            <w:r w:rsidRPr="0091439A">
              <w:rPr>
                <w:sz w:val="20"/>
                <w:szCs w:val="20"/>
              </w:rPr>
              <w:t>ка*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143" w14:textId="77777777" w:rsidR="009D3851" w:rsidRPr="0091439A" w:rsidRDefault="009D3851" w:rsidP="00A23DF6">
            <w:pPr>
              <w:pStyle w:val="afff"/>
              <w:keepNext/>
              <w:keepLines/>
              <w:widowControl/>
              <w:rPr>
                <w:sz w:val="20"/>
                <w:szCs w:val="20"/>
              </w:rPr>
            </w:pPr>
            <w:r w:rsidRPr="0091439A">
              <w:rPr>
                <w:sz w:val="20"/>
                <w:szCs w:val="20"/>
              </w:rPr>
              <w:t>Описание вида разр</w:t>
            </w:r>
            <w:r w:rsidRPr="0091439A">
              <w:rPr>
                <w:sz w:val="20"/>
                <w:szCs w:val="20"/>
              </w:rPr>
              <w:t>е</w:t>
            </w:r>
            <w:r w:rsidRPr="0091439A">
              <w:rPr>
                <w:sz w:val="20"/>
                <w:szCs w:val="20"/>
              </w:rPr>
              <w:t>шенного использ</w:t>
            </w:r>
            <w:r w:rsidRPr="0091439A">
              <w:rPr>
                <w:sz w:val="20"/>
                <w:szCs w:val="20"/>
              </w:rPr>
              <w:t>о</w:t>
            </w:r>
            <w:r w:rsidRPr="0091439A">
              <w:rPr>
                <w:sz w:val="20"/>
                <w:szCs w:val="20"/>
              </w:rPr>
              <w:t>вания земельного учас</w:t>
            </w:r>
            <w:r w:rsidRPr="0091439A">
              <w:rPr>
                <w:sz w:val="20"/>
                <w:szCs w:val="20"/>
              </w:rPr>
              <w:t>т</w:t>
            </w:r>
            <w:r w:rsidRPr="0091439A">
              <w:rPr>
                <w:sz w:val="20"/>
                <w:szCs w:val="20"/>
              </w:rPr>
              <w:t>ка**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0DFF" w14:textId="77777777" w:rsidR="009D3851" w:rsidRPr="00E512FF" w:rsidRDefault="009D3851" w:rsidP="00A23DF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D47E" w14:textId="77777777" w:rsidR="009D3851" w:rsidRPr="00E512FF" w:rsidRDefault="009D3851" w:rsidP="00A23DF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 земельных уч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стков и объектов капитального строительства</w:t>
            </w:r>
          </w:p>
        </w:tc>
      </w:tr>
      <w:tr w:rsidR="009D3851" w:rsidRPr="0091439A" w14:paraId="03F58BA8" w14:textId="77777777" w:rsidTr="00A23DF6">
        <w:tblPrEx>
          <w:tblCellMar>
            <w:top w:w="0" w:type="dxa"/>
            <w:bottom w:w="0" w:type="dxa"/>
          </w:tblCellMar>
        </w:tblPrEx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9D98" w14:textId="77777777" w:rsidR="009D3851" w:rsidRPr="0091439A" w:rsidRDefault="009D3851" w:rsidP="00A23DF6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Коммунальное обсл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живание</w:t>
            </w:r>
            <w:r>
              <w:rPr>
                <w:color w:val="2D2D2D"/>
                <w:sz w:val="20"/>
                <w:szCs w:val="20"/>
              </w:rPr>
              <w:t xml:space="preserve"> (код 3.1)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88CA" w14:textId="77777777" w:rsidR="009D3851" w:rsidRPr="0091439A" w:rsidRDefault="009D3851" w:rsidP="00A23DF6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объектов капитального строител</w:t>
            </w:r>
            <w:r w:rsidRPr="0091439A">
              <w:rPr>
                <w:color w:val="2D2D2D"/>
                <w:sz w:val="20"/>
                <w:szCs w:val="20"/>
              </w:rPr>
              <w:t>ь</w:t>
            </w:r>
            <w:r w:rsidRPr="0091439A">
              <w:rPr>
                <w:color w:val="2D2D2D"/>
                <w:sz w:val="20"/>
                <w:szCs w:val="20"/>
              </w:rPr>
              <w:t>ства в целях обеспечения физических и юридич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ских лиц комм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нальными услугами, в частности: п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ставки воды, тепла, электричества, газа, пр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доставления услуг связи, отвода канализационных стоков, оч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стки и уборки объектов недвижимости (к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тельных, водозаборов, очистных сооруж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ний, насосных станций, вод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проводов, линий эле</w:t>
            </w:r>
            <w:r w:rsidRPr="0091439A">
              <w:rPr>
                <w:color w:val="2D2D2D"/>
                <w:sz w:val="20"/>
                <w:szCs w:val="20"/>
              </w:rPr>
              <w:t>к</w:t>
            </w:r>
            <w:r w:rsidRPr="0091439A">
              <w:rPr>
                <w:color w:val="2D2D2D"/>
                <w:sz w:val="20"/>
                <w:szCs w:val="20"/>
              </w:rPr>
              <w:t>тропередачи, трансфо</w:t>
            </w:r>
            <w:r w:rsidRPr="0091439A">
              <w:rPr>
                <w:color w:val="2D2D2D"/>
                <w:sz w:val="20"/>
                <w:szCs w:val="20"/>
              </w:rPr>
              <w:t>р</w:t>
            </w:r>
            <w:r w:rsidRPr="0091439A">
              <w:rPr>
                <w:color w:val="2D2D2D"/>
                <w:sz w:val="20"/>
                <w:szCs w:val="20"/>
              </w:rPr>
              <w:t>мато</w:t>
            </w:r>
            <w:r w:rsidRPr="0091439A">
              <w:rPr>
                <w:color w:val="2D2D2D"/>
                <w:sz w:val="20"/>
                <w:szCs w:val="20"/>
              </w:rPr>
              <w:t>р</w:t>
            </w:r>
            <w:r w:rsidRPr="0091439A">
              <w:rPr>
                <w:color w:val="2D2D2D"/>
                <w:sz w:val="20"/>
                <w:szCs w:val="20"/>
              </w:rPr>
              <w:t>ных подстанций, газопроводов, линий св</w:t>
            </w:r>
            <w:r w:rsidRPr="0091439A">
              <w:rPr>
                <w:color w:val="2D2D2D"/>
                <w:sz w:val="20"/>
                <w:szCs w:val="20"/>
              </w:rPr>
              <w:t>я</w:t>
            </w:r>
            <w:r w:rsidRPr="0091439A">
              <w:rPr>
                <w:color w:val="2D2D2D"/>
                <w:sz w:val="20"/>
                <w:szCs w:val="20"/>
              </w:rPr>
              <w:t>зи, т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лефонных станций, канализ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ций, стоянок, гаражей и ма</w:t>
            </w:r>
            <w:r w:rsidRPr="0091439A">
              <w:rPr>
                <w:color w:val="2D2D2D"/>
                <w:sz w:val="20"/>
                <w:szCs w:val="20"/>
              </w:rPr>
              <w:lastRenderedPageBreak/>
              <w:t>с</w:t>
            </w:r>
            <w:r w:rsidRPr="0091439A">
              <w:rPr>
                <w:color w:val="2D2D2D"/>
                <w:sz w:val="20"/>
                <w:szCs w:val="20"/>
              </w:rPr>
              <w:t>терских для обслуживания уборочной и ав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рийной техники, а также зданий или пом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щений, предназначенных для приема ф</w:t>
            </w:r>
            <w:r w:rsidRPr="0091439A">
              <w:rPr>
                <w:color w:val="2D2D2D"/>
                <w:sz w:val="20"/>
                <w:szCs w:val="20"/>
              </w:rPr>
              <w:t>и</w:t>
            </w:r>
            <w:r w:rsidRPr="0091439A">
              <w:rPr>
                <w:color w:val="2D2D2D"/>
                <w:sz w:val="20"/>
                <w:szCs w:val="20"/>
              </w:rPr>
              <w:t>зических и юридических лиц в связи с предоставлением им комм</w:t>
            </w:r>
            <w:r w:rsidRPr="0091439A">
              <w:rPr>
                <w:color w:val="2D2D2D"/>
                <w:sz w:val="20"/>
                <w:szCs w:val="20"/>
              </w:rPr>
              <w:t>у</w:t>
            </w:r>
            <w:r w:rsidRPr="0091439A">
              <w:rPr>
                <w:color w:val="2D2D2D"/>
                <w:sz w:val="20"/>
                <w:szCs w:val="20"/>
              </w:rPr>
              <w:t>нальных услуг)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C8B" w14:textId="77777777" w:rsidR="00025C1A" w:rsidRPr="008B0A3D" w:rsidRDefault="00025C1A" w:rsidP="00025C1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Нормативный коэффиц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ент застройки (брутто) –1,0, коэ</w:t>
            </w:r>
            <w:r w:rsidRPr="008B0A3D">
              <w:rPr>
                <w:sz w:val="20"/>
                <w:szCs w:val="20"/>
              </w:rPr>
              <w:t>ф</w:t>
            </w:r>
            <w:r w:rsidRPr="008B0A3D">
              <w:rPr>
                <w:sz w:val="20"/>
                <w:szCs w:val="20"/>
              </w:rPr>
              <w:t>фициент плотности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стройки – 3,0.</w:t>
            </w:r>
          </w:p>
          <w:p w14:paraId="138E7E33" w14:textId="77777777" w:rsidR="00025C1A" w:rsidRDefault="00025C1A" w:rsidP="00025C1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Этажность – </w:t>
            </w:r>
            <w:r>
              <w:rPr>
                <w:sz w:val="20"/>
                <w:szCs w:val="20"/>
              </w:rPr>
              <w:t>2</w:t>
            </w:r>
            <w:r w:rsidRPr="008B0A3D">
              <w:rPr>
                <w:sz w:val="20"/>
                <w:szCs w:val="20"/>
              </w:rPr>
              <w:t xml:space="preserve"> эт,</w:t>
            </w:r>
          </w:p>
          <w:p w14:paraId="5C8C2BDD" w14:textId="77777777" w:rsidR="00025C1A" w:rsidRDefault="00025C1A" w:rsidP="00025C1A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не подлежат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087BA61D" w14:textId="77777777" w:rsidR="00025C1A" w:rsidRDefault="00025C1A" w:rsidP="00025C1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6897">
              <w:rPr>
                <w:sz w:val="20"/>
                <w:szCs w:val="20"/>
              </w:rPr>
              <w:t>Минимальные отступы от гр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ниц земельного уч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стка в целях определения места д</w:t>
            </w:r>
            <w:r w:rsidRPr="007A6897">
              <w:rPr>
                <w:sz w:val="20"/>
                <w:szCs w:val="20"/>
              </w:rPr>
              <w:t>о</w:t>
            </w:r>
            <w:r w:rsidRPr="007A6897">
              <w:rPr>
                <w:sz w:val="20"/>
                <w:szCs w:val="20"/>
              </w:rPr>
              <w:t>пустимого размещения объе</w:t>
            </w:r>
            <w:r w:rsidRPr="007A6897">
              <w:rPr>
                <w:sz w:val="20"/>
                <w:szCs w:val="20"/>
              </w:rPr>
              <w:t>к</w:t>
            </w:r>
            <w:r w:rsidRPr="007A6897">
              <w:rPr>
                <w:sz w:val="20"/>
                <w:szCs w:val="20"/>
              </w:rPr>
              <w:t xml:space="preserve">та – </w:t>
            </w:r>
            <w:r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0AA05E6F" w14:textId="77777777" w:rsidR="00025C1A" w:rsidRPr="008B0A3D" w:rsidRDefault="00025C1A" w:rsidP="00025C1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пр</w:t>
            </w:r>
            <w:r w:rsidRPr="008B0A3D">
              <w:rPr>
                <w:bCs/>
                <w:sz w:val="20"/>
                <w:szCs w:val="20"/>
              </w:rPr>
              <w:t>и</w:t>
            </w:r>
            <w:r w:rsidRPr="008B0A3D">
              <w:rPr>
                <w:bCs/>
                <w:sz w:val="20"/>
                <w:szCs w:val="20"/>
              </w:rPr>
              <w:t>нимается в соответствии с пр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>тивопожарными требов</w:t>
            </w:r>
            <w:r w:rsidRPr="008B0A3D">
              <w:rPr>
                <w:bCs/>
                <w:sz w:val="20"/>
                <w:szCs w:val="20"/>
              </w:rPr>
              <w:t>а</w:t>
            </w:r>
            <w:r w:rsidRPr="008B0A3D">
              <w:rPr>
                <w:bCs/>
                <w:sz w:val="20"/>
                <w:szCs w:val="20"/>
              </w:rPr>
              <w:t xml:space="preserve">ниями согласно </w:t>
            </w:r>
            <w:hyperlink r:id="rId27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«Противопожа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ные нормы», санитарных требовани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ми</w:t>
            </w:r>
            <w:r w:rsidRPr="008B0A3D">
              <w:rPr>
                <w:sz w:val="20"/>
                <w:szCs w:val="20"/>
                <w:lang w:eastAsia="ru-RU"/>
              </w:rPr>
              <w:t xml:space="preserve"> </w:t>
            </w:r>
          </w:p>
          <w:p w14:paraId="45538F22" w14:textId="77777777" w:rsidR="00025C1A" w:rsidRDefault="00025C1A" w:rsidP="00025C1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Размещение сетей инжене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ной инфраструктуры отн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сительно других коммун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 xml:space="preserve">каций и ОКС </w:t>
            </w:r>
            <w:r w:rsidRPr="008B0A3D">
              <w:rPr>
                <w:sz w:val="20"/>
                <w:szCs w:val="20"/>
              </w:rPr>
              <w:lastRenderedPageBreak/>
              <w:t>определяются  согласно уст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новленным техническим регл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ментам  в  соответствии с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мативно-технической докуме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тацией в области инженерного обесп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чения</w:t>
            </w:r>
            <w:r>
              <w:rPr>
                <w:sz w:val="20"/>
                <w:szCs w:val="20"/>
              </w:rPr>
              <w:t>.</w:t>
            </w:r>
          </w:p>
          <w:p w14:paraId="31A6D7C8" w14:textId="77777777" w:rsidR="009D3851" w:rsidRPr="008B0A3D" w:rsidRDefault="00025C1A" w:rsidP="00025C1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отступы от гр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ниц земельного участка в целях определения места допустим</w:t>
            </w:r>
            <w:r w:rsidRPr="007A6897">
              <w:rPr>
                <w:sz w:val="20"/>
                <w:szCs w:val="20"/>
              </w:rPr>
              <w:t>о</w:t>
            </w:r>
            <w:r w:rsidRPr="007A6897">
              <w:rPr>
                <w:sz w:val="20"/>
                <w:szCs w:val="20"/>
              </w:rPr>
              <w:t>го размещения объе</w:t>
            </w:r>
            <w:r w:rsidRPr="007A6897">
              <w:rPr>
                <w:sz w:val="20"/>
                <w:szCs w:val="20"/>
              </w:rPr>
              <w:t>к</w:t>
            </w:r>
            <w:r w:rsidRPr="007A6897">
              <w:rPr>
                <w:sz w:val="20"/>
                <w:szCs w:val="20"/>
              </w:rPr>
              <w:t xml:space="preserve">та – </w:t>
            </w:r>
            <w:r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19F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Требуется соблюдение режима огран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чения в пределах охранных зон объектов инженерной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фрастру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туры согласно нормативным требо</w:t>
            </w:r>
            <w:r>
              <w:rPr>
                <w:sz w:val="20"/>
                <w:szCs w:val="20"/>
              </w:rPr>
              <w:t>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 технических регламе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тов.</w:t>
            </w:r>
          </w:p>
          <w:p w14:paraId="6266A2EA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14:paraId="1684E944" w14:textId="77777777" w:rsidR="009D3851" w:rsidRPr="008B0A3D" w:rsidRDefault="009D3851" w:rsidP="00A23DF6">
            <w:pPr>
              <w:pStyle w:val="formattexttopleveltext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D3851" w:rsidRPr="0091439A" w14:paraId="5651EE07" w14:textId="77777777" w:rsidTr="00A23DF6">
        <w:tblPrEx>
          <w:tblCellMar>
            <w:top w:w="0" w:type="dxa"/>
            <w:bottom w:w="0" w:type="dxa"/>
          </w:tblCellMar>
        </w:tblPrEx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71D" w14:textId="77777777" w:rsidR="009D3851" w:rsidRPr="0091439A" w:rsidRDefault="009D3851" w:rsidP="00A23DF6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Обслуживание авт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транспорта</w:t>
            </w:r>
            <w:r>
              <w:rPr>
                <w:color w:val="2D2D2D"/>
                <w:sz w:val="20"/>
                <w:szCs w:val="20"/>
              </w:rPr>
              <w:t xml:space="preserve"> (код 4.9)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DE62" w14:textId="77777777" w:rsidR="009D3851" w:rsidRPr="0091439A" w:rsidRDefault="009D3851" w:rsidP="00A23DF6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Размещение постоя</w:t>
            </w:r>
            <w:r w:rsidRPr="0091439A">
              <w:rPr>
                <w:color w:val="2D2D2D"/>
                <w:sz w:val="20"/>
                <w:szCs w:val="20"/>
              </w:rPr>
              <w:t>н</w:t>
            </w:r>
            <w:r w:rsidRPr="0091439A">
              <w:rPr>
                <w:color w:val="2D2D2D"/>
                <w:sz w:val="20"/>
                <w:szCs w:val="20"/>
              </w:rPr>
              <w:t>ных или временных г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ражей с несколькими стояночными мест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ми, стоянок (парковок), гар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жей, в том числе мног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ярусных, не указанных в к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де 2.7.1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057" w14:textId="77777777" w:rsidR="009D3851" w:rsidRDefault="009D3851" w:rsidP="00A23DF6">
            <w:pPr>
              <w:keepNext/>
              <w:keepLines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коэффициент застройки, коэффициент плотн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сти застройки учтены в показ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телях общественно-деловой з</w:t>
            </w:r>
            <w:r w:rsidRPr="008B0A3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ны .</w:t>
            </w:r>
            <w:r w:rsidRPr="008B0A3D">
              <w:rPr>
                <w:sz w:val="20"/>
                <w:szCs w:val="20"/>
              </w:rPr>
              <w:t xml:space="preserve"> </w:t>
            </w:r>
          </w:p>
          <w:p w14:paraId="0D7C522D" w14:textId="77777777" w:rsidR="00025C1A" w:rsidRPr="00025C1A" w:rsidRDefault="00025C1A" w:rsidP="00025C1A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не подлежат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75693048" w14:textId="77777777" w:rsidR="009D3851" w:rsidRDefault="009D3851" w:rsidP="00A23DF6">
            <w:pPr>
              <w:keepNext/>
              <w:keepLines/>
              <w:jc w:val="both"/>
            </w:pPr>
            <w:r w:rsidRPr="008B0A3D">
              <w:rPr>
                <w:sz w:val="20"/>
                <w:szCs w:val="20"/>
              </w:rPr>
              <w:t>- Размеры территории наземного гаража-стоянки должны соо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ветствовать габаритам застро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>ки, для исключения использов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 прилегающей территории под авт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стоянку</w:t>
            </w:r>
            <w:r w:rsidRPr="008B0A3D">
              <w:t>.</w:t>
            </w:r>
          </w:p>
          <w:p w14:paraId="5F6E333D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 - Этажность - не более 2х эт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жей.</w:t>
            </w:r>
          </w:p>
          <w:p w14:paraId="21B09962" w14:textId="77777777" w:rsidR="009D3851" w:rsidRPr="008B0A3D" w:rsidRDefault="009D3851" w:rsidP="00A23DF6">
            <w:pPr>
              <w:pStyle w:val="formattexttopleveltext"/>
              <w:keepNext/>
              <w:keepLine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Противопожарные расстояния от мест хранения и обслужив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ния легкового автотранспорта до объектов застройки следует принимать с учетом требований </w:t>
            </w:r>
            <w:hyperlink r:id="rId28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Федерального закона от 22.07.2008 N 123-ФЗ "Технич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е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ский регламент о требован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и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ях пожарной безопасности"</w:t>
              </w:r>
            </w:hyperlink>
            <w:r w:rsidRPr="008B0A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14:paraId="0EF8FF80" w14:textId="77777777" w:rsidR="009D3851" w:rsidRPr="008B0A3D" w:rsidRDefault="00025C1A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A6897">
              <w:rPr>
                <w:sz w:val="20"/>
                <w:szCs w:val="20"/>
              </w:rPr>
              <w:t>Минимальные отступы от гр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ниц земельного участка в целях определения места допустим</w:t>
            </w:r>
            <w:r w:rsidRPr="007A6897">
              <w:rPr>
                <w:sz w:val="20"/>
                <w:szCs w:val="20"/>
              </w:rPr>
              <w:t>о</w:t>
            </w:r>
            <w:r w:rsidRPr="007A6897">
              <w:rPr>
                <w:sz w:val="20"/>
                <w:szCs w:val="20"/>
              </w:rPr>
              <w:t>го размещения объе</w:t>
            </w:r>
            <w:r w:rsidRPr="007A6897">
              <w:rPr>
                <w:sz w:val="20"/>
                <w:szCs w:val="20"/>
              </w:rPr>
              <w:t>к</w:t>
            </w:r>
            <w:r w:rsidRPr="007A6897">
              <w:rPr>
                <w:sz w:val="20"/>
                <w:szCs w:val="20"/>
              </w:rPr>
              <w:t xml:space="preserve">та – </w:t>
            </w:r>
            <w:r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7C23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щение объектов, требу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щих установления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 – защитных зон на земельных участках, 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ничащих с территориями с нормируемыми показат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лями</w:t>
            </w:r>
            <w:r w:rsidRPr="008B0A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A3D">
              <w:rPr>
                <w:sz w:val="20"/>
                <w:szCs w:val="20"/>
              </w:rPr>
              <w:t>качества среды об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тания (территориями 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лой застройки,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здравоохранения, рекре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ции, образов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 и т.д.)</w:t>
            </w:r>
          </w:p>
          <w:p w14:paraId="069D0BC2" w14:textId="77777777" w:rsidR="009D3851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аражи ведомстве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ных автомобилей и легк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вых автомобилей специальн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назначения, сл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дует размещать в производс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венной зоне</w:t>
            </w:r>
            <w:r>
              <w:rPr>
                <w:sz w:val="20"/>
                <w:szCs w:val="20"/>
              </w:rPr>
              <w:t>.</w:t>
            </w:r>
          </w:p>
          <w:p w14:paraId="51D8B811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 - Санитарные разрывы от мест хранения и обслуж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вания легкового авт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транспорта до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застройки  следует пр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нимать с учетом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ний СанПиН 2.2.1/2.1.1.1200 в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ствии с т. 17</w:t>
            </w:r>
          </w:p>
          <w:p w14:paraId="021A380F" w14:textId="77777777" w:rsidR="00911B84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чения в пределах охранных зон объектов инженерной и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фраструктуры, в том чи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ле ЗСО сетей питьевого водоснабжения согласно нормативным требован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ям технических регламе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тов</w:t>
            </w:r>
            <w:r w:rsidR="00911B84">
              <w:rPr>
                <w:sz w:val="20"/>
                <w:szCs w:val="20"/>
              </w:rPr>
              <w:t>.</w:t>
            </w:r>
          </w:p>
          <w:p w14:paraId="42E53D70" w14:textId="77777777" w:rsidR="009D3851" w:rsidRPr="008B0A3D" w:rsidRDefault="00911B84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 </w:t>
            </w:r>
            <w:r w:rsidR="009D3851" w:rsidRPr="008B0A3D">
              <w:rPr>
                <w:sz w:val="20"/>
                <w:szCs w:val="20"/>
              </w:rPr>
              <w:t>- Требуется соблюд</w:t>
            </w:r>
            <w:r w:rsidR="009D3851" w:rsidRPr="008B0A3D">
              <w:rPr>
                <w:sz w:val="20"/>
                <w:szCs w:val="20"/>
              </w:rPr>
              <w:t>е</w:t>
            </w:r>
            <w:r w:rsidR="009D3851" w:rsidRPr="008B0A3D">
              <w:rPr>
                <w:sz w:val="20"/>
                <w:szCs w:val="20"/>
              </w:rPr>
              <w:t>ние ограничений польз</w:t>
            </w:r>
            <w:r w:rsidR="009D3851" w:rsidRPr="008B0A3D">
              <w:rPr>
                <w:sz w:val="20"/>
                <w:szCs w:val="20"/>
              </w:rPr>
              <w:t>о</w:t>
            </w:r>
            <w:r w:rsidR="009D3851" w:rsidRPr="008B0A3D">
              <w:rPr>
                <w:sz w:val="20"/>
                <w:szCs w:val="20"/>
              </w:rPr>
              <w:t>вание ЗУ и ОКС при осущест</w:t>
            </w:r>
            <w:r w:rsidR="009D3851" w:rsidRPr="008B0A3D">
              <w:rPr>
                <w:sz w:val="20"/>
                <w:szCs w:val="20"/>
              </w:rPr>
              <w:t>в</w:t>
            </w:r>
            <w:r w:rsidR="009D3851" w:rsidRPr="008B0A3D">
              <w:rPr>
                <w:sz w:val="20"/>
                <w:szCs w:val="20"/>
              </w:rPr>
              <w:t>лении публичного серв</w:t>
            </w:r>
            <w:r w:rsidR="009D3851" w:rsidRPr="008B0A3D">
              <w:rPr>
                <w:sz w:val="20"/>
                <w:szCs w:val="20"/>
              </w:rPr>
              <w:t>и</w:t>
            </w:r>
            <w:r w:rsidR="009D3851" w:rsidRPr="008B0A3D">
              <w:rPr>
                <w:sz w:val="20"/>
                <w:szCs w:val="20"/>
              </w:rPr>
              <w:t>тута.</w:t>
            </w:r>
          </w:p>
          <w:p w14:paraId="6F72CF0C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правил благоустро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>Катандинского СП.</w:t>
            </w:r>
          </w:p>
          <w:p w14:paraId="227DFCA4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зоны, прибрежной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ной полосы водных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 требуется соблюд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ние части 17 и 15 ст.65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 xml:space="preserve">декса РФ. </w:t>
            </w:r>
          </w:p>
        </w:tc>
      </w:tr>
      <w:tr w:rsidR="009D3851" w:rsidRPr="0091439A" w14:paraId="01D2FBE0" w14:textId="77777777" w:rsidTr="00A23DF6">
        <w:tblPrEx>
          <w:tblCellMar>
            <w:top w:w="0" w:type="dxa"/>
            <w:bottom w:w="0" w:type="dxa"/>
          </w:tblCellMar>
        </w:tblPrEx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6334" w14:textId="77777777" w:rsidR="009D3851" w:rsidRPr="0091439A" w:rsidRDefault="009D3851" w:rsidP="00A23DF6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t>Земельные участки (те</w:t>
            </w:r>
            <w:r w:rsidRPr="0091439A">
              <w:rPr>
                <w:color w:val="2D2D2D"/>
                <w:sz w:val="20"/>
                <w:szCs w:val="20"/>
              </w:rPr>
              <w:t>р</w:t>
            </w:r>
            <w:r w:rsidRPr="0091439A">
              <w:rPr>
                <w:color w:val="2D2D2D"/>
                <w:sz w:val="20"/>
                <w:szCs w:val="20"/>
              </w:rPr>
              <w:t>ритории) о</w:t>
            </w:r>
            <w:r w:rsidRPr="0091439A">
              <w:rPr>
                <w:color w:val="2D2D2D"/>
                <w:sz w:val="20"/>
                <w:szCs w:val="20"/>
              </w:rPr>
              <w:t>б</w:t>
            </w:r>
            <w:r w:rsidRPr="0091439A">
              <w:rPr>
                <w:color w:val="2D2D2D"/>
                <w:sz w:val="20"/>
                <w:szCs w:val="20"/>
              </w:rPr>
              <w:lastRenderedPageBreak/>
              <w:t>щего польз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вания</w:t>
            </w:r>
            <w:r>
              <w:rPr>
                <w:color w:val="2D2D2D"/>
                <w:sz w:val="20"/>
                <w:szCs w:val="20"/>
              </w:rPr>
              <w:t xml:space="preserve"> (код 12.0)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8181" w14:textId="77777777" w:rsidR="009D3851" w:rsidRPr="0091439A" w:rsidRDefault="009D3851" w:rsidP="00A23DF6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1439A">
              <w:rPr>
                <w:color w:val="2D2D2D"/>
                <w:sz w:val="20"/>
                <w:szCs w:val="20"/>
              </w:rPr>
              <w:lastRenderedPageBreak/>
              <w:t>Размещение объектов улично-дорожной сети, а</w:t>
            </w:r>
            <w:r w:rsidRPr="0091439A">
              <w:rPr>
                <w:color w:val="2D2D2D"/>
                <w:sz w:val="20"/>
                <w:szCs w:val="20"/>
              </w:rPr>
              <w:t>в</w:t>
            </w:r>
            <w:r w:rsidRPr="0091439A">
              <w:rPr>
                <w:color w:val="2D2D2D"/>
                <w:sz w:val="20"/>
                <w:szCs w:val="20"/>
              </w:rPr>
              <w:t xml:space="preserve">томобильных дорог и </w:t>
            </w:r>
            <w:r w:rsidRPr="0091439A">
              <w:rPr>
                <w:color w:val="2D2D2D"/>
                <w:sz w:val="20"/>
                <w:szCs w:val="20"/>
              </w:rPr>
              <w:lastRenderedPageBreak/>
              <w:t>пешеходных тротуаров в границах н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селенных пунктов, пешеходных переходов, набережных, бер</w:t>
            </w:r>
            <w:r w:rsidRPr="0091439A">
              <w:rPr>
                <w:color w:val="2D2D2D"/>
                <w:sz w:val="20"/>
                <w:szCs w:val="20"/>
              </w:rPr>
              <w:t>е</w:t>
            </w:r>
            <w:r w:rsidRPr="0091439A">
              <w:rPr>
                <w:color w:val="2D2D2D"/>
                <w:sz w:val="20"/>
                <w:szCs w:val="20"/>
              </w:rPr>
              <w:t>говых полос водных объектов общего польз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вания, скверов, бульв</w:t>
            </w:r>
            <w:r w:rsidRPr="0091439A">
              <w:rPr>
                <w:color w:val="2D2D2D"/>
                <w:sz w:val="20"/>
                <w:szCs w:val="20"/>
              </w:rPr>
              <w:t>а</w:t>
            </w:r>
            <w:r w:rsidRPr="0091439A">
              <w:rPr>
                <w:color w:val="2D2D2D"/>
                <w:sz w:val="20"/>
                <w:szCs w:val="20"/>
              </w:rPr>
              <w:t>ров, площадей, пр</w:t>
            </w:r>
            <w:r w:rsidRPr="0091439A">
              <w:rPr>
                <w:color w:val="2D2D2D"/>
                <w:sz w:val="20"/>
                <w:szCs w:val="20"/>
              </w:rPr>
              <w:t>о</w:t>
            </w:r>
            <w:r w:rsidRPr="0091439A">
              <w:rPr>
                <w:color w:val="2D2D2D"/>
                <w:sz w:val="20"/>
                <w:szCs w:val="20"/>
              </w:rPr>
              <w:t>ездов, малых архитектурных форм благоустро</w:t>
            </w:r>
            <w:r w:rsidRPr="0091439A">
              <w:rPr>
                <w:color w:val="2D2D2D"/>
                <w:sz w:val="20"/>
                <w:szCs w:val="20"/>
              </w:rPr>
              <w:t>й</w:t>
            </w:r>
            <w:r w:rsidRPr="0091439A">
              <w:rPr>
                <w:color w:val="2D2D2D"/>
                <w:sz w:val="20"/>
                <w:szCs w:val="20"/>
              </w:rPr>
              <w:t>ства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3DF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Действие градостроительного регламента зоны рекреационн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назнач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 xml:space="preserve">ния на ЗУ в границах </w:t>
            </w:r>
            <w:r w:rsidRPr="008B0A3D">
              <w:rPr>
                <w:sz w:val="20"/>
                <w:szCs w:val="20"/>
              </w:rPr>
              <w:lastRenderedPageBreak/>
              <w:t>улично-дорожной сети, скверов, бульваров, и площадей не ра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простр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няется.</w:t>
            </w:r>
          </w:p>
          <w:p w14:paraId="0FFB1BF8" w14:textId="77777777" w:rsidR="009D3851" w:rsidRPr="008B0A3D" w:rsidRDefault="009D3851" w:rsidP="00A23DF6">
            <w:pPr>
              <w:keepNext/>
              <w:keepLines/>
              <w:jc w:val="both"/>
            </w:pPr>
            <w:r w:rsidRPr="008B0A3D">
              <w:rPr>
                <w:sz w:val="20"/>
                <w:szCs w:val="20"/>
              </w:rPr>
              <w:t>Использование ЗУ на которые действие градостро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тельных регламентов не распространяе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ся, определяется ОМС в соо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ветствии с федеральными зак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нами.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749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В пределах красных л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ниях улиц запрещено строител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 xml:space="preserve">ство ОКС. </w:t>
            </w:r>
          </w:p>
          <w:p w14:paraId="78C03C37" w14:textId="77777777" w:rsidR="009D3851" w:rsidRPr="008B0A3D" w:rsidRDefault="009D3851" w:rsidP="00A23DF6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Требуется соблюдение правил благоустро</w:t>
            </w:r>
            <w:r w:rsidRPr="008B0A3D">
              <w:rPr>
                <w:sz w:val="20"/>
                <w:szCs w:val="20"/>
              </w:rPr>
              <w:t>й</w:t>
            </w:r>
            <w:r w:rsidRPr="008B0A3D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>Катандинского СП</w:t>
            </w:r>
          </w:p>
        </w:tc>
      </w:tr>
    </w:tbl>
    <w:p w14:paraId="16157773" w14:textId="77777777" w:rsidR="009D3851" w:rsidRDefault="009D3851" w:rsidP="009D3851">
      <w:pPr>
        <w:keepNext/>
        <w:keepLines/>
        <w:ind w:firstLine="567"/>
        <w:jc w:val="both"/>
      </w:pPr>
      <w:r>
        <w:rPr>
          <w:b/>
        </w:rPr>
        <w:lastRenderedPageBreak/>
        <w:t>4.</w:t>
      </w:r>
      <w:r>
        <w:t xml:space="preserve"> </w:t>
      </w:r>
      <w:r>
        <w:rPr>
          <w:i/>
        </w:rPr>
        <w:t>Предельные размеры</w:t>
      </w:r>
      <w:r>
        <w:t xml:space="preserve"> земельных участков и параметры разрешенного строительс</w:t>
      </w:r>
      <w:r>
        <w:t>т</w:t>
      </w:r>
      <w:r>
        <w:t>ва, реконструкции объектов капитального строительства в зонах</w:t>
      </w:r>
      <w:r>
        <w:rPr>
          <w:bCs/>
        </w:rPr>
        <w:t xml:space="preserve"> </w:t>
      </w:r>
      <w:r>
        <w:t>дачных и  с</w:t>
      </w:r>
      <w:r>
        <w:t>а</w:t>
      </w:r>
      <w:r>
        <w:t>дово-огородных участков</w:t>
      </w:r>
      <w:r>
        <w:rPr>
          <w:color w:val="000000"/>
        </w:rPr>
        <w:t xml:space="preserve"> (СХ-2)</w:t>
      </w:r>
      <w:r>
        <w:rPr>
          <w:b/>
          <w:color w:val="FF0000"/>
        </w:rPr>
        <w:t xml:space="preserve"> </w:t>
      </w:r>
    </w:p>
    <w:p w14:paraId="50943DA9" w14:textId="77777777" w:rsidR="004D1CF9" w:rsidRPr="00D14C4C" w:rsidRDefault="009D3851" w:rsidP="004D1CF9">
      <w:pPr>
        <w:keepNext/>
        <w:keepLines/>
        <w:shd w:val="clear" w:color="auto" w:fill="FFFFFF"/>
        <w:ind w:firstLine="709"/>
        <w:jc w:val="both"/>
      </w:pPr>
      <w:r>
        <w:tab/>
      </w:r>
      <w:r w:rsidR="004D1CF9" w:rsidRPr="00D14C4C">
        <w:t xml:space="preserve">- садоводства </w:t>
      </w:r>
      <w:r w:rsidR="004D1CF9" w:rsidRPr="00D14C4C">
        <w:rPr>
          <w:color w:val="2D2D2D"/>
          <w:spacing w:val="1"/>
          <w:shd w:val="clear" w:color="auto" w:fill="FFFFFF"/>
        </w:rPr>
        <w:t>минимальные размеры</w:t>
      </w:r>
      <w:r w:rsidR="004D1CF9" w:rsidRPr="00D14C4C">
        <w:t xml:space="preserve"> до 0,04 га</w:t>
      </w:r>
      <w:r w:rsidR="004D1CF9">
        <w:t>,</w:t>
      </w:r>
      <w:r w:rsidR="004D1CF9" w:rsidRPr="00D14C4C">
        <w:rPr>
          <w:color w:val="2D2D2D"/>
          <w:spacing w:val="2"/>
          <w:shd w:val="clear" w:color="auto" w:fill="FFFFFF"/>
        </w:rPr>
        <w:t xml:space="preserve"> </w:t>
      </w:r>
      <w:r w:rsidR="004D1CF9">
        <w:rPr>
          <w:color w:val="2D2D2D"/>
          <w:spacing w:val="2"/>
          <w:shd w:val="clear" w:color="auto" w:fill="FFFFFF"/>
        </w:rPr>
        <w:t>м</w:t>
      </w:r>
      <w:r w:rsidR="004D1CF9" w:rsidRPr="00D14C4C">
        <w:rPr>
          <w:color w:val="2D2D2D"/>
          <w:spacing w:val="2"/>
          <w:shd w:val="clear" w:color="auto" w:fill="FFFFFF"/>
        </w:rPr>
        <w:t>аксимальные размеры з</w:t>
      </w:r>
      <w:r w:rsidR="004D1CF9" w:rsidRPr="00D14C4C">
        <w:rPr>
          <w:color w:val="2D2D2D"/>
          <w:spacing w:val="2"/>
          <w:shd w:val="clear" w:color="auto" w:fill="FFFFFF"/>
        </w:rPr>
        <w:t>е</w:t>
      </w:r>
      <w:r w:rsidR="004D1CF9" w:rsidRPr="00D14C4C">
        <w:rPr>
          <w:color w:val="2D2D2D"/>
          <w:spacing w:val="2"/>
          <w:shd w:val="clear" w:color="auto" w:fill="FFFFFF"/>
        </w:rPr>
        <w:t>мельных учас</w:t>
      </w:r>
      <w:r w:rsidR="004D1CF9" w:rsidRPr="00D14C4C">
        <w:rPr>
          <w:color w:val="2D2D2D"/>
          <w:spacing w:val="2"/>
          <w:shd w:val="clear" w:color="auto" w:fill="FFFFFF"/>
        </w:rPr>
        <w:t>т</w:t>
      </w:r>
      <w:r w:rsidR="004D1CF9" w:rsidRPr="00D14C4C">
        <w:rPr>
          <w:color w:val="2D2D2D"/>
          <w:spacing w:val="2"/>
          <w:shd w:val="clear" w:color="auto" w:fill="FFFFFF"/>
        </w:rPr>
        <w:t>ков- 0,15 га</w:t>
      </w:r>
      <w:r w:rsidR="004D1CF9" w:rsidRPr="00D14C4C">
        <w:t xml:space="preserve">; </w:t>
      </w:r>
    </w:p>
    <w:p w14:paraId="620E66CA" w14:textId="77777777" w:rsidR="004D1CF9" w:rsidRPr="00D14C4C" w:rsidRDefault="004D1CF9" w:rsidP="004D1CF9">
      <w:pPr>
        <w:keepNext/>
        <w:keepLines/>
        <w:shd w:val="clear" w:color="auto" w:fill="FFFFFF"/>
        <w:ind w:firstLine="709"/>
        <w:jc w:val="both"/>
        <w:rPr>
          <w:b/>
          <w:color w:val="000000"/>
        </w:rPr>
      </w:pPr>
      <w:r w:rsidRPr="00D14C4C">
        <w:t>- дачного строительства</w:t>
      </w:r>
      <w:r w:rsidRPr="00D14C4C">
        <w:rPr>
          <w:color w:val="2D2D2D"/>
          <w:spacing w:val="2"/>
          <w:shd w:val="clear" w:color="auto" w:fill="FFFFFF"/>
        </w:rPr>
        <w:t xml:space="preserve"> минимальные размеры</w:t>
      </w:r>
      <w:r>
        <w:rPr>
          <w:color w:val="2D2D2D"/>
          <w:spacing w:val="2"/>
          <w:shd w:val="clear" w:color="auto" w:fill="FFFFFF"/>
        </w:rPr>
        <w:t xml:space="preserve"> </w:t>
      </w:r>
      <w:r w:rsidRPr="00D14C4C">
        <w:rPr>
          <w:color w:val="2D2D2D"/>
          <w:spacing w:val="2"/>
          <w:shd w:val="clear" w:color="auto" w:fill="FFFFFF"/>
        </w:rPr>
        <w:t>0,07</w:t>
      </w:r>
      <w:r>
        <w:rPr>
          <w:color w:val="2D2D2D"/>
          <w:spacing w:val="2"/>
          <w:shd w:val="clear" w:color="auto" w:fill="FFFFFF"/>
        </w:rPr>
        <w:t xml:space="preserve"> га,</w:t>
      </w:r>
      <w:r w:rsidRPr="00D14C4C">
        <w:t xml:space="preserve"> </w:t>
      </w:r>
      <w:r>
        <w:rPr>
          <w:color w:val="2D2D2D"/>
          <w:spacing w:val="2"/>
          <w:shd w:val="clear" w:color="auto" w:fill="FFFFFF"/>
        </w:rPr>
        <w:t>м</w:t>
      </w:r>
      <w:r w:rsidRPr="00D14C4C">
        <w:rPr>
          <w:color w:val="2D2D2D"/>
          <w:spacing w:val="2"/>
          <w:shd w:val="clear" w:color="auto" w:fill="FFFFFF"/>
        </w:rPr>
        <w:t>аксимальные размеры земельных участков</w:t>
      </w:r>
      <w:r w:rsidRPr="00D14C4C">
        <w:t xml:space="preserve"> до 0,25 га.</w:t>
      </w:r>
    </w:p>
    <w:p w14:paraId="5D8A50E3" w14:textId="77777777" w:rsidR="00D47633" w:rsidRPr="001010A1" w:rsidRDefault="00D47633" w:rsidP="004D1CF9">
      <w:pPr>
        <w:keepNext/>
        <w:keepLines/>
        <w:spacing w:line="200" w:lineRule="atLeast"/>
        <w:jc w:val="both"/>
        <w:rPr>
          <w:rStyle w:val="15"/>
        </w:rPr>
      </w:pPr>
    </w:p>
    <w:p w14:paraId="1E4DF7D2" w14:textId="77777777" w:rsidR="00F73E27" w:rsidRDefault="00F73E27" w:rsidP="00505C8D">
      <w:pPr>
        <w:keepNext/>
        <w:keepLines/>
        <w:shd w:val="clear" w:color="auto" w:fill="FFFFFF"/>
        <w:tabs>
          <w:tab w:val="left" w:pos="9781"/>
        </w:tabs>
        <w:ind w:right="397"/>
        <w:rPr>
          <w:b/>
          <w:bCs/>
        </w:rPr>
      </w:pPr>
      <w:r>
        <w:rPr>
          <w:b/>
          <w:bCs/>
        </w:rPr>
        <w:t>СХ-</w:t>
      </w:r>
      <w:r w:rsidR="00AC4A1A">
        <w:rPr>
          <w:b/>
          <w:bCs/>
        </w:rPr>
        <w:t>4</w:t>
      </w:r>
      <w:r>
        <w:rPr>
          <w:b/>
          <w:bCs/>
        </w:rPr>
        <w:t xml:space="preserve">* - зона </w:t>
      </w:r>
      <w:r>
        <w:rPr>
          <w:b/>
          <w:bCs/>
          <w:spacing w:val="-1"/>
        </w:rPr>
        <w:t>сельско</w:t>
      </w:r>
      <w:r>
        <w:rPr>
          <w:b/>
          <w:bCs/>
        </w:rPr>
        <w:t>хозяйственных угодий в составе земель сельскохозяйстве</w:t>
      </w:r>
      <w:r>
        <w:rPr>
          <w:b/>
          <w:bCs/>
        </w:rPr>
        <w:t>н</w:t>
      </w:r>
      <w:r>
        <w:rPr>
          <w:b/>
          <w:bCs/>
        </w:rPr>
        <w:t>ного назначения</w:t>
      </w:r>
    </w:p>
    <w:p w14:paraId="30290796" w14:textId="77777777" w:rsidR="00F73E27" w:rsidRDefault="00F73E27" w:rsidP="00505C8D">
      <w:pPr>
        <w:keepNext/>
        <w:keepLines/>
        <w:shd w:val="clear" w:color="auto" w:fill="FFFFFF"/>
        <w:tabs>
          <w:tab w:val="left" w:pos="9781"/>
        </w:tabs>
        <w:ind w:left="425" w:right="397"/>
        <w:rPr>
          <w:b/>
          <w:bCs/>
        </w:rPr>
      </w:pPr>
    </w:p>
    <w:p w14:paraId="3114C63B" w14:textId="77777777" w:rsidR="00F73E27" w:rsidRDefault="00F73E27" w:rsidP="00505C8D">
      <w:pPr>
        <w:pStyle w:val="ConsPlusNormal0"/>
        <w:keepNext/>
        <w:keepLines/>
        <w:widowControl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 </w:t>
      </w:r>
    </w:p>
    <w:p w14:paraId="05059CE1" w14:textId="77777777" w:rsidR="00F73E27" w:rsidRDefault="00F73E27" w:rsidP="00505C8D">
      <w:pPr>
        <w:keepNext/>
        <w:keepLines/>
        <w:shd w:val="clear" w:color="auto" w:fill="FFFFFF"/>
        <w:ind w:firstLine="709"/>
        <w:jc w:val="both"/>
      </w:pPr>
      <w:r>
        <w:t>В соответствии со ст.33,78,85 Земельного кодекса РФ</w:t>
      </w:r>
      <w:r w:rsidR="00683E53">
        <w:t xml:space="preserve"> и </w:t>
      </w:r>
      <w:r w:rsidR="00683E53">
        <w:rPr>
          <w:sz w:val="23"/>
          <w:szCs w:val="23"/>
        </w:rPr>
        <w:t>Законом Республики Алтай от 12.11.2003 N 15-8 «Об установлении предельных размеров земельных участков, предоста</w:t>
      </w:r>
      <w:r w:rsidR="00683E53">
        <w:rPr>
          <w:sz w:val="23"/>
          <w:szCs w:val="23"/>
        </w:rPr>
        <w:t>в</w:t>
      </w:r>
      <w:r w:rsidR="00683E53">
        <w:rPr>
          <w:sz w:val="23"/>
          <w:szCs w:val="23"/>
        </w:rPr>
        <w:t>ляемых гражданам в Республике Алтай».</w:t>
      </w:r>
      <w:r>
        <w:t xml:space="preserve"> с целью реализации прав граждан на приобрет</w:t>
      </w:r>
      <w:r>
        <w:t>е</w:t>
      </w:r>
      <w:r>
        <w:t>ние в собственность бесплатно из земель, из земель, находящихся в муниципальной со</w:t>
      </w:r>
      <w:r>
        <w:t>б</w:t>
      </w:r>
      <w:r>
        <w:t>ственности, для ведения:</w:t>
      </w:r>
    </w:p>
    <w:p w14:paraId="4360163D" w14:textId="77777777" w:rsidR="00F73E27" w:rsidRPr="00D14C4C" w:rsidRDefault="00F73E27" w:rsidP="00505C8D">
      <w:pPr>
        <w:keepNext/>
        <w:keepLines/>
        <w:shd w:val="clear" w:color="auto" w:fill="FFFFFF"/>
        <w:ind w:firstLine="709"/>
        <w:jc w:val="both"/>
      </w:pPr>
      <w:r w:rsidRPr="00D14C4C">
        <w:t>- крестьянско-фермерских хозяйств вне населенных пунктов из земель сельхозн</w:t>
      </w:r>
      <w:r w:rsidRPr="00D14C4C">
        <w:t>а</w:t>
      </w:r>
      <w:r w:rsidRPr="00D14C4C">
        <w:t xml:space="preserve">значения </w:t>
      </w:r>
      <w:r w:rsidR="00683E53" w:rsidRPr="00D14C4C">
        <w:rPr>
          <w:color w:val="2D2D2D"/>
          <w:spacing w:val="2"/>
          <w:shd w:val="clear" w:color="auto" w:fill="FFFFFF"/>
        </w:rPr>
        <w:t>минимальные размеры</w:t>
      </w:r>
      <w:r w:rsidR="00683E53" w:rsidRPr="00D14C4C">
        <w:t xml:space="preserve"> 2 га</w:t>
      </w:r>
      <w:r w:rsidRPr="00D14C4C">
        <w:t>;</w:t>
      </w:r>
    </w:p>
    <w:p w14:paraId="58420C55" w14:textId="77777777" w:rsidR="00F73E27" w:rsidRPr="00D14C4C" w:rsidRDefault="00F73E27" w:rsidP="00505C8D">
      <w:pPr>
        <w:keepNext/>
        <w:keepLines/>
        <w:shd w:val="clear" w:color="auto" w:fill="FFFFFF"/>
        <w:ind w:firstLine="709"/>
        <w:jc w:val="both"/>
      </w:pPr>
      <w:r w:rsidRPr="00D14C4C">
        <w:t xml:space="preserve">- садоводства </w:t>
      </w:r>
      <w:r w:rsidR="00683E53" w:rsidRPr="00D14C4C">
        <w:rPr>
          <w:color w:val="2D2D2D"/>
          <w:spacing w:val="1"/>
          <w:shd w:val="clear" w:color="auto" w:fill="FFFFFF"/>
        </w:rPr>
        <w:t>минимальные размеры</w:t>
      </w:r>
      <w:r w:rsidR="00683E53" w:rsidRPr="00D14C4C">
        <w:t xml:space="preserve"> </w:t>
      </w:r>
      <w:r w:rsidRPr="00D14C4C">
        <w:t>до 0,</w:t>
      </w:r>
      <w:r w:rsidR="00683E53" w:rsidRPr="00D14C4C">
        <w:t>04</w:t>
      </w:r>
      <w:r w:rsidRPr="00D14C4C">
        <w:t xml:space="preserve"> га</w:t>
      </w:r>
      <w:r w:rsidR="00D14C4C">
        <w:t>,</w:t>
      </w:r>
      <w:r w:rsidR="00683E53" w:rsidRPr="00D14C4C">
        <w:rPr>
          <w:color w:val="2D2D2D"/>
          <w:spacing w:val="2"/>
          <w:shd w:val="clear" w:color="auto" w:fill="FFFFFF"/>
        </w:rPr>
        <w:t xml:space="preserve"> </w:t>
      </w:r>
      <w:r w:rsidR="00D14C4C">
        <w:rPr>
          <w:color w:val="2D2D2D"/>
          <w:spacing w:val="2"/>
          <w:shd w:val="clear" w:color="auto" w:fill="FFFFFF"/>
        </w:rPr>
        <w:t>м</w:t>
      </w:r>
      <w:r w:rsidR="00683E53" w:rsidRPr="00D14C4C">
        <w:rPr>
          <w:color w:val="2D2D2D"/>
          <w:spacing w:val="2"/>
          <w:shd w:val="clear" w:color="auto" w:fill="FFFFFF"/>
        </w:rPr>
        <w:t>аксимальные размеры земел</w:t>
      </w:r>
      <w:r w:rsidR="00683E53" w:rsidRPr="00D14C4C">
        <w:rPr>
          <w:color w:val="2D2D2D"/>
          <w:spacing w:val="2"/>
          <w:shd w:val="clear" w:color="auto" w:fill="FFFFFF"/>
        </w:rPr>
        <w:t>ь</w:t>
      </w:r>
      <w:r w:rsidR="00683E53" w:rsidRPr="00D14C4C">
        <w:rPr>
          <w:color w:val="2D2D2D"/>
          <w:spacing w:val="2"/>
          <w:shd w:val="clear" w:color="auto" w:fill="FFFFFF"/>
        </w:rPr>
        <w:t>ных учас</w:t>
      </w:r>
      <w:r w:rsidR="00683E53" w:rsidRPr="00D14C4C">
        <w:rPr>
          <w:color w:val="2D2D2D"/>
          <w:spacing w:val="2"/>
          <w:shd w:val="clear" w:color="auto" w:fill="FFFFFF"/>
        </w:rPr>
        <w:t>т</w:t>
      </w:r>
      <w:r w:rsidR="00683E53" w:rsidRPr="00D14C4C">
        <w:rPr>
          <w:color w:val="2D2D2D"/>
          <w:spacing w:val="2"/>
          <w:shd w:val="clear" w:color="auto" w:fill="FFFFFF"/>
        </w:rPr>
        <w:t>ков</w:t>
      </w:r>
      <w:r w:rsidR="00D14C4C" w:rsidRPr="00D14C4C">
        <w:rPr>
          <w:color w:val="2D2D2D"/>
          <w:spacing w:val="2"/>
          <w:shd w:val="clear" w:color="auto" w:fill="FFFFFF"/>
        </w:rPr>
        <w:t>- 0,15 га</w:t>
      </w:r>
      <w:r w:rsidRPr="00D14C4C">
        <w:t>;</w:t>
      </w:r>
      <w:r w:rsidR="00D14C4C" w:rsidRPr="00D14C4C">
        <w:t xml:space="preserve"> </w:t>
      </w:r>
    </w:p>
    <w:p w14:paraId="78E0017A" w14:textId="77777777" w:rsidR="00F73E27" w:rsidRPr="00D14C4C" w:rsidRDefault="00F73E27" w:rsidP="00505C8D">
      <w:pPr>
        <w:keepNext/>
        <w:keepLines/>
        <w:shd w:val="clear" w:color="auto" w:fill="FFFFFF"/>
        <w:ind w:firstLine="709"/>
        <w:jc w:val="both"/>
      </w:pPr>
      <w:r w:rsidRPr="00D14C4C">
        <w:t xml:space="preserve">-огородничества вне населенных пунктов из земель сельхозназначения </w:t>
      </w:r>
      <w:r w:rsidR="00683E53" w:rsidRPr="00D14C4C">
        <w:rPr>
          <w:color w:val="2D2D2D"/>
          <w:spacing w:val="2"/>
          <w:shd w:val="clear" w:color="auto" w:fill="FFFFFF"/>
        </w:rPr>
        <w:t>минимал</w:t>
      </w:r>
      <w:r w:rsidR="00683E53" w:rsidRPr="00D14C4C">
        <w:rPr>
          <w:color w:val="2D2D2D"/>
          <w:spacing w:val="2"/>
          <w:shd w:val="clear" w:color="auto" w:fill="FFFFFF"/>
        </w:rPr>
        <w:t>ь</w:t>
      </w:r>
      <w:r w:rsidR="00683E53" w:rsidRPr="00D14C4C">
        <w:rPr>
          <w:color w:val="2D2D2D"/>
          <w:spacing w:val="2"/>
          <w:shd w:val="clear" w:color="auto" w:fill="FFFFFF"/>
        </w:rPr>
        <w:t>ные размеры</w:t>
      </w:r>
      <w:r w:rsidR="00683E53" w:rsidRPr="00D14C4C">
        <w:t xml:space="preserve"> </w:t>
      </w:r>
      <w:r w:rsidRPr="00D14C4C">
        <w:t>до 0,</w:t>
      </w:r>
      <w:r w:rsidR="00683E53" w:rsidRPr="00D14C4C">
        <w:t>06</w:t>
      </w:r>
      <w:r w:rsidRPr="00D14C4C">
        <w:t xml:space="preserve"> га</w:t>
      </w:r>
      <w:r w:rsidR="00D14C4C">
        <w:t>,</w:t>
      </w:r>
      <w:r w:rsidR="00683E53" w:rsidRPr="00D14C4C">
        <w:rPr>
          <w:color w:val="2D2D2D"/>
          <w:spacing w:val="2"/>
          <w:shd w:val="clear" w:color="auto" w:fill="FFFFFF"/>
        </w:rPr>
        <w:t xml:space="preserve"> </w:t>
      </w:r>
      <w:r w:rsidR="00D14C4C">
        <w:rPr>
          <w:color w:val="2D2D2D"/>
          <w:spacing w:val="2"/>
          <w:shd w:val="clear" w:color="auto" w:fill="FFFFFF"/>
        </w:rPr>
        <w:t>м</w:t>
      </w:r>
      <w:r w:rsidR="00683E53" w:rsidRPr="00D14C4C">
        <w:rPr>
          <w:color w:val="2D2D2D"/>
          <w:spacing w:val="2"/>
          <w:shd w:val="clear" w:color="auto" w:fill="FFFFFF"/>
        </w:rPr>
        <w:t>аксимальные размеры земельных участков</w:t>
      </w:r>
      <w:r w:rsidR="00D14C4C" w:rsidRPr="00D14C4C">
        <w:rPr>
          <w:color w:val="2D2D2D"/>
          <w:spacing w:val="2"/>
          <w:shd w:val="clear" w:color="auto" w:fill="FFFFFF"/>
        </w:rPr>
        <w:t>-0,10 га</w:t>
      </w:r>
      <w:r w:rsidRPr="00D14C4C">
        <w:t>;</w:t>
      </w:r>
    </w:p>
    <w:p w14:paraId="44A5950A" w14:textId="77777777" w:rsidR="00F73E27" w:rsidRPr="00D14C4C" w:rsidRDefault="00F73E27" w:rsidP="00505C8D">
      <w:pPr>
        <w:keepNext/>
        <w:keepLines/>
        <w:shd w:val="clear" w:color="auto" w:fill="FFFFFF"/>
        <w:ind w:firstLine="709"/>
        <w:jc w:val="both"/>
      </w:pPr>
      <w:r w:rsidRPr="00D14C4C">
        <w:t xml:space="preserve">- животноводства вне населенных пунктов из земель сельхозназначения </w:t>
      </w:r>
      <w:r w:rsidR="00683E53" w:rsidRPr="00D14C4C">
        <w:rPr>
          <w:color w:val="2D2D2D"/>
          <w:spacing w:val="2"/>
          <w:shd w:val="clear" w:color="auto" w:fill="FFFFFF"/>
        </w:rPr>
        <w:t>минимал</w:t>
      </w:r>
      <w:r w:rsidR="00683E53" w:rsidRPr="00D14C4C">
        <w:rPr>
          <w:color w:val="2D2D2D"/>
          <w:spacing w:val="2"/>
          <w:shd w:val="clear" w:color="auto" w:fill="FFFFFF"/>
        </w:rPr>
        <w:t>ь</w:t>
      </w:r>
      <w:r w:rsidR="00683E53" w:rsidRPr="00D14C4C">
        <w:rPr>
          <w:color w:val="2D2D2D"/>
          <w:spacing w:val="2"/>
          <w:shd w:val="clear" w:color="auto" w:fill="FFFFFF"/>
        </w:rPr>
        <w:t>ные размеры</w:t>
      </w:r>
      <w:r w:rsidR="00683E53" w:rsidRPr="00D14C4C">
        <w:t xml:space="preserve"> 0,1 га</w:t>
      </w:r>
      <w:r w:rsidR="00D14C4C">
        <w:t>,</w:t>
      </w:r>
      <w:r w:rsidRPr="00D14C4C">
        <w:t xml:space="preserve"> </w:t>
      </w:r>
      <w:r w:rsidR="00D14C4C">
        <w:rPr>
          <w:color w:val="2D2D2D"/>
          <w:spacing w:val="2"/>
          <w:shd w:val="clear" w:color="auto" w:fill="FFFFFF"/>
        </w:rPr>
        <w:t>м</w:t>
      </w:r>
      <w:r w:rsidR="00683E53" w:rsidRPr="00D14C4C">
        <w:rPr>
          <w:color w:val="2D2D2D"/>
          <w:spacing w:val="2"/>
          <w:shd w:val="clear" w:color="auto" w:fill="FFFFFF"/>
        </w:rPr>
        <w:t>аксимальные размеры земельных участков</w:t>
      </w:r>
      <w:r w:rsidR="00683E53" w:rsidRPr="00D14C4C">
        <w:t xml:space="preserve"> </w:t>
      </w:r>
      <w:r w:rsidR="00D14C4C" w:rsidRPr="00D14C4C">
        <w:t xml:space="preserve">0,3 </w:t>
      </w:r>
      <w:r w:rsidRPr="00D14C4C">
        <w:t>га;</w:t>
      </w:r>
    </w:p>
    <w:p w14:paraId="1F5373E1" w14:textId="77777777" w:rsidR="000D38E1" w:rsidRPr="00D14C4C" w:rsidRDefault="00F73E27" w:rsidP="00505C8D">
      <w:pPr>
        <w:keepNext/>
        <w:keepLines/>
        <w:shd w:val="clear" w:color="auto" w:fill="FFFFFF"/>
        <w:ind w:firstLine="709"/>
        <w:jc w:val="both"/>
        <w:rPr>
          <w:b/>
          <w:color w:val="000000"/>
        </w:rPr>
      </w:pPr>
      <w:r w:rsidRPr="00D14C4C">
        <w:t>- дачного строительства</w:t>
      </w:r>
      <w:r w:rsidR="00683E53" w:rsidRPr="00D14C4C">
        <w:rPr>
          <w:color w:val="2D2D2D"/>
          <w:spacing w:val="2"/>
          <w:shd w:val="clear" w:color="auto" w:fill="FFFFFF"/>
        </w:rPr>
        <w:t xml:space="preserve"> минимальные размеры</w:t>
      </w:r>
      <w:r w:rsidR="004D1CF9">
        <w:rPr>
          <w:color w:val="2D2D2D"/>
          <w:spacing w:val="2"/>
          <w:shd w:val="clear" w:color="auto" w:fill="FFFFFF"/>
        </w:rPr>
        <w:t xml:space="preserve"> </w:t>
      </w:r>
      <w:r w:rsidR="00683E53" w:rsidRPr="00D14C4C">
        <w:rPr>
          <w:color w:val="2D2D2D"/>
          <w:spacing w:val="2"/>
          <w:shd w:val="clear" w:color="auto" w:fill="FFFFFF"/>
        </w:rPr>
        <w:t>0,07</w:t>
      </w:r>
      <w:r w:rsidR="00D14C4C">
        <w:rPr>
          <w:color w:val="2D2D2D"/>
          <w:spacing w:val="2"/>
          <w:shd w:val="clear" w:color="auto" w:fill="FFFFFF"/>
        </w:rPr>
        <w:t xml:space="preserve"> га,</w:t>
      </w:r>
      <w:r w:rsidRPr="00D14C4C">
        <w:t xml:space="preserve"> </w:t>
      </w:r>
      <w:r w:rsidR="00D14C4C">
        <w:rPr>
          <w:color w:val="2D2D2D"/>
          <w:spacing w:val="2"/>
          <w:shd w:val="clear" w:color="auto" w:fill="FFFFFF"/>
        </w:rPr>
        <w:t>м</w:t>
      </w:r>
      <w:r w:rsidR="00683E53" w:rsidRPr="00D14C4C">
        <w:rPr>
          <w:color w:val="2D2D2D"/>
          <w:spacing w:val="2"/>
          <w:shd w:val="clear" w:color="auto" w:fill="FFFFFF"/>
        </w:rPr>
        <w:t>аксимальные размеры земельных участков</w:t>
      </w:r>
      <w:r w:rsidR="00683E53" w:rsidRPr="00D14C4C">
        <w:t xml:space="preserve"> </w:t>
      </w:r>
      <w:r w:rsidRPr="00D14C4C">
        <w:t>до 0,</w:t>
      </w:r>
      <w:r w:rsidR="00D14C4C" w:rsidRPr="00D14C4C">
        <w:t>25</w:t>
      </w:r>
      <w:r w:rsidRPr="00D14C4C">
        <w:t xml:space="preserve"> га.</w:t>
      </w:r>
    </w:p>
    <w:p w14:paraId="5F915102" w14:textId="77777777" w:rsidR="001535FF" w:rsidRPr="00D14C4C" w:rsidRDefault="0054344A" w:rsidP="00505C8D">
      <w:pPr>
        <w:keepNext/>
        <w:keepLines/>
        <w:shd w:val="clear" w:color="auto" w:fill="FFFFFF"/>
        <w:tabs>
          <w:tab w:val="left" w:pos="0"/>
        </w:tabs>
        <w:snapToGrid w:val="0"/>
        <w:ind w:firstLine="709"/>
        <w:jc w:val="both"/>
      </w:pPr>
      <w:r w:rsidRPr="00D14C4C">
        <w:rPr>
          <w:b/>
          <w:color w:val="000000"/>
        </w:rPr>
        <w:t>В</w:t>
      </w:r>
      <w:r w:rsidR="003D2E02" w:rsidRPr="00D14C4C">
        <w:rPr>
          <w:b/>
          <w:color w:val="000000"/>
        </w:rPr>
        <w:t xml:space="preserve"> </w:t>
      </w:r>
      <w:r w:rsidRPr="00D14C4C">
        <w:rPr>
          <w:b/>
          <w:color w:val="000000"/>
        </w:rPr>
        <w:t>-</w:t>
      </w:r>
      <w:r w:rsidRPr="00D14C4C">
        <w:rPr>
          <w:b/>
        </w:rPr>
        <w:t xml:space="preserve"> </w:t>
      </w:r>
      <w:r w:rsidR="000D38E1" w:rsidRPr="00D14C4C">
        <w:rPr>
          <w:b/>
        </w:rPr>
        <w:t xml:space="preserve">зона </w:t>
      </w:r>
      <w:r w:rsidRPr="00D14C4C">
        <w:rPr>
          <w:b/>
        </w:rPr>
        <w:t>водны</w:t>
      </w:r>
      <w:r w:rsidR="000D38E1" w:rsidRPr="00D14C4C">
        <w:rPr>
          <w:b/>
        </w:rPr>
        <w:t>х</w:t>
      </w:r>
      <w:r w:rsidRPr="00D14C4C">
        <w:rPr>
          <w:b/>
        </w:rPr>
        <w:t xml:space="preserve"> объект</w:t>
      </w:r>
      <w:r w:rsidR="000D38E1" w:rsidRPr="00D14C4C">
        <w:rPr>
          <w:b/>
        </w:rPr>
        <w:t>ов</w:t>
      </w:r>
      <w:r w:rsidRPr="00D14C4C">
        <w:rPr>
          <w:b/>
        </w:rPr>
        <w:t xml:space="preserve"> на землях сельскохозяйственного назначения</w:t>
      </w:r>
      <w:r w:rsidRPr="00D14C4C">
        <w:t xml:space="preserve"> в целях размещ</w:t>
      </w:r>
      <w:r w:rsidRPr="00D14C4C">
        <w:t>е</w:t>
      </w:r>
      <w:r w:rsidRPr="00D14C4C">
        <w:t>ния объектов для разведения рыбы</w:t>
      </w:r>
      <w:r w:rsidR="000D38E1" w:rsidRPr="00D14C4C">
        <w:t>.</w:t>
      </w:r>
    </w:p>
    <w:p w14:paraId="64DDA47F" w14:textId="77777777" w:rsidR="00F73E27" w:rsidRPr="00D14C4C" w:rsidRDefault="000D38E1" w:rsidP="00505C8D">
      <w:pPr>
        <w:keepNext/>
        <w:keepLines/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color w:val="000000"/>
        </w:rPr>
      </w:pPr>
      <w:r w:rsidRPr="00D14C4C">
        <w:t>Согласно части 6 Статьи 36 Градостроительного кодекса РФ градостроительные регл</w:t>
      </w:r>
      <w:r w:rsidRPr="00D14C4C">
        <w:t>а</w:t>
      </w:r>
      <w:r w:rsidRPr="00D14C4C">
        <w:t>менты не устанавливаются</w:t>
      </w:r>
    </w:p>
    <w:p w14:paraId="25FC961F" w14:textId="77777777" w:rsidR="000D38E1" w:rsidRPr="00D14C4C" w:rsidRDefault="000D38E1" w:rsidP="00505C8D">
      <w:pPr>
        <w:keepNext/>
        <w:keepLines/>
        <w:shd w:val="clear" w:color="auto" w:fill="FFFFFF"/>
        <w:tabs>
          <w:tab w:val="left" w:pos="0"/>
        </w:tabs>
        <w:snapToGrid w:val="0"/>
        <w:jc w:val="both"/>
        <w:outlineLvl w:val="2"/>
        <w:rPr>
          <w:b/>
          <w:color w:val="000000"/>
        </w:rPr>
      </w:pPr>
    </w:p>
    <w:p w14:paraId="6617F202" w14:textId="77777777" w:rsidR="00F73E27" w:rsidRDefault="00F73E27" w:rsidP="00505C8D">
      <w:pPr>
        <w:keepNext/>
        <w:keepLines/>
        <w:shd w:val="clear" w:color="auto" w:fill="FFFFFF"/>
        <w:tabs>
          <w:tab w:val="left" w:pos="0"/>
        </w:tabs>
        <w:snapToGrid w:val="0"/>
        <w:jc w:val="both"/>
        <w:outlineLvl w:val="2"/>
        <w:rPr>
          <w:b/>
          <w:color w:val="000000"/>
        </w:rPr>
      </w:pPr>
      <w:r>
        <w:rPr>
          <w:b/>
          <w:color w:val="000000"/>
        </w:rPr>
        <w:tab/>
      </w:r>
      <w:bookmarkStart w:id="148" w:name="_Toc465081564"/>
      <w:r>
        <w:rPr>
          <w:b/>
          <w:color w:val="000000"/>
        </w:rPr>
        <w:t xml:space="preserve">Статья </w:t>
      </w:r>
      <w:r w:rsidR="00687B3C">
        <w:rPr>
          <w:b/>
          <w:color w:val="000000"/>
        </w:rPr>
        <w:t>43</w:t>
      </w:r>
      <w:r>
        <w:rPr>
          <w:b/>
          <w:color w:val="000000"/>
        </w:rPr>
        <w:t xml:space="preserve">. </w:t>
      </w:r>
      <w:r>
        <w:rPr>
          <w:b/>
          <w:bCs/>
          <w:color w:val="000000"/>
        </w:rPr>
        <w:t xml:space="preserve">Градостроительные регламенты </w:t>
      </w:r>
      <w:r>
        <w:rPr>
          <w:b/>
          <w:color w:val="000000"/>
        </w:rPr>
        <w:t>на территориях  зон специального н</w:t>
      </w:r>
      <w:r>
        <w:rPr>
          <w:b/>
          <w:color w:val="000000"/>
        </w:rPr>
        <w:t>а</w:t>
      </w:r>
      <w:r>
        <w:rPr>
          <w:b/>
          <w:color w:val="000000"/>
        </w:rPr>
        <w:t>значения</w:t>
      </w:r>
      <w:bookmarkEnd w:id="148"/>
    </w:p>
    <w:p w14:paraId="3FAC3342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b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</w:t>
      </w:r>
      <w:r>
        <w:rPr>
          <w:b/>
          <w:color w:val="000000"/>
        </w:rPr>
        <w:t>Зоны специального назначения</w:t>
      </w:r>
      <w:r w:rsidR="00C5142D">
        <w:rPr>
          <w:b/>
          <w:color w:val="000000"/>
        </w:rPr>
        <w:t>, связанны</w:t>
      </w:r>
      <w:r w:rsidR="003D2E02">
        <w:rPr>
          <w:b/>
          <w:color w:val="000000"/>
        </w:rPr>
        <w:t>е</w:t>
      </w:r>
      <w:r w:rsidR="00C5142D">
        <w:rPr>
          <w:b/>
          <w:color w:val="000000"/>
        </w:rPr>
        <w:t xml:space="preserve"> с захоронением</w:t>
      </w:r>
      <w:r>
        <w:rPr>
          <w:color w:val="000000"/>
        </w:rPr>
        <w:t xml:space="preserve"> (код зон – СН-1, СН-2,) предназначены для размещения объектов ритуального назначения (кладбищ, кр</w:t>
      </w:r>
      <w:r>
        <w:rPr>
          <w:color w:val="000000"/>
        </w:rPr>
        <w:t>е</w:t>
      </w:r>
      <w:r>
        <w:rPr>
          <w:color w:val="000000"/>
        </w:rPr>
        <w:t>маториев), складирования и з</w:t>
      </w:r>
      <w:r>
        <w:rPr>
          <w:color w:val="000000"/>
        </w:rPr>
        <w:t>а</w:t>
      </w:r>
      <w:r>
        <w:rPr>
          <w:color w:val="000000"/>
        </w:rPr>
        <w:t>хоронения или переработки отходов</w:t>
      </w:r>
      <w:r w:rsidR="00C5142D">
        <w:rPr>
          <w:color w:val="000000"/>
        </w:rPr>
        <w:t>, скотомогильников</w:t>
      </w:r>
      <w:r>
        <w:rPr>
          <w:color w:val="000000"/>
        </w:rPr>
        <w:t>.</w:t>
      </w:r>
    </w:p>
    <w:p w14:paraId="4C374078" w14:textId="77777777" w:rsidR="00F73E27" w:rsidRDefault="00F73E27" w:rsidP="00505C8D">
      <w:pPr>
        <w:keepNext/>
        <w:keepLines/>
        <w:shd w:val="clear" w:color="auto" w:fill="FFFFFF"/>
        <w:tabs>
          <w:tab w:val="left" w:pos="0"/>
        </w:tabs>
        <w:snapToGrid w:val="0"/>
        <w:jc w:val="both"/>
      </w:pPr>
      <w:r>
        <w:rPr>
          <w:b/>
        </w:rPr>
        <w:tab/>
        <w:t>2.</w:t>
      </w:r>
      <w:r>
        <w:t xml:space="preserve"> </w:t>
      </w:r>
      <w:r w:rsidRPr="00D81877">
        <w:rPr>
          <w:i/>
        </w:rPr>
        <w:t xml:space="preserve">Зона </w:t>
      </w:r>
      <w:r w:rsidR="00912423" w:rsidRPr="00D81877">
        <w:rPr>
          <w:i/>
          <w:color w:val="000000"/>
        </w:rPr>
        <w:t>размещения объектов ритуального назначения</w:t>
      </w:r>
      <w:r>
        <w:t xml:space="preserve"> (код зоны – СН-1)</w:t>
      </w:r>
    </w:p>
    <w:p w14:paraId="7EB11F18" w14:textId="77777777" w:rsidR="00FB14F5" w:rsidRDefault="00F73E27" w:rsidP="00505C8D">
      <w:pPr>
        <w:keepNext/>
        <w:keepLines/>
        <w:shd w:val="clear" w:color="auto" w:fill="FFFFFF"/>
        <w:tabs>
          <w:tab w:val="left" w:pos="0"/>
        </w:tabs>
        <w:snapToGrid w:val="0"/>
        <w:jc w:val="both"/>
      </w:pPr>
      <w:r>
        <w:tab/>
        <w:t>Правовой режим земельных участков, расположенных в зоне, занятой кладбищами, определяется в соответствии с Федеральным законом от 12.01.1996 года №8-ФЗ «О погр</w:t>
      </w:r>
      <w:r>
        <w:t>е</w:t>
      </w:r>
      <w:r>
        <w:t>бении и похоронном деле».</w:t>
      </w:r>
    </w:p>
    <w:p w14:paraId="6C02E450" w14:textId="77777777" w:rsidR="00F73E27" w:rsidRPr="00BC5281" w:rsidRDefault="00F73E27" w:rsidP="00505C8D">
      <w:pPr>
        <w:keepNext/>
        <w:keepLines/>
        <w:shd w:val="clear" w:color="auto" w:fill="FFFFFF"/>
        <w:tabs>
          <w:tab w:val="left" w:pos="0"/>
        </w:tabs>
        <w:snapToGrid w:val="0"/>
        <w:jc w:val="both"/>
        <w:rPr>
          <w:b/>
        </w:rPr>
      </w:pPr>
      <w:r>
        <w:rPr>
          <w:b/>
        </w:rPr>
        <w:lastRenderedPageBreak/>
        <w:tab/>
      </w:r>
      <w:r w:rsidR="00912423">
        <w:rPr>
          <w:b/>
        </w:rPr>
        <w:t>3</w:t>
      </w:r>
      <w:r>
        <w:rPr>
          <w:b/>
        </w:rPr>
        <w:t>.</w:t>
      </w:r>
      <w:r>
        <w:t xml:space="preserve"> </w:t>
      </w:r>
      <w:r w:rsidRPr="00BC5281">
        <w:rPr>
          <w:b/>
          <w:bCs/>
          <w:i/>
        </w:rPr>
        <w:t>Основные виды разрешенного использования</w:t>
      </w:r>
      <w:r w:rsidRPr="00BC5281">
        <w:rPr>
          <w:b/>
          <w:bCs/>
        </w:rPr>
        <w:t xml:space="preserve"> земельных участков и объектов капитального строительства</w:t>
      </w:r>
      <w:r w:rsidRPr="00BC5281">
        <w:rPr>
          <w:b/>
        </w:rPr>
        <w:t xml:space="preserve"> в зоне специального назн</w:t>
      </w:r>
      <w:r w:rsidRPr="00BC5281">
        <w:rPr>
          <w:b/>
        </w:rPr>
        <w:t>а</w:t>
      </w:r>
      <w:r w:rsidRPr="00BC5281">
        <w:rPr>
          <w:b/>
        </w:rPr>
        <w:t>чения, занятой кладбищами</w:t>
      </w:r>
      <w:r w:rsidRPr="00BC5281">
        <w:rPr>
          <w:b/>
          <w:bCs/>
        </w:rPr>
        <w:t>:</w:t>
      </w:r>
    </w:p>
    <w:p w14:paraId="45FDAFFF" w14:textId="77777777" w:rsidR="00F53153" w:rsidRPr="001010A1" w:rsidRDefault="00F53153" w:rsidP="00505C8D">
      <w:pPr>
        <w:keepNext/>
        <w:keepLines/>
        <w:shd w:val="clear" w:color="auto" w:fill="FFFFFF"/>
        <w:tabs>
          <w:tab w:val="left" w:pos="0"/>
        </w:tabs>
        <w:suppressAutoHyphens/>
        <w:snapToGrid w:val="0"/>
        <w:ind w:firstLine="709"/>
        <w:jc w:val="both"/>
      </w:pPr>
      <w:r w:rsidRPr="001010A1">
        <w:t xml:space="preserve">– </w:t>
      </w:r>
      <w:r w:rsidR="006657B5">
        <w:t>12.1 Р</w:t>
      </w:r>
      <w:r w:rsidRPr="001010A1">
        <w:t>итуальная деятельность</w:t>
      </w:r>
      <w:r w:rsidR="006657B5">
        <w:t>;</w:t>
      </w:r>
    </w:p>
    <w:p w14:paraId="3055A8DF" w14:textId="77777777" w:rsidR="00F53153" w:rsidRDefault="00F53153" w:rsidP="00505C8D">
      <w:pPr>
        <w:keepNext/>
        <w:keepLines/>
        <w:shd w:val="clear" w:color="auto" w:fill="FFFFFF"/>
        <w:tabs>
          <w:tab w:val="left" w:pos="0"/>
        </w:tabs>
        <w:suppressAutoHyphens/>
        <w:snapToGrid w:val="0"/>
        <w:ind w:firstLine="709"/>
        <w:jc w:val="both"/>
      </w:pPr>
      <w:r>
        <w:t xml:space="preserve"> </w:t>
      </w:r>
      <w:r w:rsidRPr="001010A1">
        <w:t xml:space="preserve">– </w:t>
      </w:r>
      <w:r w:rsidR="006657B5">
        <w:t xml:space="preserve">3.7 </w:t>
      </w:r>
      <w:r w:rsidR="002F1829" w:rsidRPr="00C200F5">
        <w:rPr>
          <w:color w:val="2D2D2D"/>
        </w:rPr>
        <w:t>Религиозное и</w:t>
      </w:r>
      <w:r w:rsidR="002F1829" w:rsidRPr="00C200F5">
        <w:rPr>
          <w:color w:val="2D2D2D"/>
        </w:rPr>
        <w:t>с</w:t>
      </w:r>
      <w:r w:rsidR="002F1829" w:rsidRPr="00C200F5">
        <w:rPr>
          <w:color w:val="2D2D2D"/>
        </w:rPr>
        <w:t>пользование</w:t>
      </w:r>
      <w:r w:rsidR="006657B5">
        <w:rPr>
          <w:color w:val="2D2D2D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2669"/>
        <w:gridCol w:w="2570"/>
        <w:gridCol w:w="2566"/>
      </w:tblGrid>
      <w:tr w:rsidR="00BC5281" w:rsidRPr="000937C6" w14:paraId="7460B636" w14:textId="77777777" w:rsidTr="00AB2935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3C47AE" w14:textId="77777777" w:rsidR="00BC5281" w:rsidRPr="000937C6" w:rsidRDefault="00BC5281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Наименование вида разр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шенного и</w:t>
            </w:r>
            <w:r w:rsidRPr="000937C6">
              <w:rPr>
                <w:color w:val="2D2D2D"/>
                <w:sz w:val="20"/>
                <w:szCs w:val="20"/>
              </w:rPr>
              <w:t>с</w:t>
            </w:r>
            <w:r w:rsidRPr="000937C6">
              <w:rPr>
                <w:color w:val="2D2D2D"/>
                <w:sz w:val="20"/>
                <w:szCs w:val="20"/>
              </w:rPr>
              <w:t>польз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 xml:space="preserve">вания </w:t>
            </w:r>
            <w:r w:rsidRPr="000937C6">
              <w:rPr>
                <w:sz w:val="20"/>
                <w:szCs w:val="20"/>
              </w:rPr>
              <w:t>земельн</w:t>
            </w:r>
            <w:r w:rsidRPr="000937C6">
              <w:rPr>
                <w:sz w:val="20"/>
                <w:szCs w:val="20"/>
              </w:rPr>
              <w:t>о</w:t>
            </w:r>
            <w:r w:rsidRPr="000937C6">
              <w:rPr>
                <w:sz w:val="20"/>
                <w:szCs w:val="20"/>
              </w:rPr>
              <w:t>го учас</w:t>
            </w:r>
            <w:r w:rsidRPr="000937C6">
              <w:rPr>
                <w:sz w:val="20"/>
                <w:szCs w:val="20"/>
              </w:rPr>
              <w:t>т</w:t>
            </w:r>
            <w:r w:rsidRPr="000937C6">
              <w:rPr>
                <w:sz w:val="20"/>
                <w:szCs w:val="20"/>
              </w:rPr>
              <w:t>ка*</w:t>
            </w:r>
            <w:r w:rsidRPr="000937C6">
              <w:rPr>
                <w:color w:val="2D2D2D"/>
                <w:sz w:val="20"/>
                <w:szCs w:val="20"/>
              </w:rPr>
              <w:t xml:space="preserve"> 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96C1CA" w14:textId="77777777" w:rsidR="00BC5281" w:rsidRPr="000937C6" w:rsidRDefault="00BC5281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Описание вида разреше</w:t>
            </w:r>
            <w:r w:rsidRPr="000937C6">
              <w:rPr>
                <w:color w:val="2D2D2D"/>
                <w:sz w:val="20"/>
                <w:szCs w:val="20"/>
              </w:rPr>
              <w:t>н</w:t>
            </w:r>
            <w:r w:rsidRPr="000937C6">
              <w:rPr>
                <w:color w:val="2D2D2D"/>
                <w:sz w:val="20"/>
                <w:szCs w:val="20"/>
              </w:rPr>
              <w:t>ного использования з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мельного участка**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54B96" w14:textId="77777777" w:rsidR="00BC5281" w:rsidRPr="00E512FF" w:rsidRDefault="00BC5281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16DDF" w14:textId="77777777" w:rsidR="00BC5281" w:rsidRPr="00E512FF" w:rsidRDefault="00BC5281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использования земельных участков и объе</w:t>
            </w:r>
            <w:r w:rsidRPr="00E512FF">
              <w:rPr>
                <w:sz w:val="20"/>
                <w:szCs w:val="20"/>
              </w:rPr>
              <w:t>к</w:t>
            </w:r>
            <w:r w:rsidRPr="00E512FF">
              <w:rPr>
                <w:sz w:val="20"/>
                <w:szCs w:val="20"/>
              </w:rPr>
              <w:t>тов капитального строител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ства</w:t>
            </w:r>
          </w:p>
        </w:tc>
      </w:tr>
      <w:tr w:rsidR="00BC5281" w:rsidRPr="000937C6" w14:paraId="3EE7DF8A" w14:textId="77777777" w:rsidTr="00AB2935">
        <w:trPr>
          <w:trHeight w:val="843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3B2A48" w14:textId="77777777" w:rsidR="00BC5281" w:rsidRPr="000937C6" w:rsidRDefault="00BC5281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Ритуальная де</w:t>
            </w:r>
            <w:r w:rsidRPr="000937C6">
              <w:rPr>
                <w:color w:val="2D2D2D"/>
                <w:sz w:val="20"/>
                <w:szCs w:val="20"/>
              </w:rPr>
              <w:t>я</w:t>
            </w:r>
            <w:r w:rsidRPr="000937C6">
              <w:rPr>
                <w:color w:val="2D2D2D"/>
                <w:sz w:val="20"/>
                <w:szCs w:val="20"/>
              </w:rPr>
              <w:t>тельность</w:t>
            </w:r>
            <w:r>
              <w:rPr>
                <w:color w:val="2D2D2D"/>
                <w:sz w:val="20"/>
                <w:szCs w:val="20"/>
              </w:rPr>
              <w:t xml:space="preserve"> (код 12.1)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D1DEF4" w14:textId="77777777" w:rsidR="00BC5281" w:rsidRPr="000937C6" w:rsidRDefault="00BC5281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Размещение кладбищ, крематориев и мест захор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нения; </w:t>
            </w:r>
            <w:r w:rsidR="00AB2935" w:rsidRPr="000937C6">
              <w:rPr>
                <w:color w:val="2D2D2D"/>
                <w:sz w:val="20"/>
                <w:szCs w:val="20"/>
              </w:rPr>
              <w:t xml:space="preserve"> </w:t>
            </w:r>
            <w:r w:rsidRPr="000937C6">
              <w:rPr>
                <w:color w:val="2D2D2D"/>
                <w:sz w:val="20"/>
                <w:szCs w:val="20"/>
              </w:rPr>
              <w:t>размещение соо</w:t>
            </w:r>
            <w:r w:rsidRPr="000937C6">
              <w:rPr>
                <w:color w:val="2D2D2D"/>
                <w:sz w:val="20"/>
                <w:szCs w:val="20"/>
              </w:rPr>
              <w:t>т</w:t>
            </w:r>
            <w:r w:rsidRPr="000937C6">
              <w:rPr>
                <w:color w:val="2D2D2D"/>
                <w:sz w:val="20"/>
                <w:szCs w:val="20"/>
              </w:rPr>
              <w:t>ветствующих кул</w:t>
            </w:r>
            <w:r w:rsidRPr="000937C6">
              <w:rPr>
                <w:color w:val="2D2D2D"/>
                <w:sz w:val="20"/>
                <w:szCs w:val="20"/>
              </w:rPr>
              <w:t>ь</w:t>
            </w:r>
            <w:r w:rsidRPr="000937C6">
              <w:rPr>
                <w:color w:val="2D2D2D"/>
                <w:sz w:val="20"/>
                <w:szCs w:val="20"/>
              </w:rPr>
              <w:t>товых сооруж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ний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578" w14:textId="77777777" w:rsidR="00911B84" w:rsidRPr="005D1649" w:rsidRDefault="00911B84" w:rsidP="00911B84">
            <w:pPr>
              <w:keepNext/>
              <w:keepLines/>
              <w:shd w:val="clear" w:color="auto" w:fill="FFFFFF"/>
              <w:jc w:val="both"/>
              <w:rPr>
                <w:sz w:val="20"/>
                <w:szCs w:val="20"/>
              </w:rPr>
            </w:pPr>
            <w:r w:rsidRPr="005D164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М</w:t>
            </w:r>
            <w:r w:rsidRPr="005D1649">
              <w:rPr>
                <w:sz w:val="20"/>
                <w:szCs w:val="20"/>
              </w:rPr>
              <w:t xml:space="preserve">инимальное расстояние  от жилых зон, не менее – </w:t>
            </w:r>
            <w:r>
              <w:rPr>
                <w:sz w:val="20"/>
                <w:szCs w:val="20"/>
              </w:rPr>
              <w:t>50</w:t>
            </w:r>
            <w:r w:rsidRPr="005D1649">
              <w:rPr>
                <w:sz w:val="20"/>
                <w:szCs w:val="20"/>
              </w:rPr>
              <w:t xml:space="preserve"> м при площ</w:t>
            </w:r>
            <w:r w:rsidRPr="005D1649">
              <w:rPr>
                <w:sz w:val="20"/>
                <w:szCs w:val="20"/>
              </w:rPr>
              <w:t>а</w:t>
            </w:r>
            <w:r w:rsidRPr="005D1649">
              <w:rPr>
                <w:sz w:val="20"/>
                <w:szCs w:val="20"/>
              </w:rPr>
              <w:t xml:space="preserve">ди кладбища до </w:t>
            </w:r>
            <w:r>
              <w:rPr>
                <w:sz w:val="20"/>
                <w:szCs w:val="20"/>
              </w:rPr>
              <w:t>4</w:t>
            </w:r>
            <w:r w:rsidRPr="005D1649">
              <w:rPr>
                <w:sz w:val="20"/>
                <w:szCs w:val="20"/>
              </w:rPr>
              <w:t xml:space="preserve"> га;</w:t>
            </w:r>
          </w:p>
          <w:p w14:paraId="70D5835D" w14:textId="77777777" w:rsidR="00911B84" w:rsidRPr="005D1649" w:rsidRDefault="00911B84" w:rsidP="00911B84">
            <w:pPr>
              <w:keepNext/>
              <w:keepLines/>
              <w:shd w:val="clear" w:color="auto" w:fill="FFFFFF"/>
              <w:jc w:val="both"/>
              <w:rPr>
                <w:sz w:val="20"/>
                <w:szCs w:val="20"/>
              </w:rPr>
            </w:pPr>
            <w:r w:rsidRPr="005D1649">
              <w:rPr>
                <w:sz w:val="20"/>
                <w:szCs w:val="20"/>
              </w:rPr>
              <w:t>– после закрытия кладбища по ист</w:t>
            </w:r>
            <w:r w:rsidRPr="005D1649">
              <w:rPr>
                <w:sz w:val="20"/>
                <w:szCs w:val="20"/>
              </w:rPr>
              <w:t>е</w:t>
            </w:r>
            <w:r w:rsidRPr="005D1649">
              <w:rPr>
                <w:sz w:val="20"/>
                <w:szCs w:val="20"/>
              </w:rPr>
              <w:t>чении 25 лет после последнего захоронения ра</w:t>
            </w:r>
            <w:r w:rsidRPr="005D1649">
              <w:rPr>
                <w:sz w:val="20"/>
                <w:szCs w:val="20"/>
              </w:rPr>
              <w:t>с</w:t>
            </w:r>
            <w:r w:rsidRPr="005D1649">
              <w:rPr>
                <w:sz w:val="20"/>
                <w:szCs w:val="20"/>
              </w:rPr>
              <w:t>стояние до ж</w:t>
            </w:r>
            <w:r w:rsidRPr="005D1649">
              <w:rPr>
                <w:sz w:val="20"/>
                <w:szCs w:val="20"/>
              </w:rPr>
              <w:t>и</w:t>
            </w:r>
            <w:r w:rsidRPr="005D1649">
              <w:rPr>
                <w:sz w:val="20"/>
                <w:szCs w:val="20"/>
              </w:rPr>
              <w:t>лой застройки может быть сокр</w:t>
            </w:r>
            <w:r w:rsidRPr="005D1649">
              <w:rPr>
                <w:sz w:val="20"/>
                <w:szCs w:val="20"/>
              </w:rPr>
              <w:t>а</w:t>
            </w:r>
            <w:r w:rsidRPr="005D1649">
              <w:rPr>
                <w:sz w:val="20"/>
                <w:szCs w:val="20"/>
              </w:rPr>
              <w:t xml:space="preserve">щено до </w:t>
            </w:r>
            <w:r>
              <w:rPr>
                <w:sz w:val="20"/>
                <w:szCs w:val="20"/>
              </w:rPr>
              <w:t>50</w:t>
            </w:r>
            <w:r w:rsidRPr="005D1649">
              <w:rPr>
                <w:sz w:val="20"/>
                <w:szCs w:val="20"/>
              </w:rPr>
              <w:t xml:space="preserve"> м; </w:t>
            </w:r>
          </w:p>
          <w:p w14:paraId="4A1D7E85" w14:textId="77777777" w:rsidR="00BC5281" w:rsidRDefault="00911B84" w:rsidP="00911B8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1649">
              <w:rPr>
                <w:sz w:val="20"/>
                <w:szCs w:val="20"/>
              </w:rPr>
              <w:t>– процент застройки: макс</w:t>
            </w:r>
            <w:r w:rsidRPr="005D1649">
              <w:rPr>
                <w:sz w:val="20"/>
                <w:szCs w:val="20"/>
              </w:rPr>
              <w:t>и</w:t>
            </w:r>
            <w:r w:rsidRPr="005D1649">
              <w:rPr>
                <w:sz w:val="20"/>
                <w:szCs w:val="20"/>
              </w:rPr>
              <w:t>мальный - 5%. Учас</w:t>
            </w:r>
            <w:r w:rsidRPr="005D1649">
              <w:rPr>
                <w:sz w:val="20"/>
                <w:szCs w:val="20"/>
              </w:rPr>
              <w:t>т</w:t>
            </w:r>
            <w:r w:rsidRPr="005D1649">
              <w:rPr>
                <w:sz w:val="20"/>
                <w:szCs w:val="20"/>
              </w:rPr>
              <w:t>ки для размещения кладбищ сл</w:t>
            </w:r>
            <w:r w:rsidRPr="005D1649">
              <w:rPr>
                <w:sz w:val="20"/>
                <w:szCs w:val="20"/>
              </w:rPr>
              <w:t>е</w:t>
            </w:r>
            <w:r w:rsidRPr="005D1649">
              <w:rPr>
                <w:sz w:val="20"/>
                <w:szCs w:val="20"/>
              </w:rPr>
              <w:t>дует располагать с подветренной стороны по отношению к ж</w:t>
            </w:r>
            <w:r w:rsidRPr="005D1649">
              <w:rPr>
                <w:sz w:val="20"/>
                <w:szCs w:val="20"/>
              </w:rPr>
              <w:t>и</w:t>
            </w:r>
            <w:r w:rsidRPr="005D1649">
              <w:rPr>
                <w:sz w:val="20"/>
                <w:szCs w:val="20"/>
              </w:rPr>
              <w:t>лой территории.</w:t>
            </w:r>
            <w:r w:rsidR="00BC5281" w:rsidRPr="005D1649">
              <w:rPr>
                <w:sz w:val="20"/>
                <w:szCs w:val="20"/>
              </w:rPr>
              <w:t>– процент застройки: макс</w:t>
            </w:r>
            <w:r w:rsidR="00BC5281" w:rsidRPr="005D1649">
              <w:rPr>
                <w:sz w:val="20"/>
                <w:szCs w:val="20"/>
              </w:rPr>
              <w:t>и</w:t>
            </w:r>
            <w:r w:rsidR="00BC5281" w:rsidRPr="005D1649">
              <w:rPr>
                <w:sz w:val="20"/>
                <w:szCs w:val="20"/>
              </w:rPr>
              <w:t>мальный - 5%. Учас</w:t>
            </w:r>
            <w:r w:rsidR="00BC5281" w:rsidRPr="005D1649">
              <w:rPr>
                <w:sz w:val="20"/>
                <w:szCs w:val="20"/>
              </w:rPr>
              <w:t>т</w:t>
            </w:r>
            <w:r w:rsidR="00BC5281" w:rsidRPr="005D1649">
              <w:rPr>
                <w:sz w:val="20"/>
                <w:szCs w:val="20"/>
              </w:rPr>
              <w:t>ки для размещения кладбищ сл</w:t>
            </w:r>
            <w:r w:rsidR="00BC5281" w:rsidRPr="005D1649">
              <w:rPr>
                <w:sz w:val="20"/>
                <w:szCs w:val="20"/>
              </w:rPr>
              <w:t>е</w:t>
            </w:r>
            <w:r w:rsidR="00BC5281" w:rsidRPr="005D1649">
              <w:rPr>
                <w:sz w:val="20"/>
                <w:szCs w:val="20"/>
              </w:rPr>
              <w:t>дует располагать с подветренной стороны по отношению к жилой террит</w:t>
            </w:r>
            <w:r w:rsidR="00BC5281" w:rsidRPr="005D1649">
              <w:rPr>
                <w:sz w:val="20"/>
                <w:szCs w:val="20"/>
              </w:rPr>
              <w:t>о</w:t>
            </w:r>
            <w:r w:rsidR="00BC5281" w:rsidRPr="005D1649">
              <w:rPr>
                <w:sz w:val="20"/>
                <w:szCs w:val="20"/>
              </w:rPr>
              <w:t>рии.</w:t>
            </w:r>
          </w:p>
          <w:p w14:paraId="688B9858" w14:textId="77777777" w:rsidR="00025C1A" w:rsidRPr="00025C1A" w:rsidRDefault="00025C1A" w:rsidP="00025C1A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не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лежат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49D" w14:textId="77777777" w:rsidR="0056590F" w:rsidRPr="008B0A3D" w:rsidRDefault="0056590F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Соблюдение режима огран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чения в пределах о</w:t>
            </w:r>
            <w:r w:rsidRPr="008B0A3D">
              <w:rPr>
                <w:sz w:val="20"/>
                <w:szCs w:val="20"/>
              </w:rPr>
              <w:t>х</w:t>
            </w:r>
            <w:r w:rsidRPr="008B0A3D">
              <w:rPr>
                <w:sz w:val="20"/>
                <w:szCs w:val="20"/>
              </w:rPr>
              <w:t>ранных зон объектов инженерной инфраструкт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ры, в том числе ЗСО сетей питьевого вод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снабжения согласно норм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тивным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ческих регламентов</w:t>
            </w:r>
            <w:r>
              <w:rPr>
                <w:sz w:val="20"/>
                <w:szCs w:val="20"/>
              </w:rPr>
              <w:t>.</w:t>
            </w:r>
          </w:p>
          <w:p w14:paraId="609AF369" w14:textId="77777777" w:rsidR="0056590F" w:rsidRPr="008B0A3D" w:rsidRDefault="0056590F" w:rsidP="00505C8D">
            <w:pPr>
              <w:keepNext/>
              <w:keepLines/>
              <w:ind w:firstLine="26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зоны, прибрежной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щитной полосы водных объектов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буется соблюдение ст.65 Водного кодекса РФ.</w:t>
            </w:r>
          </w:p>
          <w:p w14:paraId="3378DDF5" w14:textId="77777777" w:rsidR="00BC5281" w:rsidRPr="000937C6" w:rsidRDefault="00BC5281" w:rsidP="00505C8D">
            <w:pPr>
              <w:keepNext/>
              <w:keepLines/>
              <w:rPr>
                <w:color w:val="2D2D2D"/>
                <w:sz w:val="20"/>
                <w:szCs w:val="20"/>
              </w:rPr>
            </w:pPr>
          </w:p>
        </w:tc>
      </w:tr>
      <w:tr w:rsidR="00BC5281" w:rsidRPr="000937C6" w14:paraId="6330FFA1" w14:textId="77777777" w:rsidTr="00AB2935">
        <w:trPr>
          <w:trHeight w:val="613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777B4F" w14:textId="77777777" w:rsidR="00BC5281" w:rsidRPr="000937C6" w:rsidRDefault="00BC5281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Религиозное и</w:t>
            </w:r>
            <w:r w:rsidRPr="000937C6">
              <w:rPr>
                <w:color w:val="2D2D2D"/>
                <w:sz w:val="20"/>
                <w:szCs w:val="20"/>
              </w:rPr>
              <w:t>с</w:t>
            </w:r>
            <w:r w:rsidRPr="000937C6">
              <w:rPr>
                <w:color w:val="2D2D2D"/>
                <w:sz w:val="20"/>
                <w:szCs w:val="20"/>
              </w:rPr>
              <w:t>пользование</w:t>
            </w:r>
            <w:r>
              <w:rPr>
                <w:color w:val="2D2D2D"/>
                <w:sz w:val="20"/>
                <w:szCs w:val="20"/>
              </w:rPr>
              <w:t xml:space="preserve"> (код 3.7)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C27F28" w14:textId="77777777" w:rsidR="00BC5281" w:rsidRPr="000937C6" w:rsidRDefault="00BC5281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Размещение объектов капитального строительс</w:t>
            </w:r>
            <w:r w:rsidRPr="000937C6">
              <w:rPr>
                <w:color w:val="2D2D2D"/>
                <w:sz w:val="20"/>
                <w:szCs w:val="20"/>
              </w:rPr>
              <w:t>т</w:t>
            </w:r>
            <w:r w:rsidRPr="000937C6">
              <w:rPr>
                <w:color w:val="2D2D2D"/>
                <w:sz w:val="20"/>
                <w:szCs w:val="20"/>
              </w:rPr>
              <w:t>ва, предназначенных для отправления р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лигиозных обрядов (церкви, соборы, храмы, часовни, монаст</w:t>
            </w:r>
            <w:r w:rsidRPr="000937C6">
              <w:rPr>
                <w:color w:val="2D2D2D"/>
                <w:sz w:val="20"/>
                <w:szCs w:val="20"/>
              </w:rPr>
              <w:t>ы</w:t>
            </w:r>
            <w:r w:rsidRPr="000937C6">
              <w:rPr>
                <w:color w:val="2D2D2D"/>
                <w:sz w:val="20"/>
                <w:szCs w:val="20"/>
              </w:rPr>
              <w:t>ри, мечети, молельные д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ма);</w:t>
            </w:r>
          </w:p>
          <w:p w14:paraId="5A950C3A" w14:textId="77777777" w:rsidR="00BC5281" w:rsidRPr="000937C6" w:rsidRDefault="00BC5281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размещение объектов капитального строительс</w:t>
            </w:r>
            <w:r w:rsidRPr="000937C6">
              <w:rPr>
                <w:color w:val="2D2D2D"/>
                <w:sz w:val="20"/>
                <w:szCs w:val="20"/>
              </w:rPr>
              <w:t>т</w:t>
            </w:r>
            <w:r w:rsidRPr="000937C6">
              <w:rPr>
                <w:color w:val="2D2D2D"/>
                <w:sz w:val="20"/>
                <w:szCs w:val="20"/>
              </w:rPr>
              <w:t>ва, предназначенных для постоянного местонахо</w:t>
            </w:r>
            <w:r w:rsidRPr="000937C6">
              <w:rPr>
                <w:color w:val="2D2D2D"/>
                <w:sz w:val="20"/>
                <w:szCs w:val="20"/>
              </w:rPr>
              <w:t>ж</w:t>
            </w:r>
            <w:r w:rsidRPr="000937C6">
              <w:rPr>
                <w:color w:val="2D2D2D"/>
                <w:sz w:val="20"/>
                <w:szCs w:val="20"/>
              </w:rPr>
              <w:t>дения духовных лиц, п</w:t>
            </w:r>
            <w:r w:rsidRPr="000937C6">
              <w:rPr>
                <w:color w:val="2D2D2D"/>
                <w:sz w:val="20"/>
                <w:szCs w:val="20"/>
              </w:rPr>
              <w:t>а</w:t>
            </w:r>
            <w:r w:rsidRPr="000937C6">
              <w:rPr>
                <w:color w:val="2D2D2D"/>
                <w:sz w:val="20"/>
                <w:szCs w:val="20"/>
              </w:rPr>
              <w:t>ломников и послушников в связи с осуществлением ими религ</w:t>
            </w:r>
            <w:r w:rsidRPr="000937C6">
              <w:rPr>
                <w:color w:val="2D2D2D"/>
                <w:sz w:val="20"/>
                <w:szCs w:val="20"/>
              </w:rPr>
              <w:t>и</w:t>
            </w:r>
            <w:r w:rsidRPr="000937C6">
              <w:rPr>
                <w:color w:val="2D2D2D"/>
                <w:sz w:val="20"/>
                <w:szCs w:val="20"/>
              </w:rPr>
              <w:t>озной службы, а также для осуществления благотворительной и рел</w:t>
            </w:r>
            <w:r w:rsidRPr="000937C6">
              <w:rPr>
                <w:color w:val="2D2D2D"/>
                <w:sz w:val="20"/>
                <w:szCs w:val="20"/>
              </w:rPr>
              <w:t>и</w:t>
            </w:r>
            <w:r w:rsidRPr="000937C6">
              <w:rPr>
                <w:color w:val="2D2D2D"/>
                <w:sz w:val="20"/>
                <w:szCs w:val="20"/>
              </w:rPr>
              <w:t>гиозной образовател</w:t>
            </w:r>
            <w:r w:rsidRPr="000937C6">
              <w:rPr>
                <w:color w:val="2D2D2D"/>
                <w:sz w:val="20"/>
                <w:szCs w:val="20"/>
              </w:rPr>
              <w:t>ь</w:t>
            </w:r>
            <w:r w:rsidRPr="000937C6">
              <w:rPr>
                <w:color w:val="2D2D2D"/>
                <w:sz w:val="20"/>
                <w:szCs w:val="20"/>
              </w:rPr>
              <w:t>ной деятельности (монастыри, скиты, воскре</w:t>
            </w:r>
            <w:r w:rsidRPr="000937C6">
              <w:rPr>
                <w:color w:val="2D2D2D"/>
                <w:sz w:val="20"/>
                <w:szCs w:val="20"/>
              </w:rPr>
              <w:t>с</w:t>
            </w:r>
            <w:r w:rsidRPr="000937C6">
              <w:rPr>
                <w:color w:val="2D2D2D"/>
                <w:sz w:val="20"/>
                <w:szCs w:val="20"/>
              </w:rPr>
              <w:t>ные школы, семинарии, духовные уч</w:t>
            </w:r>
            <w:r w:rsidRPr="000937C6">
              <w:rPr>
                <w:color w:val="2D2D2D"/>
                <w:sz w:val="20"/>
                <w:szCs w:val="20"/>
              </w:rPr>
              <w:t>и</w:t>
            </w:r>
            <w:r w:rsidRPr="000937C6">
              <w:rPr>
                <w:color w:val="2D2D2D"/>
                <w:sz w:val="20"/>
                <w:szCs w:val="20"/>
              </w:rPr>
              <w:t>лища)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016" w14:textId="77777777" w:rsidR="00025C1A" w:rsidRPr="008B0A3D" w:rsidRDefault="00BC5281" w:rsidP="00025C1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</w:t>
            </w:r>
            <w:r w:rsidR="00025C1A" w:rsidRPr="008B0A3D">
              <w:rPr>
                <w:sz w:val="20"/>
                <w:szCs w:val="20"/>
              </w:rPr>
              <w:t>- Нормативный коэффиц</w:t>
            </w:r>
            <w:r w:rsidR="00025C1A" w:rsidRPr="008B0A3D">
              <w:rPr>
                <w:sz w:val="20"/>
                <w:szCs w:val="20"/>
              </w:rPr>
              <w:t>и</w:t>
            </w:r>
            <w:r w:rsidR="00025C1A" w:rsidRPr="008B0A3D">
              <w:rPr>
                <w:sz w:val="20"/>
                <w:szCs w:val="20"/>
              </w:rPr>
              <w:t>ент застройки (брутто) –1,0, к</w:t>
            </w:r>
            <w:r w:rsidR="00025C1A" w:rsidRPr="008B0A3D">
              <w:rPr>
                <w:sz w:val="20"/>
                <w:szCs w:val="20"/>
              </w:rPr>
              <w:t>о</w:t>
            </w:r>
            <w:r w:rsidR="00025C1A" w:rsidRPr="008B0A3D">
              <w:rPr>
                <w:sz w:val="20"/>
                <w:szCs w:val="20"/>
              </w:rPr>
              <w:t>эффициент плотности з</w:t>
            </w:r>
            <w:r w:rsidR="00025C1A" w:rsidRPr="008B0A3D">
              <w:rPr>
                <w:sz w:val="20"/>
                <w:szCs w:val="20"/>
              </w:rPr>
              <w:t>а</w:t>
            </w:r>
            <w:r w:rsidR="00025C1A" w:rsidRPr="008B0A3D">
              <w:rPr>
                <w:sz w:val="20"/>
                <w:szCs w:val="20"/>
              </w:rPr>
              <w:t>стройки – 3,0.</w:t>
            </w:r>
          </w:p>
          <w:p w14:paraId="45271EDD" w14:textId="77777777" w:rsidR="00025C1A" w:rsidRDefault="00025C1A" w:rsidP="00025C1A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не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лежат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08D7DA15" w14:textId="77777777" w:rsidR="00025C1A" w:rsidRDefault="00025C1A" w:rsidP="00025C1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6897">
              <w:rPr>
                <w:sz w:val="20"/>
                <w:szCs w:val="20"/>
              </w:rPr>
              <w:t>Минимальные отступы от границ земельного уч</w:t>
            </w:r>
            <w:r w:rsidRPr="007A6897">
              <w:rPr>
                <w:sz w:val="20"/>
                <w:szCs w:val="20"/>
              </w:rPr>
              <w:t>а</w:t>
            </w:r>
            <w:r w:rsidRPr="007A6897">
              <w:rPr>
                <w:sz w:val="20"/>
                <w:szCs w:val="20"/>
              </w:rPr>
              <w:t>стка в целях определения места д</w:t>
            </w:r>
            <w:r w:rsidRPr="007A6897">
              <w:rPr>
                <w:sz w:val="20"/>
                <w:szCs w:val="20"/>
              </w:rPr>
              <w:t>о</w:t>
            </w:r>
            <w:r w:rsidRPr="007A6897">
              <w:rPr>
                <w:sz w:val="20"/>
                <w:szCs w:val="20"/>
              </w:rPr>
              <w:t>пустимого размещения об</w:t>
            </w:r>
            <w:r w:rsidRPr="007A6897">
              <w:rPr>
                <w:sz w:val="20"/>
                <w:szCs w:val="20"/>
              </w:rPr>
              <w:t>ъ</w:t>
            </w:r>
            <w:r w:rsidRPr="007A6897">
              <w:rPr>
                <w:sz w:val="20"/>
                <w:szCs w:val="20"/>
              </w:rPr>
              <w:t xml:space="preserve">екта – </w:t>
            </w:r>
            <w:r>
              <w:rPr>
                <w:sz w:val="20"/>
                <w:szCs w:val="20"/>
              </w:rPr>
              <w:t>5</w:t>
            </w:r>
            <w:r w:rsidRPr="007A6897">
              <w:rPr>
                <w:sz w:val="20"/>
                <w:szCs w:val="20"/>
              </w:rPr>
              <w:t xml:space="preserve"> м.</w:t>
            </w:r>
          </w:p>
          <w:p w14:paraId="5BD60A47" w14:textId="77777777" w:rsidR="00025C1A" w:rsidRDefault="00025C1A" w:rsidP="00505C8D">
            <w:pPr>
              <w:keepNext/>
              <w:keepLines/>
              <w:rPr>
                <w:sz w:val="20"/>
                <w:szCs w:val="20"/>
              </w:rPr>
            </w:pPr>
          </w:p>
          <w:p w14:paraId="3D553DE7" w14:textId="77777777" w:rsidR="00BC5281" w:rsidRPr="00025C1A" w:rsidRDefault="00BC5281" w:rsidP="00025C1A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 Высота объекта – </w:t>
            </w:r>
            <w:r w:rsidR="00025C1A">
              <w:rPr>
                <w:sz w:val="20"/>
                <w:szCs w:val="20"/>
              </w:rPr>
              <w:t>не подл</w:t>
            </w:r>
            <w:r w:rsidR="00025C1A">
              <w:rPr>
                <w:sz w:val="20"/>
                <w:szCs w:val="20"/>
              </w:rPr>
              <w:t>е</w:t>
            </w:r>
            <w:r w:rsidR="00025C1A">
              <w:rPr>
                <w:sz w:val="20"/>
                <w:szCs w:val="20"/>
              </w:rPr>
              <w:t>жат огран</w:t>
            </w:r>
            <w:r w:rsidR="00025C1A">
              <w:rPr>
                <w:sz w:val="20"/>
                <w:szCs w:val="20"/>
              </w:rPr>
              <w:t>и</w:t>
            </w:r>
            <w:r w:rsidR="00025C1A">
              <w:rPr>
                <w:sz w:val="20"/>
                <w:szCs w:val="20"/>
              </w:rPr>
              <w:t>чению</w:t>
            </w:r>
            <w:r w:rsidR="00025C1A" w:rsidRPr="008B0A3D">
              <w:rPr>
                <w:bCs/>
                <w:sz w:val="20"/>
                <w:szCs w:val="20"/>
              </w:rPr>
              <w:t xml:space="preserve"> </w:t>
            </w:r>
          </w:p>
          <w:p w14:paraId="0A34A748" w14:textId="77777777" w:rsidR="00BC5281" w:rsidRPr="008B0A3D" w:rsidRDefault="00BC52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Минимальный отступ от красной линии – </w:t>
            </w:r>
            <w:r w:rsidR="00025C1A">
              <w:rPr>
                <w:sz w:val="20"/>
                <w:szCs w:val="20"/>
              </w:rPr>
              <w:t>не менее 5 м</w:t>
            </w:r>
            <w:r w:rsidRPr="008B0A3D">
              <w:rPr>
                <w:sz w:val="20"/>
                <w:szCs w:val="20"/>
              </w:rPr>
              <w:t>, исходя из архитекту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но-планировочной 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ганизации.</w:t>
            </w:r>
          </w:p>
          <w:p w14:paraId="210218E6" w14:textId="77777777" w:rsidR="00BC5281" w:rsidRPr="008B0A3D" w:rsidRDefault="00BC5281" w:rsidP="00505C8D">
            <w:pPr>
              <w:keepNext/>
              <w:keepLines/>
              <w:jc w:val="both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BAE" w14:textId="77777777" w:rsidR="00BC5281" w:rsidRPr="008B0A3D" w:rsidRDefault="00BC52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Соблюдение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пред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лах охранных зон объектов инженерной инфрастру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туры, в том числе ЗСО сетей питьевого вод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снабжения согласно норм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тивным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ческих регламентов</w:t>
            </w:r>
            <w:r w:rsidR="0056590F">
              <w:rPr>
                <w:sz w:val="20"/>
                <w:szCs w:val="20"/>
              </w:rPr>
              <w:t>.</w:t>
            </w:r>
          </w:p>
          <w:p w14:paraId="5DA13107" w14:textId="77777777" w:rsidR="00BC5281" w:rsidRPr="008B0A3D" w:rsidRDefault="00BC5281" w:rsidP="00505C8D">
            <w:pPr>
              <w:keepNext/>
              <w:keepLines/>
              <w:ind w:firstLine="26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зоны, прибрежной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щитной полосы водных объектов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буется соблюдение ст.65 Водного кодекса РФ.</w:t>
            </w:r>
          </w:p>
          <w:p w14:paraId="0BE2CC30" w14:textId="77777777" w:rsidR="00BC5281" w:rsidRPr="008B0A3D" w:rsidRDefault="00BC52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Береговая полоса водных объектов общего 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ния, ст.6 Водного кодекса РФ, должна быть доступна для общего пользов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ния.</w:t>
            </w:r>
          </w:p>
          <w:p w14:paraId="16BFFD78" w14:textId="77777777" w:rsidR="00BC5281" w:rsidRPr="008B0A3D" w:rsidRDefault="00BC52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размещение объектов, требующих уст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новления санитарно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</w:t>
            </w:r>
          </w:p>
          <w:p w14:paraId="5E6BA8A1" w14:textId="77777777" w:rsidR="00BC5281" w:rsidRPr="008B0A3D" w:rsidRDefault="00BC5281" w:rsidP="00505C8D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14:paraId="69CBA6D7" w14:textId="77777777" w:rsidR="006657B5" w:rsidRPr="001010A1" w:rsidRDefault="006657B5" w:rsidP="00505C8D">
      <w:pPr>
        <w:keepNext/>
        <w:keepLines/>
        <w:shd w:val="clear" w:color="auto" w:fill="FFFFFF"/>
        <w:tabs>
          <w:tab w:val="left" w:pos="0"/>
        </w:tabs>
        <w:suppressAutoHyphens/>
        <w:snapToGrid w:val="0"/>
        <w:ind w:firstLine="709"/>
        <w:jc w:val="both"/>
      </w:pPr>
    </w:p>
    <w:p w14:paraId="44CC80C3" w14:textId="77777777" w:rsidR="00D81877" w:rsidRPr="00083C77" w:rsidRDefault="00D81877" w:rsidP="00505C8D">
      <w:pPr>
        <w:keepNext/>
        <w:keepLines/>
        <w:shd w:val="clear" w:color="auto" w:fill="FFFFFF"/>
        <w:tabs>
          <w:tab w:val="left" w:pos="0"/>
        </w:tabs>
        <w:suppressAutoHyphens/>
        <w:snapToGrid w:val="0"/>
        <w:jc w:val="both"/>
      </w:pPr>
      <w:r>
        <w:rPr>
          <w:b/>
          <w:bCs/>
        </w:rPr>
        <w:t>4</w:t>
      </w:r>
      <w:r>
        <w:rPr>
          <w:bCs/>
          <w:i/>
        </w:rPr>
        <w:t xml:space="preserve">. </w:t>
      </w:r>
      <w:r w:rsidRPr="002577B5">
        <w:rPr>
          <w:bCs/>
          <w:i/>
        </w:rPr>
        <w:t>Условно разрешенные виды</w:t>
      </w:r>
      <w:r w:rsidRPr="00B563C2">
        <w:rPr>
          <w:bCs/>
          <w:i/>
        </w:rPr>
        <w:t xml:space="preserve"> использования</w:t>
      </w:r>
      <w:r w:rsidRPr="00B563C2">
        <w:rPr>
          <w:bCs/>
        </w:rPr>
        <w:t xml:space="preserve"> земельных </w:t>
      </w:r>
      <w:r>
        <w:rPr>
          <w:bCs/>
        </w:rPr>
        <w:t>участков и объектов капитального</w:t>
      </w:r>
      <w:r>
        <w:t>:</w:t>
      </w:r>
    </w:p>
    <w:p w14:paraId="74749FF0" w14:textId="77777777" w:rsidR="00F73E27" w:rsidRDefault="00D81877" w:rsidP="00505C8D">
      <w:pPr>
        <w:pStyle w:val="af1"/>
        <w:keepNext/>
        <w:keepLines/>
        <w:spacing w:after="0" w:line="283" w:lineRule="exact"/>
        <w:ind w:firstLine="1418"/>
      </w:pPr>
      <w:r w:rsidRPr="003127F8">
        <w:t>–</w:t>
      </w:r>
      <w:r w:rsidRPr="003127F8">
        <w:rPr>
          <w:rStyle w:val="60"/>
        </w:rPr>
        <w:t xml:space="preserve"> </w:t>
      </w:r>
      <w:r w:rsidR="002F1829">
        <w:rPr>
          <w:rStyle w:val="15"/>
        </w:rPr>
        <w:t>отсутств</w:t>
      </w:r>
      <w:r w:rsidR="006657B5">
        <w:rPr>
          <w:rStyle w:val="15"/>
        </w:rPr>
        <w:t>у</w:t>
      </w:r>
      <w:r w:rsidR="002F1829">
        <w:rPr>
          <w:rStyle w:val="15"/>
        </w:rPr>
        <w:t>ют</w:t>
      </w:r>
    </w:p>
    <w:p w14:paraId="3928B7FE" w14:textId="77777777" w:rsidR="00F73E27" w:rsidRDefault="00F73E27" w:rsidP="00505C8D">
      <w:pPr>
        <w:keepNext/>
        <w:keepLines/>
        <w:shd w:val="clear" w:color="auto" w:fill="FFFFFF"/>
        <w:tabs>
          <w:tab w:val="left" w:pos="0"/>
          <w:tab w:val="left" w:pos="567"/>
        </w:tabs>
        <w:suppressAutoHyphens/>
        <w:snapToGrid w:val="0"/>
        <w:jc w:val="both"/>
      </w:pPr>
      <w:r>
        <w:lastRenderedPageBreak/>
        <w:tab/>
      </w:r>
      <w:r w:rsidR="00D81877">
        <w:rPr>
          <w:b/>
        </w:rPr>
        <w:t>5</w:t>
      </w:r>
      <w:r>
        <w:rPr>
          <w:b/>
        </w:rPr>
        <w:t>.</w:t>
      </w:r>
      <w:r>
        <w:t xml:space="preserve"> </w:t>
      </w:r>
      <w:r>
        <w:rPr>
          <w:i/>
        </w:rPr>
        <w:t>Вспомогательные виды разрешенного использования</w:t>
      </w:r>
      <w:r>
        <w:t xml:space="preserve"> земельных участков и объектов капитального строительства в зоне, занятой кладбищами:</w:t>
      </w:r>
    </w:p>
    <w:p w14:paraId="6A276436" w14:textId="77777777" w:rsidR="00F73E27" w:rsidRDefault="00912423" w:rsidP="00505C8D">
      <w:pPr>
        <w:keepNext/>
        <w:keepLines/>
        <w:shd w:val="clear" w:color="auto" w:fill="FFFFFF"/>
        <w:tabs>
          <w:tab w:val="left" w:pos="0"/>
        </w:tabs>
        <w:suppressAutoHyphens/>
        <w:snapToGrid w:val="0"/>
        <w:jc w:val="both"/>
      </w:pPr>
      <w:r>
        <w:tab/>
      </w:r>
      <w:r w:rsidR="00F73E27">
        <w:t xml:space="preserve">– </w:t>
      </w:r>
      <w:r w:rsidR="006657B5">
        <w:t xml:space="preserve">3.1 </w:t>
      </w:r>
      <w:r w:rsidR="002F1829" w:rsidRPr="00C200F5">
        <w:rPr>
          <w:color w:val="2D2D2D"/>
        </w:rPr>
        <w:t>Коммунальное о</w:t>
      </w:r>
      <w:r w:rsidR="002F1829" w:rsidRPr="00C200F5">
        <w:rPr>
          <w:color w:val="2D2D2D"/>
        </w:rPr>
        <w:t>б</w:t>
      </w:r>
      <w:r w:rsidR="002F1829" w:rsidRPr="00C200F5">
        <w:rPr>
          <w:color w:val="2D2D2D"/>
        </w:rPr>
        <w:t>служивание</w:t>
      </w:r>
      <w:r w:rsidR="006657B5">
        <w:rPr>
          <w:color w:val="2D2D2D"/>
        </w:rPr>
        <w:t>;</w:t>
      </w:r>
    </w:p>
    <w:p w14:paraId="043C5CC3" w14:textId="77777777" w:rsidR="006657B5" w:rsidRPr="000D38E1" w:rsidRDefault="00912423" w:rsidP="00505C8D">
      <w:pPr>
        <w:keepNext/>
        <w:keepLines/>
        <w:tabs>
          <w:tab w:val="left" w:pos="0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2150"/>
        <w:gridCol w:w="2641"/>
        <w:gridCol w:w="3009"/>
      </w:tblGrid>
      <w:tr w:rsidR="00BC5281" w:rsidRPr="000937C6" w14:paraId="6AEB7639" w14:textId="77777777" w:rsidTr="00AB2935"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BF62F5" w14:textId="77777777" w:rsidR="00BC5281" w:rsidRPr="000937C6" w:rsidRDefault="00BC5281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Наименование вида разр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шенного и</w:t>
            </w:r>
            <w:r w:rsidRPr="000937C6">
              <w:rPr>
                <w:color w:val="2D2D2D"/>
                <w:sz w:val="20"/>
                <w:szCs w:val="20"/>
              </w:rPr>
              <w:t>с</w:t>
            </w:r>
            <w:r w:rsidRPr="000937C6">
              <w:rPr>
                <w:color w:val="2D2D2D"/>
                <w:sz w:val="20"/>
                <w:szCs w:val="20"/>
              </w:rPr>
              <w:t>польз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 xml:space="preserve">вания </w:t>
            </w:r>
            <w:r w:rsidRPr="000937C6">
              <w:rPr>
                <w:sz w:val="20"/>
                <w:szCs w:val="20"/>
              </w:rPr>
              <w:t>земельн</w:t>
            </w:r>
            <w:r w:rsidRPr="000937C6">
              <w:rPr>
                <w:sz w:val="20"/>
                <w:szCs w:val="20"/>
              </w:rPr>
              <w:t>о</w:t>
            </w:r>
            <w:r w:rsidRPr="000937C6">
              <w:rPr>
                <w:sz w:val="20"/>
                <w:szCs w:val="20"/>
              </w:rPr>
              <w:t>го учас</w:t>
            </w:r>
            <w:r w:rsidRPr="000937C6">
              <w:rPr>
                <w:sz w:val="20"/>
                <w:szCs w:val="20"/>
              </w:rPr>
              <w:t>т</w:t>
            </w:r>
            <w:r w:rsidRPr="000937C6">
              <w:rPr>
                <w:sz w:val="20"/>
                <w:szCs w:val="20"/>
              </w:rPr>
              <w:t>ка*</w:t>
            </w:r>
            <w:r w:rsidRPr="000937C6">
              <w:rPr>
                <w:color w:val="2D2D2D"/>
                <w:sz w:val="20"/>
                <w:szCs w:val="20"/>
              </w:rPr>
              <w:t xml:space="preserve"> 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441ABC" w14:textId="77777777" w:rsidR="00BC5281" w:rsidRPr="000937C6" w:rsidRDefault="00BC5281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Описание вида ра</w:t>
            </w:r>
            <w:r w:rsidRPr="000937C6">
              <w:rPr>
                <w:color w:val="2D2D2D"/>
                <w:sz w:val="20"/>
                <w:szCs w:val="20"/>
              </w:rPr>
              <w:t>з</w:t>
            </w:r>
            <w:r w:rsidRPr="000937C6">
              <w:rPr>
                <w:color w:val="2D2D2D"/>
                <w:sz w:val="20"/>
                <w:szCs w:val="20"/>
              </w:rPr>
              <w:t>решенного использ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вания з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мельного участка**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26DF2" w14:textId="77777777" w:rsidR="00BC5281" w:rsidRPr="00E512FF" w:rsidRDefault="00BC5281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0B9FA" w14:textId="77777777" w:rsidR="00BC5281" w:rsidRPr="00E512FF" w:rsidRDefault="00BC5281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использования з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мельных участков и объектов к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питального стро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тельства</w:t>
            </w:r>
          </w:p>
        </w:tc>
      </w:tr>
      <w:tr w:rsidR="00BC5281" w:rsidRPr="000937C6" w14:paraId="1B878128" w14:textId="77777777" w:rsidTr="00AB2935">
        <w:trPr>
          <w:trHeight w:val="84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62350B5" w14:textId="77777777" w:rsidR="00BC5281" w:rsidRPr="000937C6" w:rsidRDefault="00BC5281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Коммунальное обслужив</w:t>
            </w:r>
            <w:r w:rsidRPr="000937C6">
              <w:rPr>
                <w:color w:val="2D2D2D"/>
                <w:sz w:val="20"/>
                <w:szCs w:val="20"/>
              </w:rPr>
              <w:t>а</w:t>
            </w:r>
            <w:r w:rsidRPr="000937C6">
              <w:rPr>
                <w:color w:val="2D2D2D"/>
                <w:sz w:val="20"/>
                <w:szCs w:val="20"/>
              </w:rPr>
              <w:t>ние</w:t>
            </w:r>
            <w:r>
              <w:rPr>
                <w:color w:val="2D2D2D"/>
                <w:sz w:val="20"/>
                <w:szCs w:val="20"/>
              </w:rPr>
              <w:t xml:space="preserve"> (3.1)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DC0E16" w14:textId="77777777" w:rsidR="00BC5281" w:rsidRPr="000937C6" w:rsidRDefault="00BC5281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Размещение об</w:t>
            </w:r>
            <w:r w:rsidRPr="000937C6">
              <w:rPr>
                <w:color w:val="2D2D2D"/>
                <w:sz w:val="20"/>
                <w:szCs w:val="20"/>
              </w:rPr>
              <w:t>ъ</w:t>
            </w:r>
            <w:r w:rsidRPr="000937C6">
              <w:rPr>
                <w:color w:val="2D2D2D"/>
                <w:sz w:val="20"/>
                <w:szCs w:val="20"/>
              </w:rPr>
              <w:t>ектов капитал</w:t>
            </w:r>
            <w:r w:rsidRPr="000937C6">
              <w:rPr>
                <w:color w:val="2D2D2D"/>
                <w:sz w:val="20"/>
                <w:szCs w:val="20"/>
              </w:rPr>
              <w:t>ь</w:t>
            </w:r>
            <w:r w:rsidRPr="000937C6">
              <w:rPr>
                <w:color w:val="2D2D2D"/>
                <w:sz w:val="20"/>
                <w:szCs w:val="20"/>
              </w:rPr>
              <w:t>ного строительства в ц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лях обеспечения ф</w:t>
            </w:r>
            <w:r w:rsidRPr="000937C6">
              <w:rPr>
                <w:color w:val="2D2D2D"/>
                <w:sz w:val="20"/>
                <w:szCs w:val="20"/>
              </w:rPr>
              <w:t>и</w:t>
            </w:r>
            <w:r w:rsidRPr="000937C6">
              <w:rPr>
                <w:color w:val="2D2D2D"/>
                <w:sz w:val="20"/>
                <w:szCs w:val="20"/>
              </w:rPr>
              <w:t>зических и юридич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ских лиц коммунал</w:t>
            </w:r>
            <w:r w:rsidRPr="000937C6">
              <w:rPr>
                <w:color w:val="2D2D2D"/>
                <w:sz w:val="20"/>
                <w:szCs w:val="20"/>
              </w:rPr>
              <w:t>ь</w:t>
            </w:r>
            <w:r w:rsidRPr="000937C6">
              <w:rPr>
                <w:color w:val="2D2D2D"/>
                <w:sz w:val="20"/>
                <w:szCs w:val="20"/>
              </w:rPr>
              <w:t>ными услугами, в частности: поставки воды, тепла, электр</w:t>
            </w:r>
            <w:r w:rsidRPr="000937C6">
              <w:rPr>
                <w:color w:val="2D2D2D"/>
                <w:sz w:val="20"/>
                <w:szCs w:val="20"/>
              </w:rPr>
              <w:t>и</w:t>
            </w:r>
            <w:r w:rsidRPr="000937C6">
              <w:rPr>
                <w:color w:val="2D2D2D"/>
                <w:sz w:val="20"/>
                <w:szCs w:val="20"/>
              </w:rPr>
              <w:t>чества, газа, предо</w:t>
            </w:r>
            <w:r w:rsidRPr="000937C6">
              <w:rPr>
                <w:color w:val="2D2D2D"/>
                <w:sz w:val="20"/>
                <w:szCs w:val="20"/>
              </w:rPr>
              <w:t>с</w:t>
            </w:r>
            <w:r w:rsidRPr="000937C6">
              <w:rPr>
                <w:color w:val="2D2D2D"/>
                <w:sz w:val="20"/>
                <w:szCs w:val="20"/>
              </w:rPr>
              <w:t>тавления услуг связи, отвода канализац</w:t>
            </w:r>
            <w:r w:rsidRPr="000937C6">
              <w:rPr>
                <w:color w:val="2D2D2D"/>
                <w:sz w:val="20"/>
                <w:szCs w:val="20"/>
              </w:rPr>
              <w:t>и</w:t>
            </w:r>
            <w:r w:rsidRPr="000937C6">
              <w:rPr>
                <w:color w:val="2D2D2D"/>
                <w:sz w:val="20"/>
                <w:szCs w:val="20"/>
              </w:rPr>
              <w:t>онных стоков, очис</w:t>
            </w:r>
            <w:r w:rsidRPr="000937C6">
              <w:rPr>
                <w:color w:val="2D2D2D"/>
                <w:sz w:val="20"/>
                <w:szCs w:val="20"/>
              </w:rPr>
              <w:t>т</w:t>
            </w:r>
            <w:r w:rsidRPr="000937C6">
              <w:rPr>
                <w:color w:val="2D2D2D"/>
                <w:sz w:val="20"/>
                <w:szCs w:val="20"/>
              </w:rPr>
              <w:t>ки и уборки объектов недвижимости (к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тельных, водозаб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ров, очистных с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оружений, насосных станций, водопров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дов, линий электр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передачи, трансфо</w:t>
            </w:r>
            <w:r w:rsidRPr="000937C6">
              <w:rPr>
                <w:color w:val="2D2D2D"/>
                <w:sz w:val="20"/>
                <w:szCs w:val="20"/>
              </w:rPr>
              <w:t>р</w:t>
            </w:r>
            <w:r w:rsidRPr="000937C6">
              <w:rPr>
                <w:color w:val="2D2D2D"/>
                <w:sz w:val="20"/>
                <w:szCs w:val="20"/>
              </w:rPr>
              <w:t>маторных подста</w:t>
            </w:r>
            <w:r w:rsidRPr="000937C6">
              <w:rPr>
                <w:color w:val="2D2D2D"/>
                <w:sz w:val="20"/>
                <w:szCs w:val="20"/>
              </w:rPr>
              <w:t>н</w:t>
            </w:r>
            <w:r w:rsidRPr="000937C6">
              <w:rPr>
                <w:color w:val="2D2D2D"/>
                <w:sz w:val="20"/>
                <w:szCs w:val="20"/>
              </w:rPr>
              <w:t>ций, газопров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дов, линий связи, тел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фонных станций, к</w:t>
            </w:r>
            <w:r w:rsidRPr="000937C6">
              <w:rPr>
                <w:color w:val="2D2D2D"/>
                <w:sz w:val="20"/>
                <w:szCs w:val="20"/>
              </w:rPr>
              <w:t>а</w:t>
            </w:r>
            <w:r w:rsidRPr="000937C6">
              <w:rPr>
                <w:color w:val="2D2D2D"/>
                <w:sz w:val="20"/>
                <w:szCs w:val="20"/>
              </w:rPr>
              <w:t>нализаций, стоянок, гаражей и ма</w:t>
            </w:r>
            <w:r w:rsidRPr="000937C6">
              <w:rPr>
                <w:color w:val="2D2D2D"/>
                <w:sz w:val="20"/>
                <w:szCs w:val="20"/>
              </w:rPr>
              <w:t>с</w:t>
            </w:r>
            <w:r w:rsidRPr="000937C6">
              <w:rPr>
                <w:color w:val="2D2D2D"/>
                <w:sz w:val="20"/>
                <w:szCs w:val="20"/>
              </w:rPr>
              <w:t>терских для обслуживания уборочной и авари</w:t>
            </w:r>
            <w:r w:rsidRPr="000937C6">
              <w:rPr>
                <w:color w:val="2D2D2D"/>
                <w:sz w:val="20"/>
                <w:szCs w:val="20"/>
              </w:rPr>
              <w:t>й</w:t>
            </w:r>
            <w:r w:rsidRPr="000937C6">
              <w:rPr>
                <w:color w:val="2D2D2D"/>
                <w:sz w:val="20"/>
                <w:szCs w:val="20"/>
              </w:rPr>
              <w:t>ной техн</w:t>
            </w:r>
            <w:r w:rsidRPr="000937C6">
              <w:rPr>
                <w:color w:val="2D2D2D"/>
                <w:sz w:val="20"/>
                <w:szCs w:val="20"/>
              </w:rPr>
              <w:t>и</w:t>
            </w:r>
            <w:r w:rsidRPr="000937C6">
              <w:rPr>
                <w:color w:val="2D2D2D"/>
                <w:sz w:val="20"/>
                <w:szCs w:val="20"/>
              </w:rPr>
              <w:t>ки, а также зданий или помещ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ний, предназначе</w:t>
            </w:r>
            <w:r w:rsidRPr="000937C6">
              <w:rPr>
                <w:color w:val="2D2D2D"/>
                <w:sz w:val="20"/>
                <w:szCs w:val="20"/>
              </w:rPr>
              <w:t>н</w:t>
            </w:r>
            <w:r w:rsidRPr="000937C6">
              <w:rPr>
                <w:color w:val="2D2D2D"/>
                <w:sz w:val="20"/>
                <w:szCs w:val="20"/>
              </w:rPr>
              <w:t>ных для приема ф</w:t>
            </w:r>
            <w:r w:rsidRPr="000937C6">
              <w:rPr>
                <w:color w:val="2D2D2D"/>
                <w:sz w:val="20"/>
                <w:szCs w:val="20"/>
              </w:rPr>
              <w:t>и</w:t>
            </w:r>
            <w:r w:rsidRPr="000937C6">
              <w:rPr>
                <w:color w:val="2D2D2D"/>
                <w:sz w:val="20"/>
                <w:szCs w:val="20"/>
              </w:rPr>
              <w:t>зических и юридич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ских лиц в связи с предоставлением им комм</w:t>
            </w:r>
            <w:r w:rsidRPr="000937C6">
              <w:rPr>
                <w:color w:val="2D2D2D"/>
                <w:sz w:val="20"/>
                <w:szCs w:val="20"/>
              </w:rPr>
              <w:t>у</w:t>
            </w:r>
            <w:r w:rsidRPr="000937C6">
              <w:rPr>
                <w:color w:val="2D2D2D"/>
                <w:sz w:val="20"/>
                <w:szCs w:val="20"/>
              </w:rPr>
              <w:t>нальных услуг)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621" w14:textId="77777777" w:rsidR="00BC5281" w:rsidRPr="008B0A3D" w:rsidRDefault="00BC52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Нормативный коэффициент застройки, коэффициент пло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ности застройки учтены в 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казателях о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>щественно-деловой зоны.</w:t>
            </w:r>
          </w:p>
          <w:p w14:paraId="39961ECF" w14:textId="77777777" w:rsidR="00BC5281" w:rsidRDefault="00BC52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эт.</w:t>
            </w:r>
          </w:p>
          <w:p w14:paraId="4F28B77A" w14:textId="77777777" w:rsidR="00025C1A" w:rsidRDefault="00025C1A" w:rsidP="00025C1A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не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681399B6" w14:textId="77777777" w:rsidR="00025C1A" w:rsidRPr="008B0A3D" w:rsidRDefault="00025C1A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14:paraId="52FCC584" w14:textId="77777777" w:rsidR="00BC5281" w:rsidRPr="008B0A3D" w:rsidRDefault="00BC5281" w:rsidP="00505C8D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Минимальные отступы от границ земельных уч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стков в целях определения мест 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пустимого ра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мещения ОКС для данной территориал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ной зоны принимается в соотве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ствии с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тарно-гигиеническими, противоп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жарными  требованиями,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бований нормативной инсол</w:t>
            </w:r>
            <w:r w:rsidRPr="008B0A3D">
              <w:rPr>
                <w:sz w:val="20"/>
                <w:szCs w:val="20"/>
              </w:rPr>
              <w:t>я</w:t>
            </w:r>
            <w:r w:rsidRPr="008B0A3D">
              <w:rPr>
                <w:sz w:val="20"/>
                <w:szCs w:val="20"/>
              </w:rPr>
              <w:t>ции</w:t>
            </w:r>
            <w:r w:rsidR="00025C1A">
              <w:rPr>
                <w:sz w:val="20"/>
                <w:szCs w:val="20"/>
              </w:rPr>
              <w:t>, не менее 5 м</w:t>
            </w:r>
            <w:r w:rsidRPr="008B0A3D">
              <w:rPr>
                <w:sz w:val="20"/>
                <w:szCs w:val="20"/>
              </w:rPr>
              <w:t xml:space="preserve">. </w:t>
            </w:r>
          </w:p>
          <w:p w14:paraId="46323018" w14:textId="77777777" w:rsidR="00BC5281" w:rsidRPr="008B0A3D" w:rsidRDefault="00BC52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на соседних  земел</w:t>
            </w:r>
            <w:r w:rsidRPr="008B0A3D">
              <w:rPr>
                <w:bCs/>
                <w:sz w:val="20"/>
                <w:szCs w:val="20"/>
              </w:rPr>
              <w:t>ь</w:t>
            </w:r>
            <w:r w:rsidRPr="008B0A3D">
              <w:rPr>
                <w:bCs/>
                <w:sz w:val="20"/>
                <w:szCs w:val="20"/>
              </w:rPr>
              <w:t>ных участках принимается с учетом прот</w:t>
            </w:r>
            <w:r w:rsidRPr="008B0A3D">
              <w:rPr>
                <w:bCs/>
                <w:sz w:val="20"/>
                <w:szCs w:val="20"/>
              </w:rPr>
              <w:t>и</w:t>
            </w:r>
            <w:r w:rsidRPr="008B0A3D">
              <w:rPr>
                <w:bCs/>
                <w:sz w:val="20"/>
                <w:szCs w:val="20"/>
              </w:rPr>
              <w:t>вопожарных требований с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 xml:space="preserve">гласно </w:t>
            </w:r>
            <w:r w:rsidRPr="008B0A3D">
              <w:rPr>
                <w:sz w:val="20"/>
                <w:szCs w:val="20"/>
              </w:rPr>
              <w:t xml:space="preserve">требованиям </w:t>
            </w:r>
            <w:hyperlink r:id="rId29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«Противопожа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ные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мы».</w:t>
            </w:r>
          </w:p>
          <w:p w14:paraId="0E6BEC14" w14:textId="77777777" w:rsidR="00BC5281" w:rsidRPr="00E861BA" w:rsidRDefault="00BC5281" w:rsidP="006F159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Размещение сетей и объектов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 относительно других комм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никаций и ОК</w:t>
            </w:r>
            <w:r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 xml:space="preserve"> определяются  согласно установленным те</w:t>
            </w:r>
            <w:r w:rsidRPr="008B0A3D">
              <w:rPr>
                <w:sz w:val="20"/>
                <w:szCs w:val="20"/>
              </w:rPr>
              <w:t>х</w:t>
            </w:r>
            <w:r w:rsidRPr="008B0A3D">
              <w:rPr>
                <w:sz w:val="20"/>
                <w:szCs w:val="20"/>
              </w:rPr>
              <w:t>ническим регламентам  в 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ответствии с нормативной 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кументацией</w:t>
            </w:r>
            <w:r w:rsidR="006F1590">
              <w:rPr>
                <w:sz w:val="20"/>
                <w:szCs w:val="20"/>
              </w:rPr>
              <w:t>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932" w14:textId="77777777" w:rsidR="00BC5281" w:rsidRPr="008B0A3D" w:rsidRDefault="00BC52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Не допускается размещение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ектов, требующих уст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новления санитарно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зон.</w:t>
            </w:r>
          </w:p>
          <w:p w14:paraId="576C8A44" w14:textId="77777777" w:rsidR="00BC5281" w:rsidRPr="008B0A3D" w:rsidRDefault="00BC52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объектов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структуры, в том числе ЗСО сетей питьевого вод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снабжения согласно нормативным требованиям техн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ческих регламентов (см т.18 Пр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 xml:space="preserve">вил). </w:t>
            </w:r>
            <w:r w:rsidRPr="008B0A3D">
              <w:rPr>
                <w:sz w:val="20"/>
                <w:szCs w:val="20"/>
              </w:rPr>
              <w:br/>
              <w:t>- Требуется соблюдение огранич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ний пол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зование ЗУ и ОКС при осуществлении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7A012A24" w14:textId="77777777" w:rsidR="00BC5281" w:rsidRPr="008B0A3D" w:rsidRDefault="00BC52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Требуется соблюдение правил благоустройства </w:t>
            </w:r>
            <w:r w:rsidR="006C4785">
              <w:rPr>
                <w:sz w:val="20"/>
                <w:szCs w:val="20"/>
              </w:rPr>
              <w:t>Катандинского</w:t>
            </w:r>
            <w:r w:rsidR="00AC4A1A">
              <w:rPr>
                <w:sz w:val="20"/>
                <w:szCs w:val="20"/>
              </w:rPr>
              <w:t xml:space="preserve">  СП;</w:t>
            </w:r>
          </w:p>
          <w:p w14:paraId="19BAA64F" w14:textId="77777777" w:rsidR="00BC5281" w:rsidRPr="008B0A3D" w:rsidRDefault="00BC52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Расстояние от инженерных ко</w:t>
            </w:r>
            <w:r w:rsidRPr="008B0A3D">
              <w:rPr>
                <w:sz w:val="20"/>
                <w:szCs w:val="20"/>
              </w:rPr>
              <w:t>м</w:t>
            </w:r>
            <w:r w:rsidRPr="008B0A3D">
              <w:rPr>
                <w:sz w:val="20"/>
                <w:szCs w:val="20"/>
              </w:rPr>
              <w:t>муникаций до объектов культурн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го наследия и их территорий сл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дует принимать из расчета не м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нее от сетей водопровода, канал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зации и теплоснабжения (кроме разводящих) 15м, до других по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земных с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тей 5м.</w:t>
            </w:r>
          </w:p>
          <w:p w14:paraId="288AE8A9" w14:textId="77777777" w:rsidR="00BC5281" w:rsidRPr="008B0A3D" w:rsidRDefault="00BC5281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В условиях реконструкции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культурного наследия указа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ные расстояния допускается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кращать, но прин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мать не менее от водонесущих сетей 5м, до невод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нес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щих сетей 2м.</w:t>
            </w:r>
          </w:p>
          <w:p w14:paraId="740C6B91" w14:textId="77777777" w:rsidR="00BC5281" w:rsidRPr="00E861BA" w:rsidRDefault="00BC5281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зоны, прибрежной защитной полосы водных объектов требуется собл</w:t>
            </w:r>
            <w:r w:rsidRPr="008B0A3D">
              <w:rPr>
                <w:sz w:val="20"/>
                <w:szCs w:val="20"/>
              </w:rPr>
              <w:t>ю</w:t>
            </w:r>
            <w:r w:rsidRPr="008B0A3D">
              <w:rPr>
                <w:sz w:val="20"/>
                <w:szCs w:val="20"/>
              </w:rPr>
              <w:t>дение части 17 и 15 ст.65 Водного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декса РФ.</w:t>
            </w:r>
          </w:p>
        </w:tc>
      </w:tr>
    </w:tbl>
    <w:p w14:paraId="3872892A" w14:textId="77777777" w:rsidR="00AB2935" w:rsidRDefault="00AB2935" w:rsidP="00505C8D">
      <w:pPr>
        <w:keepNext/>
        <w:keepLines/>
        <w:ind w:firstLine="709"/>
        <w:rPr>
          <w:b/>
        </w:rPr>
      </w:pPr>
    </w:p>
    <w:p w14:paraId="1D04DB7D" w14:textId="77777777" w:rsidR="00BC5281" w:rsidRDefault="00BC5281" w:rsidP="00505C8D">
      <w:pPr>
        <w:keepNext/>
        <w:keepLines/>
        <w:ind w:firstLine="709"/>
      </w:pPr>
      <w:r>
        <w:rPr>
          <w:b/>
        </w:rPr>
        <w:t>7</w:t>
      </w:r>
      <w:r>
        <w:t xml:space="preserve">. </w:t>
      </w:r>
      <w:r w:rsidRPr="00FB14F5">
        <w:rPr>
          <w:b/>
        </w:rPr>
        <w:t xml:space="preserve">Зона размещения отходов и скотомогильников </w:t>
      </w:r>
      <w:r>
        <w:t>(код зоны – СН-2)</w:t>
      </w:r>
    </w:p>
    <w:p w14:paraId="5E650BF9" w14:textId="77777777" w:rsidR="00BC5281" w:rsidRPr="00BC5281" w:rsidRDefault="00BC5281" w:rsidP="00505C8D">
      <w:pPr>
        <w:pStyle w:val="Iauiue"/>
        <w:keepNext/>
        <w:keepLines/>
        <w:widowControl/>
        <w:shd w:val="clear" w:color="auto" w:fill="FFFFFF"/>
        <w:tabs>
          <w:tab w:val="left" w:pos="0"/>
          <w:tab w:val="left" w:pos="709"/>
        </w:tabs>
        <w:snapToGrid w:val="0"/>
        <w:spacing w:before="240"/>
        <w:jc w:val="both"/>
        <w:rPr>
          <w:b/>
        </w:rPr>
      </w:pPr>
      <w:r>
        <w:rPr>
          <w:bCs/>
          <w:sz w:val="24"/>
        </w:rPr>
        <w:tab/>
      </w:r>
      <w:r w:rsidRPr="00BC5281">
        <w:rPr>
          <w:b/>
          <w:bCs/>
          <w:sz w:val="24"/>
        </w:rPr>
        <w:t xml:space="preserve">8. </w:t>
      </w:r>
      <w:r w:rsidRPr="00BC5281">
        <w:rPr>
          <w:b/>
          <w:bCs/>
          <w:i/>
          <w:sz w:val="24"/>
        </w:rPr>
        <w:t>Основные виды разрешенного использования</w:t>
      </w:r>
      <w:r w:rsidRPr="00BC5281">
        <w:rPr>
          <w:b/>
          <w:bCs/>
          <w:sz w:val="24"/>
        </w:rPr>
        <w:t xml:space="preserve"> земельных участков и объектов капитального строительства</w:t>
      </w:r>
      <w:r w:rsidRPr="00BC5281">
        <w:rPr>
          <w:b/>
          <w:sz w:val="24"/>
        </w:rPr>
        <w:t xml:space="preserve"> в зоне размещения отходов ( СН-2):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2546"/>
        <w:gridCol w:w="2238"/>
        <w:gridCol w:w="2340"/>
      </w:tblGrid>
      <w:tr w:rsidR="0056590F" w:rsidRPr="000937C6" w14:paraId="49B0D691" w14:textId="77777777" w:rsidTr="00AB2935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58926D2" w14:textId="77777777" w:rsidR="0056590F" w:rsidRPr="000937C6" w:rsidRDefault="00BC5281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tab/>
              <w:t>–</w:t>
            </w:r>
            <w:r w:rsidRPr="001010A1">
              <w:t>специальная (12.2).</w:t>
            </w:r>
            <w:r w:rsidR="00912423">
              <w:tab/>
            </w:r>
            <w:r w:rsidR="0056590F" w:rsidRPr="000937C6">
              <w:rPr>
                <w:color w:val="2D2D2D"/>
                <w:sz w:val="20"/>
                <w:szCs w:val="20"/>
              </w:rPr>
              <w:t xml:space="preserve">Наименование вида разрешенного использования </w:t>
            </w:r>
            <w:r w:rsidR="0056590F" w:rsidRPr="000937C6">
              <w:rPr>
                <w:sz w:val="20"/>
                <w:szCs w:val="20"/>
              </w:rPr>
              <w:t>з</w:t>
            </w:r>
            <w:r w:rsidR="0056590F" w:rsidRPr="000937C6">
              <w:rPr>
                <w:sz w:val="20"/>
                <w:szCs w:val="20"/>
              </w:rPr>
              <w:t>е</w:t>
            </w:r>
            <w:r w:rsidR="0056590F" w:rsidRPr="000937C6">
              <w:rPr>
                <w:sz w:val="20"/>
                <w:szCs w:val="20"/>
              </w:rPr>
              <w:t>мельного учас</w:t>
            </w:r>
            <w:r w:rsidR="0056590F" w:rsidRPr="000937C6">
              <w:rPr>
                <w:sz w:val="20"/>
                <w:szCs w:val="20"/>
              </w:rPr>
              <w:t>т</w:t>
            </w:r>
            <w:r w:rsidR="0056590F" w:rsidRPr="000937C6">
              <w:rPr>
                <w:sz w:val="20"/>
                <w:szCs w:val="20"/>
              </w:rPr>
              <w:t>ка*</w:t>
            </w:r>
            <w:r w:rsidR="0056590F" w:rsidRPr="000937C6">
              <w:rPr>
                <w:color w:val="2D2D2D"/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A33E8C" w14:textId="77777777" w:rsidR="0056590F" w:rsidRPr="000937C6" w:rsidRDefault="0056590F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Описание вида разреше</w:t>
            </w:r>
            <w:r w:rsidRPr="000937C6">
              <w:rPr>
                <w:color w:val="2D2D2D"/>
                <w:sz w:val="20"/>
                <w:szCs w:val="20"/>
              </w:rPr>
              <w:t>н</w:t>
            </w:r>
            <w:r w:rsidRPr="000937C6">
              <w:rPr>
                <w:color w:val="2D2D2D"/>
                <w:sz w:val="20"/>
                <w:szCs w:val="20"/>
              </w:rPr>
              <w:t>ного использования з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мельного участка**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36F27" w14:textId="77777777" w:rsidR="0056590F" w:rsidRPr="00E512FF" w:rsidRDefault="0056590F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C1365" w14:textId="77777777" w:rsidR="0056590F" w:rsidRPr="00E512FF" w:rsidRDefault="0056590F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 земельных участков и объе</w:t>
            </w:r>
            <w:r w:rsidRPr="00E512FF">
              <w:rPr>
                <w:sz w:val="20"/>
                <w:szCs w:val="20"/>
              </w:rPr>
              <w:t>к</w:t>
            </w:r>
            <w:r w:rsidRPr="00E512FF">
              <w:rPr>
                <w:sz w:val="20"/>
                <w:szCs w:val="20"/>
              </w:rPr>
              <w:t>тов капитального строител</w:t>
            </w:r>
            <w:r w:rsidRPr="00E512FF">
              <w:rPr>
                <w:sz w:val="20"/>
                <w:szCs w:val="20"/>
              </w:rPr>
              <w:t>ь</w:t>
            </w:r>
            <w:r w:rsidRPr="00E512FF">
              <w:rPr>
                <w:sz w:val="20"/>
                <w:szCs w:val="20"/>
              </w:rPr>
              <w:t>ства</w:t>
            </w:r>
          </w:p>
        </w:tc>
      </w:tr>
      <w:tr w:rsidR="0056590F" w:rsidRPr="000937C6" w14:paraId="3E8B4319" w14:textId="77777777" w:rsidTr="00AB2935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0246074" w14:textId="77777777" w:rsidR="0056590F" w:rsidRPr="000937C6" w:rsidRDefault="0056590F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950B92" w14:textId="77777777" w:rsidR="0056590F" w:rsidRPr="000937C6" w:rsidRDefault="0056590F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E9BA2E" w14:textId="77777777" w:rsidR="0056590F" w:rsidRPr="000937C6" w:rsidRDefault="0056590F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983DE4" w14:textId="77777777" w:rsidR="0056590F" w:rsidRPr="000937C6" w:rsidRDefault="0056590F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6590F" w:rsidRPr="000937C6" w14:paraId="0B450233" w14:textId="77777777" w:rsidTr="00AB2935">
        <w:trPr>
          <w:trHeight w:val="843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99E5E1" w14:textId="77777777" w:rsidR="0056590F" w:rsidRPr="000937C6" w:rsidRDefault="0056590F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lastRenderedPageBreak/>
              <w:t>Специальная деятел</w:t>
            </w:r>
            <w:r w:rsidRPr="000937C6">
              <w:rPr>
                <w:color w:val="2D2D2D"/>
                <w:sz w:val="20"/>
                <w:szCs w:val="20"/>
              </w:rPr>
              <w:t>ь</w:t>
            </w:r>
            <w:r w:rsidRPr="000937C6">
              <w:rPr>
                <w:color w:val="2D2D2D"/>
                <w:sz w:val="20"/>
                <w:szCs w:val="20"/>
              </w:rPr>
              <w:t>ность</w:t>
            </w:r>
            <w:r>
              <w:rPr>
                <w:color w:val="2D2D2D"/>
                <w:sz w:val="20"/>
                <w:szCs w:val="20"/>
              </w:rPr>
              <w:t xml:space="preserve"> (код 12.2)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14D3BC" w14:textId="77777777" w:rsidR="0056590F" w:rsidRPr="000937C6" w:rsidRDefault="0056590F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Размещение, хранение, захоронение, утил</w:t>
            </w:r>
            <w:r w:rsidRPr="000937C6">
              <w:rPr>
                <w:color w:val="2D2D2D"/>
                <w:sz w:val="20"/>
                <w:szCs w:val="20"/>
              </w:rPr>
              <w:t>и</w:t>
            </w:r>
            <w:r w:rsidRPr="000937C6">
              <w:rPr>
                <w:color w:val="2D2D2D"/>
                <w:sz w:val="20"/>
                <w:szCs w:val="20"/>
              </w:rPr>
              <w:t>зация, накопление, обработка, обезвреживание отходов производства и потребл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ния, медицинских отх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дов, биологических отх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дов, радиоактивных отх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дов, веществ, разруша</w:t>
            </w:r>
            <w:r w:rsidRPr="000937C6">
              <w:rPr>
                <w:color w:val="2D2D2D"/>
                <w:sz w:val="20"/>
                <w:szCs w:val="20"/>
              </w:rPr>
              <w:t>ю</w:t>
            </w:r>
            <w:r w:rsidRPr="000937C6">
              <w:rPr>
                <w:color w:val="2D2D2D"/>
                <w:sz w:val="20"/>
                <w:szCs w:val="20"/>
              </w:rPr>
              <w:t>щих озоновый слой, а также размещение объе</w:t>
            </w:r>
            <w:r w:rsidRPr="000937C6">
              <w:rPr>
                <w:color w:val="2D2D2D"/>
                <w:sz w:val="20"/>
                <w:szCs w:val="20"/>
              </w:rPr>
              <w:t>к</w:t>
            </w:r>
            <w:r w:rsidRPr="000937C6">
              <w:rPr>
                <w:color w:val="2D2D2D"/>
                <w:sz w:val="20"/>
                <w:szCs w:val="20"/>
              </w:rPr>
              <w:t>тов ра</w:t>
            </w:r>
            <w:r w:rsidRPr="000937C6">
              <w:rPr>
                <w:color w:val="2D2D2D"/>
                <w:sz w:val="20"/>
                <w:szCs w:val="20"/>
              </w:rPr>
              <w:t>з</w:t>
            </w:r>
            <w:r w:rsidRPr="000937C6">
              <w:rPr>
                <w:color w:val="2D2D2D"/>
                <w:sz w:val="20"/>
                <w:szCs w:val="20"/>
              </w:rPr>
              <w:t>мещения отходов, захор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нения, хранения, обезвр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живания таких отходов (скотомогильн</w:t>
            </w:r>
            <w:r w:rsidRPr="000937C6">
              <w:rPr>
                <w:color w:val="2D2D2D"/>
                <w:sz w:val="20"/>
                <w:szCs w:val="20"/>
              </w:rPr>
              <w:t>и</w:t>
            </w:r>
            <w:r w:rsidRPr="000937C6">
              <w:rPr>
                <w:color w:val="2D2D2D"/>
                <w:sz w:val="20"/>
                <w:szCs w:val="20"/>
              </w:rPr>
              <w:t>ков, мус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росжигательных и мусороперерабатыва</w:t>
            </w:r>
            <w:r w:rsidRPr="000937C6">
              <w:rPr>
                <w:color w:val="2D2D2D"/>
                <w:sz w:val="20"/>
                <w:szCs w:val="20"/>
              </w:rPr>
              <w:t>ю</w:t>
            </w:r>
            <w:r w:rsidRPr="000937C6">
              <w:rPr>
                <w:color w:val="2D2D2D"/>
                <w:sz w:val="20"/>
                <w:szCs w:val="20"/>
              </w:rPr>
              <w:t>щих зав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дов, полигонов по захоронению и сорт</w:t>
            </w:r>
            <w:r w:rsidRPr="000937C6">
              <w:rPr>
                <w:color w:val="2D2D2D"/>
                <w:sz w:val="20"/>
                <w:szCs w:val="20"/>
              </w:rPr>
              <w:t>и</w:t>
            </w:r>
            <w:r w:rsidRPr="000937C6">
              <w:rPr>
                <w:color w:val="2D2D2D"/>
                <w:sz w:val="20"/>
                <w:szCs w:val="20"/>
              </w:rPr>
              <w:t>ровке быт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вого мусора и отх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дов, мест сбора вещей для их вторичной перер</w:t>
            </w:r>
            <w:r w:rsidRPr="000937C6">
              <w:rPr>
                <w:color w:val="2D2D2D"/>
                <w:sz w:val="20"/>
                <w:szCs w:val="20"/>
              </w:rPr>
              <w:t>а</w:t>
            </w:r>
            <w:r w:rsidRPr="000937C6">
              <w:rPr>
                <w:color w:val="2D2D2D"/>
                <w:sz w:val="20"/>
                <w:szCs w:val="20"/>
              </w:rPr>
              <w:t>ботки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BBD3" w14:textId="77777777" w:rsidR="0056590F" w:rsidRPr="0056590F" w:rsidRDefault="0056590F" w:rsidP="00505C8D">
            <w:pPr>
              <w:keepNext/>
              <w:keepLines/>
              <w:shd w:val="clear" w:color="auto" w:fill="FFFFFF"/>
              <w:jc w:val="both"/>
              <w:rPr>
                <w:sz w:val="20"/>
                <w:szCs w:val="20"/>
              </w:rPr>
            </w:pPr>
            <w:r w:rsidRPr="0056590F">
              <w:rPr>
                <w:sz w:val="20"/>
                <w:szCs w:val="20"/>
              </w:rPr>
              <w:t>– минимальное рассто</w:t>
            </w:r>
            <w:r w:rsidRPr="0056590F">
              <w:rPr>
                <w:sz w:val="20"/>
                <w:szCs w:val="20"/>
              </w:rPr>
              <w:t>я</w:t>
            </w:r>
            <w:r w:rsidRPr="0056590F">
              <w:rPr>
                <w:sz w:val="20"/>
                <w:szCs w:val="20"/>
              </w:rPr>
              <w:t>ние от скотомогильника (биотерм</w:t>
            </w:r>
            <w:r w:rsidRPr="0056590F">
              <w:rPr>
                <w:sz w:val="20"/>
                <w:szCs w:val="20"/>
              </w:rPr>
              <w:t>и</w:t>
            </w:r>
            <w:r w:rsidRPr="0056590F">
              <w:rPr>
                <w:sz w:val="20"/>
                <w:szCs w:val="20"/>
              </w:rPr>
              <w:t>ческой ямы):</w:t>
            </w:r>
          </w:p>
          <w:p w14:paraId="2D31500A" w14:textId="77777777" w:rsidR="0056590F" w:rsidRPr="0056590F" w:rsidRDefault="0056590F" w:rsidP="00505C8D">
            <w:pPr>
              <w:keepNext/>
              <w:keepLines/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56590F">
              <w:rPr>
                <w:spacing w:val="-2"/>
                <w:sz w:val="20"/>
                <w:szCs w:val="20"/>
              </w:rPr>
              <w:t>до жилых, общественных зданий, животноводч</w:t>
            </w:r>
            <w:r w:rsidRPr="0056590F">
              <w:rPr>
                <w:spacing w:val="-2"/>
                <w:sz w:val="20"/>
                <w:szCs w:val="20"/>
              </w:rPr>
              <w:t>е</w:t>
            </w:r>
            <w:r w:rsidRPr="0056590F">
              <w:rPr>
                <w:spacing w:val="-2"/>
                <w:sz w:val="20"/>
                <w:szCs w:val="20"/>
              </w:rPr>
              <w:t>ских ферм (комплексов) -1000 м;</w:t>
            </w:r>
          </w:p>
          <w:p w14:paraId="57D866EC" w14:textId="77777777" w:rsidR="0056590F" w:rsidRPr="0056590F" w:rsidRDefault="0056590F" w:rsidP="00505C8D">
            <w:pPr>
              <w:keepNext/>
              <w:keepLines/>
              <w:shd w:val="clear" w:color="auto" w:fill="FFFFFF"/>
              <w:jc w:val="both"/>
              <w:rPr>
                <w:sz w:val="20"/>
                <w:szCs w:val="20"/>
              </w:rPr>
            </w:pPr>
            <w:r w:rsidRPr="0056590F">
              <w:rPr>
                <w:sz w:val="20"/>
                <w:szCs w:val="20"/>
              </w:rPr>
              <w:t>до скотопрогонов и пас</w:t>
            </w:r>
            <w:r w:rsidRPr="0056590F">
              <w:rPr>
                <w:sz w:val="20"/>
                <w:szCs w:val="20"/>
              </w:rPr>
              <w:t>т</w:t>
            </w:r>
            <w:r w:rsidRPr="0056590F">
              <w:rPr>
                <w:sz w:val="20"/>
                <w:szCs w:val="20"/>
              </w:rPr>
              <w:t>бищ - 200 м;</w:t>
            </w:r>
          </w:p>
          <w:p w14:paraId="23F15D07" w14:textId="77777777" w:rsidR="0056590F" w:rsidRPr="0056590F" w:rsidRDefault="0056590F" w:rsidP="00505C8D">
            <w:pPr>
              <w:keepNext/>
              <w:keepLines/>
              <w:shd w:val="clear" w:color="auto" w:fill="FFFFFF"/>
              <w:jc w:val="both"/>
              <w:rPr>
                <w:sz w:val="20"/>
                <w:szCs w:val="20"/>
              </w:rPr>
            </w:pPr>
            <w:r w:rsidRPr="0056590F">
              <w:rPr>
                <w:sz w:val="20"/>
                <w:szCs w:val="20"/>
              </w:rPr>
              <w:t>до автомобильных дорог в зависимости от их катег</w:t>
            </w:r>
            <w:r w:rsidRPr="0056590F">
              <w:rPr>
                <w:sz w:val="20"/>
                <w:szCs w:val="20"/>
              </w:rPr>
              <w:t>о</w:t>
            </w:r>
            <w:r w:rsidRPr="0056590F">
              <w:rPr>
                <w:sz w:val="20"/>
                <w:szCs w:val="20"/>
              </w:rPr>
              <w:t>рии - 60 - 300 м.</w:t>
            </w:r>
          </w:p>
          <w:p w14:paraId="7D8AA197" w14:textId="77777777" w:rsidR="0056590F" w:rsidRPr="0056590F" w:rsidRDefault="0056590F" w:rsidP="00505C8D">
            <w:pPr>
              <w:keepNext/>
              <w:keepLines/>
              <w:shd w:val="clear" w:color="auto" w:fill="FFFFFF"/>
              <w:jc w:val="both"/>
              <w:rPr>
                <w:sz w:val="20"/>
                <w:szCs w:val="20"/>
              </w:rPr>
            </w:pPr>
            <w:r w:rsidRPr="0056590F">
              <w:rPr>
                <w:sz w:val="20"/>
                <w:szCs w:val="20"/>
              </w:rPr>
              <w:t>– минимальное рассто</w:t>
            </w:r>
            <w:r w:rsidRPr="0056590F">
              <w:rPr>
                <w:sz w:val="20"/>
                <w:szCs w:val="20"/>
              </w:rPr>
              <w:t>я</w:t>
            </w:r>
            <w:r w:rsidRPr="0056590F">
              <w:rPr>
                <w:sz w:val="20"/>
                <w:szCs w:val="20"/>
              </w:rPr>
              <w:t>ние от пол</w:t>
            </w:r>
            <w:r w:rsidRPr="0056590F">
              <w:rPr>
                <w:sz w:val="20"/>
                <w:szCs w:val="20"/>
              </w:rPr>
              <w:t>и</w:t>
            </w:r>
            <w:r w:rsidRPr="0056590F">
              <w:rPr>
                <w:sz w:val="20"/>
                <w:szCs w:val="20"/>
              </w:rPr>
              <w:t>гона до жилой зоны - 1000 м.</w:t>
            </w:r>
          </w:p>
          <w:p w14:paraId="4A662C12" w14:textId="77777777" w:rsidR="0056590F" w:rsidRPr="0056590F" w:rsidRDefault="0056590F" w:rsidP="00505C8D">
            <w:pPr>
              <w:keepNext/>
              <w:keepLines/>
              <w:shd w:val="clear" w:color="auto" w:fill="FFFFFF"/>
              <w:tabs>
                <w:tab w:val="left" w:pos="0"/>
                <w:tab w:val="left" w:pos="709"/>
              </w:tabs>
              <w:suppressAutoHyphens/>
              <w:jc w:val="both"/>
              <w:rPr>
                <w:sz w:val="20"/>
                <w:szCs w:val="20"/>
              </w:rPr>
            </w:pPr>
            <w:r w:rsidRPr="0056590F">
              <w:rPr>
                <w:sz w:val="20"/>
                <w:szCs w:val="20"/>
              </w:rPr>
              <w:t>– максимальный процент застройки участка – 65 %;</w:t>
            </w:r>
          </w:p>
          <w:p w14:paraId="4CB57F16" w14:textId="77777777" w:rsidR="0056590F" w:rsidRPr="0056590F" w:rsidRDefault="0056590F" w:rsidP="00505C8D">
            <w:pPr>
              <w:keepNext/>
              <w:keepLines/>
              <w:shd w:val="clear" w:color="auto" w:fill="FFFFFF"/>
              <w:tabs>
                <w:tab w:val="left" w:pos="0"/>
                <w:tab w:val="left" w:pos="709"/>
              </w:tabs>
              <w:suppressAutoHyphens/>
              <w:jc w:val="both"/>
              <w:rPr>
                <w:sz w:val="20"/>
                <w:szCs w:val="20"/>
              </w:rPr>
            </w:pPr>
            <w:r w:rsidRPr="0056590F">
              <w:rPr>
                <w:sz w:val="20"/>
                <w:szCs w:val="20"/>
              </w:rPr>
              <w:t>– минимальная высота стен – 9 м;</w:t>
            </w:r>
          </w:p>
          <w:p w14:paraId="69D952F2" w14:textId="77777777" w:rsidR="0056590F" w:rsidRDefault="0056590F" w:rsidP="00505C8D">
            <w:pPr>
              <w:keepNext/>
              <w:keepLines/>
              <w:shd w:val="clear" w:color="auto" w:fill="FFFFFF"/>
              <w:tabs>
                <w:tab w:val="left" w:pos="0"/>
                <w:tab w:val="left" w:pos="709"/>
              </w:tabs>
              <w:suppressAutoHyphens/>
              <w:jc w:val="both"/>
              <w:rPr>
                <w:sz w:val="20"/>
                <w:szCs w:val="20"/>
              </w:rPr>
            </w:pPr>
            <w:r w:rsidRPr="0056590F">
              <w:rPr>
                <w:sz w:val="20"/>
                <w:szCs w:val="20"/>
              </w:rPr>
              <w:t>– максимальный коэффициент соотношения общей площади здания к площади участка – 1,8.</w:t>
            </w:r>
          </w:p>
          <w:p w14:paraId="514FF397" w14:textId="77777777" w:rsidR="00025C1A" w:rsidRDefault="00025C1A" w:rsidP="00025C1A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-0,06 га.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0340D45B" w14:textId="77777777" w:rsidR="00025C1A" w:rsidRPr="0056590F" w:rsidRDefault="00025C1A" w:rsidP="00505C8D">
            <w:pPr>
              <w:keepNext/>
              <w:keepLines/>
              <w:shd w:val="clear" w:color="auto" w:fill="FFFFFF"/>
              <w:tabs>
                <w:tab w:val="left" w:pos="0"/>
                <w:tab w:val="left" w:pos="709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B22" w14:textId="77777777" w:rsidR="0056590F" w:rsidRPr="008B0A3D" w:rsidRDefault="0056590F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Соблюдение режима огр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ничения в пределах охра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ных зон объектов инж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нерной инфраструкт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ры, в том числе ЗСО сетей пит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евого водоснабжения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гласно нормативным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бованиям технических ре</w:t>
            </w:r>
            <w:r w:rsidRPr="008B0A3D">
              <w:rPr>
                <w:sz w:val="20"/>
                <w:szCs w:val="20"/>
              </w:rPr>
              <w:t>г</w:t>
            </w:r>
            <w:r w:rsidRPr="008B0A3D">
              <w:rPr>
                <w:sz w:val="20"/>
                <w:szCs w:val="20"/>
              </w:rPr>
              <w:t>ламентов</w:t>
            </w:r>
            <w:r>
              <w:rPr>
                <w:sz w:val="20"/>
                <w:szCs w:val="20"/>
              </w:rPr>
              <w:t>.</w:t>
            </w:r>
          </w:p>
          <w:p w14:paraId="72F80A68" w14:textId="77777777" w:rsidR="0056590F" w:rsidRPr="008B0A3D" w:rsidRDefault="0056590F" w:rsidP="00505C8D">
            <w:pPr>
              <w:keepNext/>
              <w:keepLines/>
              <w:ind w:firstLine="26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зоны, прибрежной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ной полосы водных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тр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буется соблюдение ст.65 Водного кодекса РФ.</w:t>
            </w:r>
          </w:p>
          <w:p w14:paraId="30B42D92" w14:textId="77777777" w:rsidR="0056590F" w:rsidRPr="000937C6" w:rsidRDefault="0056590F" w:rsidP="00505C8D">
            <w:pPr>
              <w:keepNext/>
              <w:keepLines/>
              <w:ind w:firstLine="284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</w:tbl>
    <w:p w14:paraId="71720EEE" w14:textId="77777777" w:rsidR="00F73E27" w:rsidRDefault="00F73E27" w:rsidP="00505C8D">
      <w:pPr>
        <w:keepNext/>
        <w:keepLines/>
      </w:pPr>
    </w:p>
    <w:p w14:paraId="3FB3A756" w14:textId="77777777" w:rsidR="00F73E27" w:rsidRDefault="00F73E27" w:rsidP="00505C8D">
      <w:pPr>
        <w:keepNext/>
        <w:keepLines/>
      </w:pPr>
      <w:r>
        <w:tab/>
      </w:r>
      <w:r w:rsidR="00D81877">
        <w:rPr>
          <w:b/>
        </w:rPr>
        <w:t>9</w:t>
      </w:r>
      <w:r>
        <w:rPr>
          <w:b/>
        </w:rPr>
        <w:t>.</w:t>
      </w:r>
      <w:r>
        <w:t xml:space="preserve"> </w:t>
      </w:r>
      <w:r w:rsidRPr="007410E9">
        <w:rPr>
          <w:b/>
          <w:i/>
        </w:rPr>
        <w:t xml:space="preserve">Вспомогательные виды разрешенного использования </w:t>
      </w:r>
      <w:r w:rsidRPr="007410E9">
        <w:rPr>
          <w:b/>
        </w:rPr>
        <w:t>земельных участков и об</w:t>
      </w:r>
      <w:r w:rsidRPr="007410E9">
        <w:rPr>
          <w:b/>
        </w:rPr>
        <w:t>ъ</w:t>
      </w:r>
      <w:r w:rsidRPr="007410E9">
        <w:rPr>
          <w:b/>
        </w:rPr>
        <w:t>ектов капитального строительства в зоне:</w:t>
      </w:r>
    </w:p>
    <w:p w14:paraId="6A277737" w14:textId="77777777" w:rsidR="002F1829" w:rsidRDefault="00912423" w:rsidP="00505C8D">
      <w:pPr>
        <w:keepNext/>
        <w:keepLines/>
        <w:shd w:val="clear" w:color="auto" w:fill="FFFFFF"/>
        <w:tabs>
          <w:tab w:val="left" w:pos="0"/>
        </w:tabs>
        <w:suppressAutoHyphens/>
        <w:snapToGrid w:val="0"/>
        <w:jc w:val="both"/>
      </w:pPr>
      <w:r>
        <w:tab/>
      </w:r>
      <w:r w:rsidR="002F1829">
        <w:t xml:space="preserve">– </w:t>
      </w:r>
      <w:r w:rsidR="002F1829" w:rsidRPr="00C200F5">
        <w:rPr>
          <w:color w:val="2D2D2D"/>
        </w:rPr>
        <w:t>Коммунальное о</w:t>
      </w:r>
      <w:r w:rsidR="002F1829" w:rsidRPr="00C200F5">
        <w:rPr>
          <w:color w:val="2D2D2D"/>
        </w:rPr>
        <w:t>б</w:t>
      </w:r>
      <w:r w:rsidR="002F1829" w:rsidRPr="00C200F5">
        <w:rPr>
          <w:color w:val="2D2D2D"/>
        </w:rPr>
        <w:t>служивание</w:t>
      </w:r>
      <w:r w:rsidR="002F1829">
        <w:rPr>
          <w:color w:val="2D2D2D"/>
        </w:rPr>
        <w:t xml:space="preserve"> (</w:t>
      </w:r>
      <w:r w:rsidR="002F1829" w:rsidRPr="00C200F5">
        <w:rPr>
          <w:color w:val="2D2D2D"/>
        </w:rPr>
        <w:t>3.1</w:t>
      </w:r>
      <w:r w:rsidR="002F1829">
        <w:rPr>
          <w:color w:val="2D2D2D"/>
        </w:rPr>
        <w:t>)</w:t>
      </w:r>
      <w:r w:rsidR="002F1829">
        <w:t>;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2333"/>
        <w:gridCol w:w="2826"/>
        <w:gridCol w:w="3102"/>
      </w:tblGrid>
      <w:tr w:rsidR="007410E9" w:rsidRPr="000937C6" w14:paraId="483D878C" w14:textId="77777777" w:rsidTr="007410E9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15652E" w14:textId="77777777" w:rsidR="007410E9" w:rsidRPr="000937C6" w:rsidRDefault="007410E9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Наименование вида разр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шенного и</w:t>
            </w:r>
            <w:r w:rsidRPr="000937C6">
              <w:rPr>
                <w:color w:val="2D2D2D"/>
                <w:sz w:val="20"/>
                <w:szCs w:val="20"/>
              </w:rPr>
              <w:t>с</w:t>
            </w:r>
            <w:r w:rsidRPr="000937C6">
              <w:rPr>
                <w:color w:val="2D2D2D"/>
                <w:sz w:val="20"/>
                <w:szCs w:val="20"/>
              </w:rPr>
              <w:t>польз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 xml:space="preserve">вания </w:t>
            </w:r>
            <w:r w:rsidRPr="000937C6">
              <w:rPr>
                <w:sz w:val="20"/>
                <w:szCs w:val="20"/>
              </w:rPr>
              <w:t>земельного уч</w:t>
            </w:r>
            <w:r w:rsidRPr="000937C6">
              <w:rPr>
                <w:sz w:val="20"/>
                <w:szCs w:val="20"/>
              </w:rPr>
              <w:t>а</w:t>
            </w:r>
            <w:r w:rsidRPr="000937C6">
              <w:rPr>
                <w:sz w:val="20"/>
                <w:szCs w:val="20"/>
              </w:rPr>
              <w:t>стка*</w:t>
            </w:r>
            <w:r w:rsidRPr="000937C6">
              <w:rPr>
                <w:color w:val="2D2D2D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D75446" w14:textId="77777777" w:rsidR="007410E9" w:rsidRPr="000937C6" w:rsidRDefault="007410E9" w:rsidP="00505C8D">
            <w:pPr>
              <w:keepNext/>
              <w:keepLines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Описание вида ра</w:t>
            </w:r>
            <w:r w:rsidRPr="000937C6">
              <w:rPr>
                <w:color w:val="2D2D2D"/>
                <w:sz w:val="20"/>
                <w:szCs w:val="20"/>
              </w:rPr>
              <w:t>з</w:t>
            </w:r>
            <w:r w:rsidRPr="000937C6">
              <w:rPr>
                <w:color w:val="2D2D2D"/>
                <w:sz w:val="20"/>
                <w:szCs w:val="20"/>
              </w:rPr>
              <w:t>решенного использ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вания земельного участка**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8F4F9" w14:textId="77777777" w:rsidR="007410E9" w:rsidRPr="00E512FF" w:rsidRDefault="007410E9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Параметры разрешенного и</w:t>
            </w:r>
            <w:r w:rsidRPr="00E512FF">
              <w:rPr>
                <w:sz w:val="20"/>
                <w:szCs w:val="20"/>
              </w:rPr>
              <w:t>с</w:t>
            </w:r>
            <w:r w:rsidRPr="00E512FF">
              <w:rPr>
                <w:sz w:val="20"/>
                <w:szCs w:val="20"/>
              </w:rPr>
              <w:t>пользов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ния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AAB61" w14:textId="77777777" w:rsidR="007410E9" w:rsidRPr="00E512FF" w:rsidRDefault="007410E9" w:rsidP="00505C8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512FF">
              <w:rPr>
                <w:sz w:val="20"/>
                <w:szCs w:val="20"/>
              </w:rPr>
              <w:t>Ограничения использования з</w:t>
            </w:r>
            <w:r w:rsidRPr="00E512FF">
              <w:rPr>
                <w:sz w:val="20"/>
                <w:szCs w:val="20"/>
              </w:rPr>
              <w:t>е</w:t>
            </w:r>
            <w:r w:rsidRPr="00E512FF">
              <w:rPr>
                <w:sz w:val="20"/>
                <w:szCs w:val="20"/>
              </w:rPr>
              <w:t>мельных участков и объектов к</w:t>
            </w:r>
            <w:r w:rsidRPr="00E512FF">
              <w:rPr>
                <w:sz w:val="20"/>
                <w:szCs w:val="20"/>
              </w:rPr>
              <w:t>а</w:t>
            </w:r>
            <w:r w:rsidRPr="00E512FF">
              <w:rPr>
                <w:sz w:val="20"/>
                <w:szCs w:val="20"/>
              </w:rPr>
              <w:t>питального стро</w:t>
            </w:r>
            <w:r w:rsidRPr="00E512FF">
              <w:rPr>
                <w:sz w:val="20"/>
                <w:szCs w:val="20"/>
              </w:rPr>
              <w:t>и</w:t>
            </w:r>
            <w:r w:rsidRPr="00E512FF">
              <w:rPr>
                <w:sz w:val="20"/>
                <w:szCs w:val="20"/>
              </w:rPr>
              <w:t>тельства</w:t>
            </w:r>
          </w:p>
        </w:tc>
      </w:tr>
      <w:tr w:rsidR="007410E9" w:rsidRPr="000937C6" w14:paraId="69CBFC05" w14:textId="77777777" w:rsidTr="007410E9">
        <w:trPr>
          <w:trHeight w:val="843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85E17E" w14:textId="77777777" w:rsidR="007410E9" w:rsidRPr="000937C6" w:rsidRDefault="007410E9" w:rsidP="00505C8D">
            <w:pPr>
              <w:keepNext/>
              <w:keepLines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Коммунальное обслужив</w:t>
            </w:r>
            <w:r w:rsidRPr="000937C6">
              <w:rPr>
                <w:color w:val="2D2D2D"/>
                <w:sz w:val="20"/>
                <w:szCs w:val="20"/>
              </w:rPr>
              <w:t>а</w:t>
            </w:r>
            <w:r w:rsidRPr="000937C6">
              <w:rPr>
                <w:color w:val="2D2D2D"/>
                <w:sz w:val="20"/>
                <w:szCs w:val="20"/>
              </w:rPr>
              <w:t>ние</w:t>
            </w:r>
            <w:r>
              <w:rPr>
                <w:color w:val="2D2D2D"/>
                <w:sz w:val="20"/>
                <w:szCs w:val="20"/>
              </w:rPr>
              <w:t xml:space="preserve"> (код 3.1)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28A498" w14:textId="77777777" w:rsidR="007410E9" w:rsidRPr="000937C6" w:rsidRDefault="007410E9" w:rsidP="00505C8D">
            <w:pPr>
              <w:keepNext/>
              <w:keepLines/>
              <w:ind w:firstLine="284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0937C6">
              <w:rPr>
                <w:color w:val="2D2D2D"/>
                <w:sz w:val="20"/>
                <w:szCs w:val="20"/>
              </w:rPr>
              <w:t>Размещение об</w:t>
            </w:r>
            <w:r w:rsidRPr="000937C6">
              <w:rPr>
                <w:color w:val="2D2D2D"/>
                <w:sz w:val="20"/>
                <w:szCs w:val="20"/>
              </w:rPr>
              <w:t>ъ</w:t>
            </w:r>
            <w:r w:rsidRPr="000937C6">
              <w:rPr>
                <w:color w:val="2D2D2D"/>
                <w:sz w:val="20"/>
                <w:szCs w:val="20"/>
              </w:rPr>
              <w:t>ектов капитал</w:t>
            </w:r>
            <w:r w:rsidRPr="000937C6">
              <w:rPr>
                <w:color w:val="2D2D2D"/>
                <w:sz w:val="20"/>
                <w:szCs w:val="20"/>
              </w:rPr>
              <w:t>ь</w:t>
            </w:r>
            <w:r w:rsidRPr="000937C6">
              <w:rPr>
                <w:color w:val="2D2D2D"/>
                <w:sz w:val="20"/>
                <w:szCs w:val="20"/>
              </w:rPr>
              <w:t>ного строительства в целях обеспечения физич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ских и юридических лиц комм</w:t>
            </w:r>
            <w:r w:rsidRPr="000937C6">
              <w:rPr>
                <w:color w:val="2D2D2D"/>
                <w:sz w:val="20"/>
                <w:szCs w:val="20"/>
              </w:rPr>
              <w:t>у</w:t>
            </w:r>
            <w:r w:rsidRPr="000937C6">
              <w:rPr>
                <w:color w:val="2D2D2D"/>
                <w:sz w:val="20"/>
                <w:szCs w:val="20"/>
              </w:rPr>
              <w:t>нальными услугами, в частн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сти: п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ставки воды, тепла, электричества, газа, предоставл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ния услуг связи, отвода канализационных стоков, оч</w:t>
            </w:r>
            <w:r w:rsidRPr="000937C6">
              <w:rPr>
                <w:color w:val="2D2D2D"/>
                <w:sz w:val="20"/>
                <w:szCs w:val="20"/>
              </w:rPr>
              <w:t>и</w:t>
            </w:r>
            <w:r w:rsidRPr="000937C6">
              <w:rPr>
                <w:color w:val="2D2D2D"/>
                <w:sz w:val="20"/>
                <w:szCs w:val="20"/>
              </w:rPr>
              <w:t>стки и уборки объектов н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движимости (котел</w:t>
            </w:r>
            <w:r w:rsidRPr="000937C6">
              <w:rPr>
                <w:color w:val="2D2D2D"/>
                <w:sz w:val="20"/>
                <w:szCs w:val="20"/>
              </w:rPr>
              <w:t>ь</w:t>
            </w:r>
            <w:r w:rsidRPr="000937C6">
              <w:rPr>
                <w:color w:val="2D2D2D"/>
                <w:sz w:val="20"/>
                <w:szCs w:val="20"/>
              </w:rPr>
              <w:t>ных, водозаборов, очистных сооруж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ний, насосных ста</w:t>
            </w:r>
            <w:r w:rsidRPr="000937C6">
              <w:rPr>
                <w:color w:val="2D2D2D"/>
                <w:sz w:val="20"/>
                <w:szCs w:val="20"/>
              </w:rPr>
              <w:t>н</w:t>
            </w:r>
            <w:r w:rsidRPr="000937C6">
              <w:rPr>
                <w:color w:val="2D2D2D"/>
                <w:sz w:val="20"/>
                <w:szCs w:val="20"/>
              </w:rPr>
              <w:t>ций, водопр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водов, линий электроперед</w:t>
            </w:r>
            <w:r w:rsidRPr="000937C6">
              <w:rPr>
                <w:color w:val="2D2D2D"/>
                <w:sz w:val="20"/>
                <w:szCs w:val="20"/>
              </w:rPr>
              <w:t>а</w:t>
            </w:r>
            <w:r w:rsidRPr="000937C6">
              <w:rPr>
                <w:color w:val="2D2D2D"/>
                <w:sz w:val="20"/>
                <w:szCs w:val="20"/>
              </w:rPr>
              <w:t>чи, трансформато</w:t>
            </w:r>
            <w:r w:rsidRPr="000937C6">
              <w:rPr>
                <w:color w:val="2D2D2D"/>
                <w:sz w:val="20"/>
                <w:szCs w:val="20"/>
              </w:rPr>
              <w:t>р</w:t>
            </w:r>
            <w:r w:rsidRPr="000937C6">
              <w:rPr>
                <w:color w:val="2D2D2D"/>
                <w:sz w:val="20"/>
                <w:szCs w:val="20"/>
              </w:rPr>
              <w:t>ных подстанций, г</w:t>
            </w:r>
            <w:r w:rsidRPr="000937C6">
              <w:rPr>
                <w:color w:val="2D2D2D"/>
                <w:sz w:val="20"/>
                <w:szCs w:val="20"/>
              </w:rPr>
              <w:t>а</w:t>
            </w:r>
            <w:r w:rsidRPr="000937C6">
              <w:rPr>
                <w:color w:val="2D2D2D"/>
                <w:sz w:val="20"/>
                <w:szCs w:val="20"/>
              </w:rPr>
              <w:t>зопров</w:t>
            </w:r>
            <w:r w:rsidRPr="000937C6">
              <w:rPr>
                <w:color w:val="2D2D2D"/>
                <w:sz w:val="20"/>
                <w:szCs w:val="20"/>
              </w:rPr>
              <w:t>о</w:t>
            </w:r>
            <w:r w:rsidRPr="000937C6">
              <w:rPr>
                <w:color w:val="2D2D2D"/>
                <w:sz w:val="20"/>
                <w:szCs w:val="20"/>
              </w:rPr>
              <w:t>дов, линий связи, тел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 xml:space="preserve">фонных станций, канализаций, </w:t>
            </w:r>
            <w:r w:rsidRPr="000937C6">
              <w:rPr>
                <w:color w:val="2D2D2D"/>
                <w:sz w:val="20"/>
                <w:szCs w:val="20"/>
              </w:rPr>
              <w:lastRenderedPageBreak/>
              <w:t>стоянок, гаражей и мастерских для о</w:t>
            </w:r>
            <w:r w:rsidRPr="000937C6">
              <w:rPr>
                <w:color w:val="2D2D2D"/>
                <w:sz w:val="20"/>
                <w:szCs w:val="20"/>
              </w:rPr>
              <w:t>б</w:t>
            </w:r>
            <w:r w:rsidRPr="000937C6">
              <w:rPr>
                <w:color w:val="2D2D2D"/>
                <w:sz w:val="20"/>
                <w:szCs w:val="20"/>
              </w:rPr>
              <w:t>служивания уборо</w:t>
            </w:r>
            <w:r w:rsidRPr="000937C6">
              <w:rPr>
                <w:color w:val="2D2D2D"/>
                <w:sz w:val="20"/>
                <w:szCs w:val="20"/>
              </w:rPr>
              <w:t>ч</w:t>
            </w:r>
            <w:r w:rsidRPr="000937C6">
              <w:rPr>
                <w:color w:val="2D2D2D"/>
                <w:sz w:val="20"/>
                <w:szCs w:val="20"/>
              </w:rPr>
              <w:t>ной и аварийной те</w:t>
            </w:r>
            <w:r w:rsidRPr="000937C6">
              <w:rPr>
                <w:color w:val="2D2D2D"/>
                <w:sz w:val="20"/>
                <w:szCs w:val="20"/>
              </w:rPr>
              <w:t>х</w:t>
            </w:r>
            <w:r w:rsidRPr="000937C6">
              <w:rPr>
                <w:color w:val="2D2D2D"/>
                <w:sz w:val="20"/>
                <w:szCs w:val="20"/>
              </w:rPr>
              <w:t>ники, а также зданий или помещений, предназначенных для приема физических и юридических лиц в связи с предоставл</w:t>
            </w:r>
            <w:r w:rsidRPr="000937C6">
              <w:rPr>
                <w:color w:val="2D2D2D"/>
                <w:sz w:val="20"/>
                <w:szCs w:val="20"/>
              </w:rPr>
              <w:t>е</w:t>
            </w:r>
            <w:r w:rsidRPr="000937C6">
              <w:rPr>
                <w:color w:val="2D2D2D"/>
                <w:sz w:val="20"/>
                <w:szCs w:val="20"/>
              </w:rPr>
              <w:t>нием им коммунал</w:t>
            </w:r>
            <w:r w:rsidRPr="000937C6">
              <w:rPr>
                <w:color w:val="2D2D2D"/>
                <w:sz w:val="20"/>
                <w:szCs w:val="20"/>
              </w:rPr>
              <w:t>ь</w:t>
            </w:r>
            <w:r w:rsidRPr="000937C6">
              <w:rPr>
                <w:color w:val="2D2D2D"/>
                <w:sz w:val="20"/>
                <w:szCs w:val="20"/>
              </w:rPr>
              <w:t>ных услуг)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44F1" w14:textId="77777777" w:rsidR="007410E9" w:rsidRPr="008B0A3D" w:rsidRDefault="007410E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Нормативный коэффициент застройки, коэффициент пло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ности застройки учтены в п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казателях о</w:t>
            </w:r>
            <w:r w:rsidRPr="008B0A3D">
              <w:rPr>
                <w:sz w:val="20"/>
                <w:szCs w:val="20"/>
              </w:rPr>
              <w:t>б</w:t>
            </w:r>
            <w:r w:rsidRPr="008B0A3D">
              <w:rPr>
                <w:sz w:val="20"/>
                <w:szCs w:val="20"/>
              </w:rPr>
              <w:t xml:space="preserve">щественно-деловой зоны </w:t>
            </w:r>
            <w:r w:rsidR="00BB7BCB">
              <w:rPr>
                <w:sz w:val="20"/>
                <w:szCs w:val="20"/>
              </w:rPr>
              <w:t>.</w:t>
            </w:r>
          </w:p>
          <w:p w14:paraId="6A44B6B4" w14:textId="77777777" w:rsidR="007410E9" w:rsidRDefault="007410E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Этажность – 1 эт.</w:t>
            </w:r>
          </w:p>
          <w:p w14:paraId="6921F978" w14:textId="77777777" w:rsidR="00025C1A" w:rsidRPr="00025C1A" w:rsidRDefault="00025C1A" w:rsidP="00505C8D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Предельные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мальные и (или) максимальные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земельных участков не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жат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чению</w:t>
            </w:r>
            <w:r w:rsidRPr="008B0A3D">
              <w:rPr>
                <w:bCs/>
                <w:sz w:val="20"/>
                <w:szCs w:val="20"/>
              </w:rPr>
              <w:t xml:space="preserve"> </w:t>
            </w:r>
          </w:p>
          <w:p w14:paraId="576C67E1" w14:textId="77777777" w:rsidR="007410E9" w:rsidRPr="008B0A3D" w:rsidRDefault="007410E9" w:rsidP="00505C8D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Минимальные отступы от границ земельных уч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стков в целях определения мест допу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>тимого ра</w:t>
            </w:r>
            <w:r w:rsidRPr="008B0A3D">
              <w:rPr>
                <w:sz w:val="20"/>
                <w:szCs w:val="20"/>
              </w:rPr>
              <w:t>з</w:t>
            </w:r>
            <w:r w:rsidRPr="008B0A3D">
              <w:rPr>
                <w:sz w:val="20"/>
                <w:szCs w:val="20"/>
              </w:rPr>
              <w:t>мещения ОКС для данной территориал</w:t>
            </w:r>
            <w:r w:rsidRPr="008B0A3D">
              <w:rPr>
                <w:sz w:val="20"/>
                <w:szCs w:val="20"/>
              </w:rPr>
              <w:t>ь</w:t>
            </w:r>
            <w:r w:rsidRPr="008B0A3D">
              <w:rPr>
                <w:sz w:val="20"/>
                <w:szCs w:val="20"/>
              </w:rPr>
              <w:t>ной зоны принимается в соответствии с сан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тарно-гигиеническими, противопожарными  требов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ниями, требований нормати</w:t>
            </w:r>
            <w:r w:rsidRPr="008B0A3D">
              <w:rPr>
                <w:sz w:val="20"/>
                <w:szCs w:val="20"/>
              </w:rPr>
              <w:t>в</w:t>
            </w:r>
            <w:r w:rsidRPr="008B0A3D">
              <w:rPr>
                <w:sz w:val="20"/>
                <w:szCs w:val="20"/>
              </w:rPr>
              <w:t>ной инсоляции</w:t>
            </w:r>
            <w:r w:rsidR="00025C1A">
              <w:rPr>
                <w:sz w:val="20"/>
                <w:szCs w:val="20"/>
              </w:rPr>
              <w:t>, не менее 5 м</w:t>
            </w:r>
            <w:r w:rsidRPr="008B0A3D">
              <w:rPr>
                <w:sz w:val="20"/>
                <w:szCs w:val="20"/>
              </w:rPr>
              <w:t xml:space="preserve">. </w:t>
            </w:r>
          </w:p>
          <w:p w14:paraId="74DA032B" w14:textId="77777777" w:rsidR="007410E9" w:rsidRPr="008B0A3D" w:rsidRDefault="007410E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bCs/>
                <w:sz w:val="20"/>
                <w:szCs w:val="20"/>
              </w:rPr>
              <w:t>- Расстояние между ОКС на соседних  земел</w:t>
            </w:r>
            <w:r w:rsidRPr="008B0A3D">
              <w:rPr>
                <w:bCs/>
                <w:sz w:val="20"/>
                <w:szCs w:val="20"/>
              </w:rPr>
              <w:t>ь</w:t>
            </w:r>
            <w:r w:rsidRPr="008B0A3D">
              <w:rPr>
                <w:bCs/>
                <w:sz w:val="20"/>
                <w:szCs w:val="20"/>
              </w:rPr>
              <w:t>ных участках принимается с учетом прот</w:t>
            </w:r>
            <w:r w:rsidRPr="008B0A3D">
              <w:rPr>
                <w:bCs/>
                <w:sz w:val="20"/>
                <w:szCs w:val="20"/>
              </w:rPr>
              <w:t>и</w:t>
            </w:r>
            <w:r w:rsidRPr="008B0A3D">
              <w:rPr>
                <w:bCs/>
                <w:sz w:val="20"/>
                <w:szCs w:val="20"/>
              </w:rPr>
              <w:t>вопожарных требований с</w:t>
            </w:r>
            <w:r w:rsidRPr="008B0A3D">
              <w:rPr>
                <w:bCs/>
                <w:sz w:val="20"/>
                <w:szCs w:val="20"/>
              </w:rPr>
              <w:t>о</w:t>
            </w:r>
            <w:r w:rsidRPr="008B0A3D">
              <w:rPr>
                <w:bCs/>
                <w:sz w:val="20"/>
                <w:szCs w:val="20"/>
              </w:rPr>
              <w:t xml:space="preserve">гласно </w:t>
            </w:r>
            <w:r w:rsidRPr="008B0A3D">
              <w:rPr>
                <w:sz w:val="20"/>
                <w:szCs w:val="20"/>
              </w:rPr>
              <w:t xml:space="preserve">требованиям </w:t>
            </w:r>
            <w:hyperlink r:id="rId30" w:history="1"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СНиП </w:t>
              </w:r>
              <w:r w:rsidRPr="008B0A3D">
                <w:rPr>
                  <w:rStyle w:val="a8"/>
                  <w:color w:val="auto"/>
                  <w:sz w:val="20"/>
                  <w:szCs w:val="20"/>
                  <w:u w:val="none"/>
                </w:rPr>
                <w:lastRenderedPageBreak/>
                <w:t>2.01.02-85</w:t>
              </w:r>
            </w:hyperlink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«Противопожарные но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мы».</w:t>
            </w:r>
          </w:p>
          <w:p w14:paraId="6AB8800E" w14:textId="77777777" w:rsidR="007410E9" w:rsidRPr="00E861BA" w:rsidRDefault="007410E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Размещение сетей и объектов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 относительно других комм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никаций и ОК</w:t>
            </w:r>
            <w:r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 xml:space="preserve"> определяются  согласно установленным те</w:t>
            </w:r>
            <w:r w:rsidRPr="008B0A3D">
              <w:rPr>
                <w:sz w:val="20"/>
                <w:szCs w:val="20"/>
              </w:rPr>
              <w:t>х</w:t>
            </w:r>
            <w:r w:rsidRPr="008B0A3D">
              <w:rPr>
                <w:sz w:val="20"/>
                <w:szCs w:val="20"/>
              </w:rPr>
              <w:t>ническим регламентам  в 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ответствии с нормативной 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кументацией</w:t>
            </w:r>
            <w:r w:rsidR="00BB7BCB">
              <w:rPr>
                <w:sz w:val="20"/>
                <w:szCs w:val="20"/>
              </w:rPr>
              <w:t>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79B" w14:textId="77777777" w:rsidR="007410E9" w:rsidRPr="008B0A3D" w:rsidRDefault="007410E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- Не допускается размещение об</w:t>
            </w:r>
            <w:r w:rsidRPr="008B0A3D">
              <w:rPr>
                <w:sz w:val="20"/>
                <w:szCs w:val="20"/>
              </w:rPr>
              <w:t>ъ</w:t>
            </w:r>
            <w:r w:rsidRPr="008B0A3D">
              <w:rPr>
                <w:sz w:val="20"/>
                <w:szCs w:val="20"/>
              </w:rPr>
              <w:t>ектов, требующих уст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новления санитарно – защи</w:t>
            </w:r>
            <w:r w:rsidRPr="008B0A3D">
              <w:rPr>
                <w:sz w:val="20"/>
                <w:szCs w:val="20"/>
              </w:rPr>
              <w:t>т</w:t>
            </w:r>
            <w:r w:rsidRPr="008B0A3D">
              <w:rPr>
                <w:sz w:val="20"/>
                <w:szCs w:val="20"/>
              </w:rPr>
              <w:t>ных зон.</w:t>
            </w:r>
          </w:p>
          <w:p w14:paraId="2C001C14" w14:textId="77777777" w:rsidR="007410E9" w:rsidRPr="008B0A3D" w:rsidRDefault="007410E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Требуется соблюдение режима ограничения в пр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делах охранных зон объектов инженерной инфр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структуры, в том числе ЗСО сетей питьевого водоснабжения согла</w:t>
            </w:r>
            <w:r w:rsidRPr="008B0A3D">
              <w:rPr>
                <w:sz w:val="20"/>
                <w:szCs w:val="20"/>
              </w:rPr>
              <w:t>с</w:t>
            </w:r>
            <w:r w:rsidRPr="008B0A3D">
              <w:rPr>
                <w:sz w:val="20"/>
                <w:szCs w:val="20"/>
              </w:rPr>
              <w:t xml:space="preserve">но нормативным требованиям технических регламентов </w:t>
            </w:r>
            <w:r w:rsidRPr="008B0A3D">
              <w:rPr>
                <w:sz w:val="20"/>
                <w:szCs w:val="20"/>
              </w:rPr>
              <w:br/>
              <w:t>- Требуется соблюдение огран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чений пользование ЗУ и ОКС при осуществлении публичного серв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тута.</w:t>
            </w:r>
          </w:p>
          <w:p w14:paraId="1B41EBC8" w14:textId="77777777" w:rsidR="007410E9" w:rsidRPr="008B0A3D" w:rsidRDefault="007410E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 xml:space="preserve">- Требуется соблюдение правил благоустройства </w:t>
            </w:r>
            <w:r w:rsidR="006C4785">
              <w:rPr>
                <w:sz w:val="20"/>
                <w:szCs w:val="20"/>
              </w:rPr>
              <w:t>Катандинского</w:t>
            </w:r>
            <w:r w:rsidR="00BB7BCB">
              <w:rPr>
                <w:sz w:val="20"/>
                <w:szCs w:val="20"/>
              </w:rPr>
              <w:t xml:space="preserve"> СП</w:t>
            </w:r>
          </w:p>
          <w:p w14:paraId="4AFF1A31" w14:textId="77777777" w:rsidR="007410E9" w:rsidRPr="008B0A3D" w:rsidRDefault="007410E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Расстояние от инженерных ко</w:t>
            </w:r>
            <w:r w:rsidRPr="008B0A3D">
              <w:rPr>
                <w:sz w:val="20"/>
                <w:szCs w:val="20"/>
              </w:rPr>
              <w:t>м</w:t>
            </w:r>
            <w:r w:rsidRPr="008B0A3D">
              <w:rPr>
                <w:sz w:val="20"/>
                <w:szCs w:val="20"/>
              </w:rPr>
              <w:t>муникаций до объектов культу</w:t>
            </w:r>
            <w:r w:rsidRPr="008B0A3D">
              <w:rPr>
                <w:sz w:val="20"/>
                <w:szCs w:val="20"/>
              </w:rPr>
              <w:t>р</w:t>
            </w:r>
            <w:r w:rsidRPr="008B0A3D">
              <w:rPr>
                <w:sz w:val="20"/>
                <w:szCs w:val="20"/>
              </w:rPr>
              <w:t>ного наследия и их территорий следует прин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>мать из расчета не менее от сетей водопровода, кан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лиз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ции и теплоснабжения (кроме разводящих) 15м, до других по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земных с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тей 5м.</w:t>
            </w:r>
          </w:p>
          <w:p w14:paraId="379CAF08" w14:textId="77777777" w:rsidR="007410E9" w:rsidRPr="008B0A3D" w:rsidRDefault="007410E9" w:rsidP="00505C8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lastRenderedPageBreak/>
              <w:t>В условиях реконструкции объе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тов культурного наследия указа</w:t>
            </w:r>
            <w:r w:rsidRPr="008B0A3D">
              <w:rPr>
                <w:sz w:val="20"/>
                <w:szCs w:val="20"/>
              </w:rPr>
              <w:t>н</w:t>
            </w:r>
            <w:r w:rsidRPr="008B0A3D">
              <w:rPr>
                <w:sz w:val="20"/>
                <w:szCs w:val="20"/>
              </w:rPr>
              <w:t>ные расстояния допускается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кращать, но принимать не менее от водонесущих сетей 5м, до н</w:t>
            </w:r>
            <w:r w:rsidRPr="008B0A3D">
              <w:rPr>
                <w:sz w:val="20"/>
                <w:szCs w:val="20"/>
              </w:rPr>
              <w:t>е</w:t>
            </w:r>
            <w:r w:rsidRPr="008B0A3D">
              <w:rPr>
                <w:sz w:val="20"/>
                <w:szCs w:val="20"/>
              </w:rPr>
              <w:t>водонес</w:t>
            </w:r>
            <w:r w:rsidRPr="008B0A3D">
              <w:rPr>
                <w:sz w:val="20"/>
                <w:szCs w:val="20"/>
              </w:rPr>
              <w:t>у</w:t>
            </w:r>
            <w:r w:rsidRPr="008B0A3D">
              <w:rPr>
                <w:sz w:val="20"/>
                <w:szCs w:val="20"/>
              </w:rPr>
              <w:t>щих сетей 2м.</w:t>
            </w:r>
          </w:p>
          <w:p w14:paraId="10F38898" w14:textId="77777777" w:rsidR="007410E9" w:rsidRPr="00E861BA" w:rsidRDefault="007410E9" w:rsidP="00505C8D">
            <w:pPr>
              <w:keepNext/>
              <w:keepLines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- В границах водоохраной зоны, прибрежной з</w:t>
            </w:r>
            <w:r w:rsidRPr="008B0A3D">
              <w:rPr>
                <w:sz w:val="20"/>
                <w:szCs w:val="20"/>
              </w:rPr>
              <w:t>а</w:t>
            </w:r>
            <w:r w:rsidRPr="008B0A3D">
              <w:rPr>
                <w:sz w:val="20"/>
                <w:szCs w:val="20"/>
              </w:rPr>
              <w:t>щитной полосы водных объектов требуется с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блюдение части 17 и 15 ст.65 Во</w:t>
            </w:r>
            <w:r w:rsidRPr="008B0A3D">
              <w:rPr>
                <w:sz w:val="20"/>
                <w:szCs w:val="20"/>
              </w:rPr>
              <w:t>д</w:t>
            </w:r>
            <w:r w:rsidRPr="008B0A3D">
              <w:rPr>
                <w:sz w:val="20"/>
                <w:szCs w:val="20"/>
              </w:rPr>
              <w:t>ного к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декса РФ.</w:t>
            </w:r>
          </w:p>
        </w:tc>
      </w:tr>
    </w:tbl>
    <w:p w14:paraId="51902C9F" w14:textId="77777777" w:rsidR="006657B5" w:rsidRPr="001010A1" w:rsidRDefault="006657B5" w:rsidP="00505C8D">
      <w:pPr>
        <w:keepNext/>
        <w:keepLines/>
        <w:ind w:firstLine="709"/>
        <w:jc w:val="both"/>
        <w:rPr>
          <w:sz w:val="20"/>
          <w:szCs w:val="20"/>
        </w:rPr>
      </w:pPr>
      <w:r w:rsidRPr="001010A1">
        <w:rPr>
          <w:sz w:val="20"/>
          <w:szCs w:val="20"/>
        </w:rPr>
        <w:lastRenderedPageBreak/>
        <w:t>* В скобках указаны иные равнозначные наименования.</w:t>
      </w:r>
    </w:p>
    <w:p w14:paraId="230CC3AE" w14:textId="77777777" w:rsidR="006657B5" w:rsidRPr="001010A1" w:rsidRDefault="006657B5" w:rsidP="00505C8D">
      <w:pPr>
        <w:pStyle w:val="af1"/>
        <w:keepNext/>
        <w:keepLines/>
        <w:tabs>
          <w:tab w:val="left" w:pos="1117"/>
        </w:tabs>
        <w:spacing w:after="0"/>
        <w:ind w:firstLine="709"/>
        <w:jc w:val="both"/>
        <w:rPr>
          <w:color w:val="000000"/>
          <w:sz w:val="20"/>
          <w:szCs w:val="20"/>
        </w:rPr>
      </w:pPr>
      <w:r w:rsidRPr="001010A1">
        <w:rPr>
          <w:sz w:val="20"/>
          <w:szCs w:val="20"/>
        </w:rPr>
        <w:t xml:space="preserve"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</w:t>
      </w:r>
      <w:r w:rsidRPr="001010A1">
        <w:rPr>
          <w:rStyle w:val="15"/>
          <w:color w:val="000000"/>
          <w:sz w:val="20"/>
          <w:szCs w:val="20"/>
        </w:rPr>
        <w:t>эксплуатацию линейного объекта (кроме железных дорог общего пользования и автомобильных дорог общего пользования федерального и реги</w:t>
      </w:r>
      <w:r w:rsidRPr="001010A1">
        <w:rPr>
          <w:rStyle w:val="15"/>
          <w:color w:val="000000"/>
          <w:sz w:val="20"/>
          <w:szCs w:val="20"/>
        </w:rPr>
        <w:t>о</w:t>
      </w:r>
      <w:r w:rsidRPr="001010A1">
        <w:rPr>
          <w:rStyle w:val="15"/>
          <w:color w:val="000000"/>
          <w:sz w:val="20"/>
          <w:szCs w:val="20"/>
        </w:rPr>
        <w:t>нального значения), ра</w:t>
      </w:r>
      <w:r w:rsidRPr="001010A1">
        <w:rPr>
          <w:rStyle w:val="15"/>
          <w:color w:val="000000"/>
          <w:sz w:val="20"/>
          <w:szCs w:val="20"/>
        </w:rPr>
        <w:t>з</w:t>
      </w:r>
      <w:r w:rsidRPr="001010A1">
        <w:rPr>
          <w:rStyle w:val="15"/>
          <w:color w:val="000000"/>
          <w:sz w:val="20"/>
          <w:szCs w:val="20"/>
        </w:rPr>
        <w:t>мещение защитных сооружений (насаждений), информационных и геодезических знаков, если федерал</w:t>
      </w:r>
      <w:r w:rsidRPr="001010A1">
        <w:rPr>
          <w:rStyle w:val="15"/>
          <w:color w:val="000000"/>
          <w:sz w:val="20"/>
          <w:szCs w:val="20"/>
        </w:rPr>
        <w:t>ь</w:t>
      </w:r>
      <w:r w:rsidRPr="001010A1">
        <w:rPr>
          <w:rStyle w:val="15"/>
          <w:color w:val="000000"/>
          <w:sz w:val="20"/>
          <w:szCs w:val="20"/>
        </w:rPr>
        <w:t>ным законом не установлено иное.</w:t>
      </w:r>
    </w:p>
    <w:p w14:paraId="3BBB9D9D" w14:textId="77777777" w:rsidR="006657B5" w:rsidRPr="00AB2935" w:rsidRDefault="006657B5" w:rsidP="00505C8D">
      <w:pPr>
        <w:keepNext/>
        <w:keepLines/>
        <w:ind w:firstLine="709"/>
        <w:jc w:val="both"/>
        <w:rPr>
          <w:sz w:val="20"/>
          <w:szCs w:val="20"/>
        </w:rPr>
      </w:pPr>
      <w:r w:rsidRPr="001010A1">
        <w:rPr>
          <w:sz w:val="20"/>
          <w:szCs w:val="20"/>
        </w:rPr>
        <w:t>*** Текстовое наименование вида разрешенного использования земельного участка и его код (ч</w:t>
      </w:r>
      <w:r w:rsidRPr="001010A1">
        <w:rPr>
          <w:sz w:val="20"/>
          <w:szCs w:val="20"/>
        </w:rPr>
        <w:t>и</w:t>
      </w:r>
      <w:r w:rsidRPr="001010A1">
        <w:rPr>
          <w:sz w:val="20"/>
          <w:szCs w:val="20"/>
        </w:rPr>
        <w:t>словое обозначение) являются равнозначными.</w:t>
      </w:r>
    </w:p>
    <w:p w14:paraId="279A5ABE" w14:textId="77777777" w:rsidR="00F73E27" w:rsidRDefault="00F73E27" w:rsidP="00505C8D">
      <w:pPr>
        <w:keepNext/>
        <w:keepLines/>
      </w:pPr>
      <w:r>
        <w:rPr>
          <w:rFonts w:eastAsia="Arial"/>
          <w:b/>
          <w:lang w:eastAsia="ar-SA"/>
        </w:rPr>
        <w:tab/>
      </w:r>
      <w:r>
        <w:rPr>
          <w:b/>
        </w:rPr>
        <w:tab/>
        <w:t>1</w:t>
      </w:r>
      <w:r w:rsidR="00130709">
        <w:rPr>
          <w:b/>
        </w:rPr>
        <w:t>0</w:t>
      </w:r>
      <w:r>
        <w:rPr>
          <w:b/>
        </w:rPr>
        <w:t>.</w:t>
      </w:r>
      <w:r>
        <w:t xml:space="preserve"> Конкретные размеры земельных участков и предельные параметры ра</w:t>
      </w:r>
      <w:r>
        <w:t>з</w:t>
      </w:r>
      <w:r>
        <w:t>решенного строительства, реконструкции объектов капитал</w:t>
      </w:r>
      <w:r>
        <w:t>ь</w:t>
      </w:r>
      <w:r>
        <w:t>ного строительства в зонах СН-1, СН-2 устанавливаются в соответствии с утвержденной документацией по план</w:t>
      </w:r>
      <w:r>
        <w:t>и</w:t>
      </w:r>
      <w:r>
        <w:t>ровке террит</w:t>
      </w:r>
      <w:r>
        <w:t>о</w:t>
      </w:r>
      <w:r>
        <w:t>рии.</w:t>
      </w:r>
    </w:p>
    <w:p w14:paraId="6797E22B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130709">
        <w:rPr>
          <w:b/>
          <w:color w:val="000000"/>
        </w:rPr>
        <w:t>1</w:t>
      </w:r>
      <w:r>
        <w:rPr>
          <w:b/>
          <w:color w:val="000000"/>
        </w:rPr>
        <w:t>.</w:t>
      </w:r>
      <w:r>
        <w:rPr>
          <w:color w:val="000000"/>
        </w:rPr>
        <w:t xml:space="preserve"> На территории зон специального назначения устанавливается особый правовой режим использования этих территорий с учетом тр</w:t>
      </w:r>
      <w:r>
        <w:rPr>
          <w:color w:val="000000"/>
        </w:rPr>
        <w:t>е</w:t>
      </w:r>
      <w:r>
        <w:rPr>
          <w:color w:val="000000"/>
        </w:rPr>
        <w:t xml:space="preserve">бований технических регламентов, норм и правил. </w:t>
      </w:r>
    </w:p>
    <w:p w14:paraId="48CC7FD6" w14:textId="77777777" w:rsidR="00F73E27" w:rsidRDefault="00F73E27" w:rsidP="00505C8D">
      <w:pPr>
        <w:keepNext/>
        <w:keepLines/>
        <w:autoSpaceDE w:val="0"/>
        <w:ind w:firstLine="709"/>
        <w:jc w:val="both"/>
        <w:rPr>
          <w:b/>
        </w:rPr>
      </w:pPr>
      <w:r>
        <w:rPr>
          <w:b/>
          <w:color w:val="000000"/>
        </w:rPr>
        <w:t>1</w:t>
      </w:r>
      <w:r w:rsidR="00130709">
        <w:rPr>
          <w:b/>
          <w:color w:val="000000"/>
        </w:rPr>
        <w:t>2</w:t>
      </w:r>
      <w:r>
        <w:rPr>
          <w:b/>
          <w:color w:val="000000"/>
        </w:rPr>
        <w:t>.</w:t>
      </w:r>
      <w:r>
        <w:rPr>
          <w:color w:val="000000"/>
        </w:rPr>
        <w:t xml:space="preserve"> 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участки, в пр</w:t>
      </w:r>
      <w:r>
        <w:rPr>
          <w:color w:val="000000"/>
        </w:rPr>
        <w:t>е</w:t>
      </w:r>
      <w:r>
        <w:rPr>
          <w:color w:val="000000"/>
        </w:rPr>
        <w:t>делах охранных зон, использующихся с нарушением правового режима, подлежат изъ</w:t>
      </w:r>
      <w:r>
        <w:rPr>
          <w:color w:val="000000"/>
        </w:rPr>
        <w:t>я</w:t>
      </w:r>
      <w:r>
        <w:rPr>
          <w:color w:val="000000"/>
        </w:rPr>
        <w:t>тию в устано</w:t>
      </w:r>
      <w:r>
        <w:rPr>
          <w:color w:val="000000"/>
        </w:rPr>
        <w:t>в</w:t>
      </w:r>
      <w:r>
        <w:rPr>
          <w:color w:val="000000"/>
        </w:rPr>
        <w:t>ленном действующим законодательством Российской Федерации порядке.</w:t>
      </w:r>
    </w:p>
    <w:p w14:paraId="68510404" w14:textId="77777777" w:rsidR="00F73E27" w:rsidRDefault="00F73E27" w:rsidP="00505C8D">
      <w:pPr>
        <w:keepNext/>
        <w:keepLines/>
        <w:rPr>
          <w:b/>
        </w:rPr>
      </w:pPr>
    </w:p>
    <w:p w14:paraId="0713EE0A" w14:textId="77777777" w:rsidR="00F73E27" w:rsidRPr="00FD6326" w:rsidRDefault="00F73E27" w:rsidP="00505C8D">
      <w:pPr>
        <w:keepNext/>
        <w:keepLines/>
        <w:jc w:val="both"/>
      </w:pPr>
      <w:r>
        <w:rPr>
          <w:b/>
          <w:color w:val="000000"/>
        </w:rPr>
        <w:t>Глава 7. Градостроительные ограничения и особые условия использования террит</w:t>
      </w:r>
      <w:r>
        <w:rPr>
          <w:b/>
          <w:color w:val="000000"/>
        </w:rPr>
        <w:t>о</w:t>
      </w:r>
      <w:r>
        <w:rPr>
          <w:b/>
          <w:color w:val="000000"/>
        </w:rPr>
        <w:t>рии</w:t>
      </w:r>
      <w:r>
        <w:t xml:space="preserve"> </w:t>
      </w:r>
      <w:r w:rsidR="006C4785">
        <w:rPr>
          <w:b/>
        </w:rPr>
        <w:t>Катандинского</w:t>
      </w:r>
      <w:r w:rsidR="00BB7BCB">
        <w:t xml:space="preserve"> </w:t>
      </w:r>
      <w:r w:rsidR="009D39CD">
        <w:rPr>
          <w:b/>
        </w:rPr>
        <w:t>сельско</w:t>
      </w:r>
      <w:r w:rsidR="00BB7BCB">
        <w:rPr>
          <w:b/>
        </w:rPr>
        <w:t>го</w:t>
      </w:r>
      <w:r w:rsidR="009D39CD">
        <w:rPr>
          <w:b/>
        </w:rPr>
        <w:t xml:space="preserve"> поселени</w:t>
      </w:r>
      <w:r w:rsidR="00BB7BCB">
        <w:rPr>
          <w:b/>
        </w:rPr>
        <w:t>я</w:t>
      </w:r>
      <w:r>
        <w:rPr>
          <w:b/>
        </w:rPr>
        <w:t xml:space="preserve"> </w:t>
      </w:r>
    </w:p>
    <w:p w14:paraId="229FAE48" w14:textId="77777777" w:rsidR="00F73E27" w:rsidRDefault="00F73E27" w:rsidP="00505C8D">
      <w:pPr>
        <w:keepNext/>
        <w:keepLines/>
        <w:tabs>
          <w:tab w:val="left" w:pos="0"/>
        </w:tabs>
        <w:spacing w:after="240"/>
        <w:rPr>
          <w:b/>
        </w:rPr>
      </w:pPr>
      <w:r>
        <w:rPr>
          <w:b/>
        </w:rPr>
        <w:tab/>
      </w:r>
    </w:p>
    <w:p w14:paraId="62EDBFEB" w14:textId="77777777" w:rsidR="00F73E27" w:rsidRDefault="00F73E27" w:rsidP="00505C8D">
      <w:pPr>
        <w:keepNext/>
        <w:keepLines/>
        <w:tabs>
          <w:tab w:val="left" w:pos="0"/>
        </w:tabs>
        <w:spacing w:after="240"/>
        <w:outlineLvl w:val="2"/>
        <w:rPr>
          <w:b/>
          <w:color w:val="000000"/>
        </w:rPr>
      </w:pPr>
      <w:bookmarkStart w:id="149" w:name="_Toc465081565"/>
      <w:r>
        <w:rPr>
          <w:b/>
        </w:rPr>
        <w:t xml:space="preserve">Статья </w:t>
      </w:r>
      <w:r w:rsidR="00687B3C">
        <w:rPr>
          <w:b/>
        </w:rPr>
        <w:t>44</w:t>
      </w:r>
      <w:r w:rsidR="00AF0352">
        <w:rPr>
          <w:b/>
        </w:rPr>
        <w:t xml:space="preserve"> </w:t>
      </w:r>
      <w:r>
        <w:rPr>
          <w:b/>
        </w:rPr>
        <w:t xml:space="preserve"> Виды зон градостроительных ограничений.</w:t>
      </w:r>
      <w:bookmarkEnd w:id="149"/>
    </w:p>
    <w:p w14:paraId="55E88A50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Видами зон действия градостроительных ограничений, границы которых от</w:t>
      </w:r>
      <w:r>
        <w:rPr>
          <w:color w:val="000000"/>
        </w:rPr>
        <w:t>о</w:t>
      </w:r>
      <w:r>
        <w:rPr>
          <w:color w:val="000000"/>
        </w:rPr>
        <w:t>бражаются на карте градостроительного зонирования н</w:t>
      </w:r>
      <w:r>
        <w:rPr>
          <w:color w:val="000000"/>
        </w:rPr>
        <w:t>а</w:t>
      </w:r>
      <w:r>
        <w:rPr>
          <w:color w:val="000000"/>
        </w:rPr>
        <w:t>селенного пункта, являются:</w:t>
      </w:r>
    </w:p>
    <w:p w14:paraId="550F0723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1) </w:t>
      </w:r>
      <w:r>
        <w:rPr>
          <w:color w:val="000000"/>
        </w:rPr>
        <w:t>зоны с особыми условиями использования территорий (зоны охраны об</w:t>
      </w:r>
      <w:r>
        <w:rPr>
          <w:color w:val="000000"/>
        </w:rPr>
        <w:t>ъ</w:t>
      </w:r>
      <w:r>
        <w:rPr>
          <w:color w:val="000000"/>
        </w:rPr>
        <w:t>ектов культурного наследия, санитарно-защитные з</w:t>
      </w:r>
      <w:r>
        <w:rPr>
          <w:color w:val="000000"/>
        </w:rPr>
        <w:t>о</w:t>
      </w:r>
      <w:r>
        <w:rPr>
          <w:color w:val="000000"/>
        </w:rPr>
        <w:t>ны, охранные зоны и зоны влияния объектов инженерной и транспортной инфраструктуры; водоохранные зоны и др.), уст</w:t>
      </w:r>
      <w:r>
        <w:rPr>
          <w:color w:val="000000"/>
        </w:rPr>
        <w:t>а</w:t>
      </w:r>
      <w:r>
        <w:rPr>
          <w:color w:val="000000"/>
        </w:rPr>
        <w:t>навливаемые в соо</w:t>
      </w:r>
      <w:r>
        <w:rPr>
          <w:color w:val="000000"/>
        </w:rPr>
        <w:t>т</w:t>
      </w:r>
      <w:r>
        <w:rPr>
          <w:color w:val="000000"/>
        </w:rPr>
        <w:t>ветствии с законодательством Российской Федерации;</w:t>
      </w:r>
    </w:p>
    <w:p w14:paraId="3C91AF05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2)</w:t>
      </w:r>
      <w:r>
        <w:rPr>
          <w:color w:val="000000"/>
        </w:rPr>
        <w:t xml:space="preserve"> зоны действия опасных природных или техногенных процессов (затопл</w:t>
      </w:r>
      <w:r>
        <w:rPr>
          <w:color w:val="000000"/>
        </w:rPr>
        <w:t>е</w:t>
      </w:r>
      <w:r>
        <w:rPr>
          <w:color w:val="000000"/>
        </w:rPr>
        <w:t>ние, нарушенные территории, неблагоприятные геологические, гидрогеологические и другие процессы);</w:t>
      </w:r>
    </w:p>
    <w:p w14:paraId="3BF41C79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3)</w:t>
      </w:r>
      <w:r>
        <w:rPr>
          <w:color w:val="000000"/>
        </w:rPr>
        <w:t xml:space="preserve"> зоны действия публичных сервитутов;</w:t>
      </w:r>
    </w:p>
    <w:p w14:paraId="1EF516A4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4)</w:t>
      </w:r>
      <w:r>
        <w:rPr>
          <w:color w:val="000000"/>
        </w:rPr>
        <w:t xml:space="preserve"> зоны особо охраняемых территорий.</w:t>
      </w:r>
    </w:p>
    <w:p w14:paraId="3B724C66" w14:textId="77777777" w:rsidR="00F53153" w:rsidRPr="001010A1" w:rsidRDefault="00F53153" w:rsidP="00505C8D">
      <w:pPr>
        <w:pStyle w:val="af1"/>
        <w:keepNext/>
        <w:keepLines/>
        <w:numPr>
          <w:ilvl w:val="0"/>
          <w:numId w:val="48"/>
        </w:numPr>
        <w:tabs>
          <w:tab w:val="left" w:pos="1080"/>
          <w:tab w:val="left" w:pos="1331"/>
        </w:tabs>
        <w:spacing w:after="0"/>
        <w:ind w:left="0" w:firstLine="720"/>
        <w:jc w:val="both"/>
      </w:pPr>
      <w:r w:rsidRPr="001010A1">
        <w:rPr>
          <w:rStyle w:val="16"/>
          <w:b w:val="0"/>
          <w:bCs w:val="0"/>
          <w:color w:val="000000"/>
        </w:rPr>
        <w:t>Ограничения использования земельных участков и объектов капитального стро</w:t>
      </w:r>
      <w:r w:rsidRPr="001010A1">
        <w:rPr>
          <w:rStyle w:val="16"/>
          <w:b w:val="0"/>
          <w:bCs w:val="0"/>
          <w:color w:val="000000"/>
        </w:rPr>
        <w:t>и</w:t>
      </w:r>
      <w:r w:rsidRPr="001010A1">
        <w:rPr>
          <w:rStyle w:val="16"/>
          <w:b w:val="0"/>
          <w:bCs w:val="0"/>
          <w:color w:val="000000"/>
        </w:rPr>
        <w:t>тельства, расположенных в санитарно-защитных зонах, водоохранных зонах, иных зонах у</w:t>
      </w:r>
      <w:r w:rsidRPr="001010A1">
        <w:rPr>
          <w:rStyle w:val="16"/>
          <w:b w:val="0"/>
          <w:bCs w:val="0"/>
          <w:color w:val="000000"/>
        </w:rPr>
        <w:t>с</w:t>
      </w:r>
      <w:r w:rsidRPr="001010A1">
        <w:rPr>
          <w:rStyle w:val="16"/>
          <w:b w:val="0"/>
          <w:bCs w:val="0"/>
          <w:color w:val="000000"/>
        </w:rPr>
        <w:t>тановлены следующими нормативными правовыми актами:</w:t>
      </w:r>
    </w:p>
    <w:p w14:paraId="2AE9AF16" w14:textId="77777777" w:rsidR="00F53153" w:rsidRPr="001010A1" w:rsidRDefault="00F53153" w:rsidP="00505C8D">
      <w:pPr>
        <w:pStyle w:val="af1"/>
        <w:keepNext/>
        <w:keepLines/>
        <w:numPr>
          <w:ilvl w:val="0"/>
          <w:numId w:val="3"/>
        </w:numPr>
        <w:tabs>
          <w:tab w:val="clear" w:pos="540"/>
          <w:tab w:val="left" w:pos="1080"/>
          <w:tab w:val="num" w:pos="1260"/>
          <w:tab w:val="left" w:pos="1331"/>
        </w:tabs>
        <w:spacing w:after="0"/>
        <w:ind w:left="0" w:firstLine="720"/>
        <w:jc w:val="both"/>
      </w:pPr>
      <w:r w:rsidRPr="001010A1">
        <w:rPr>
          <w:rStyle w:val="16"/>
          <w:b w:val="0"/>
          <w:bCs w:val="0"/>
          <w:color w:val="000000"/>
        </w:rPr>
        <w:t>Водный кодекс Российской Федерации от 03.06.2006;</w:t>
      </w:r>
    </w:p>
    <w:p w14:paraId="61EEA426" w14:textId="77777777" w:rsidR="00F53153" w:rsidRPr="001010A1" w:rsidRDefault="00F53153" w:rsidP="00505C8D">
      <w:pPr>
        <w:pStyle w:val="af1"/>
        <w:keepNext/>
        <w:keepLines/>
        <w:numPr>
          <w:ilvl w:val="0"/>
          <w:numId w:val="3"/>
        </w:numPr>
        <w:tabs>
          <w:tab w:val="clear" w:pos="540"/>
          <w:tab w:val="left" w:pos="1080"/>
          <w:tab w:val="num" w:pos="1260"/>
          <w:tab w:val="left" w:pos="1331"/>
        </w:tabs>
        <w:spacing w:after="0"/>
        <w:ind w:left="0" w:firstLine="720"/>
        <w:jc w:val="both"/>
      </w:pPr>
      <w:r w:rsidRPr="001010A1">
        <w:rPr>
          <w:rStyle w:val="16"/>
          <w:b w:val="0"/>
          <w:bCs w:val="0"/>
          <w:color w:val="000000"/>
        </w:rPr>
        <w:t>Земельный кодекс Российской Федерации от 25.10.2001;</w:t>
      </w:r>
    </w:p>
    <w:p w14:paraId="1B1C38BF" w14:textId="77777777" w:rsidR="00F53153" w:rsidRPr="001010A1" w:rsidRDefault="00F53153" w:rsidP="00505C8D">
      <w:pPr>
        <w:pStyle w:val="af1"/>
        <w:keepNext/>
        <w:keepLines/>
        <w:numPr>
          <w:ilvl w:val="0"/>
          <w:numId w:val="3"/>
        </w:numPr>
        <w:tabs>
          <w:tab w:val="clear" w:pos="540"/>
          <w:tab w:val="left" w:pos="1080"/>
          <w:tab w:val="num" w:pos="1260"/>
          <w:tab w:val="left" w:pos="1331"/>
        </w:tabs>
        <w:spacing w:after="0"/>
        <w:ind w:left="0" w:firstLine="720"/>
        <w:jc w:val="both"/>
      </w:pPr>
      <w:r w:rsidRPr="001010A1">
        <w:rPr>
          <w:rStyle w:val="16"/>
          <w:b w:val="0"/>
          <w:bCs w:val="0"/>
          <w:color w:val="000000"/>
        </w:rPr>
        <w:t>Федеральный закон от 10.01.2002 № 7-ФЗ «Об охране окружающей среды»;</w:t>
      </w:r>
    </w:p>
    <w:p w14:paraId="24B9C34B" w14:textId="77777777" w:rsidR="00F53153" w:rsidRPr="001010A1" w:rsidRDefault="00F53153" w:rsidP="00505C8D">
      <w:pPr>
        <w:pStyle w:val="af1"/>
        <w:keepNext/>
        <w:keepLines/>
        <w:numPr>
          <w:ilvl w:val="0"/>
          <w:numId w:val="3"/>
        </w:numPr>
        <w:tabs>
          <w:tab w:val="clear" w:pos="540"/>
          <w:tab w:val="left" w:pos="1080"/>
          <w:tab w:val="num" w:pos="1260"/>
          <w:tab w:val="left" w:pos="1331"/>
        </w:tabs>
        <w:spacing w:after="0"/>
        <w:ind w:left="0" w:firstLine="720"/>
        <w:jc w:val="both"/>
        <w:rPr>
          <w:rStyle w:val="16"/>
          <w:b w:val="0"/>
          <w:bCs w:val="0"/>
        </w:rPr>
      </w:pPr>
      <w:r w:rsidRPr="001010A1">
        <w:rPr>
          <w:rStyle w:val="16"/>
          <w:b w:val="0"/>
          <w:bCs w:val="0"/>
          <w:color w:val="000000"/>
        </w:rPr>
        <w:t>Федеральный закон от 30.03.99 № 52-ФЗ «О санитарно-эпидемиологическом бл</w:t>
      </w:r>
      <w:r w:rsidRPr="001010A1">
        <w:rPr>
          <w:rStyle w:val="16"/>
          <w:b w:val="0"/>
          <w:bCs w:val="0"/>
          <w:color w:val="000000"/>
        </w:rPr>
        <w:t>а</w:t>
      </w:r>
      <w:r w:rsidRPr="001010A1">
        <w:rPr>
          <w:rStyle w:val="16"/>
          <w:b w:val="0"/>
          <w:bCs w:val="0"/>
          <w:color w:val="000000"/>
        </w:rPr>
        <w:t>гополучии населения»;</w:t>
      </w:r>
    </w:p>
    <w:p w14:paraId="0585C7CD" w14:textId="77777777" w:rsidR="00F53153" w:rsidRPr="001010A1" w:rsidRDefault="00F53153" w:rsidP="00505C8D">
      <w:pPr>
        <w:pStyle w:val="af1"/>
        <w:keepNext/>
        <w:keepLines/>
        <w:numPr>
          <w:ilvl w:val="0"/>
          <w:numId w:val="3"/>
        </w:numPr>
        <w:tabs>
          <w:tab w:val="clear" w:pos="540"/>
          <w:tab w:val="left" w:pos="1080"/>
          <w:tab w:val="num" w:pos="1260"/>
          <w:tab w:val="left" w:pos="1331"/>
        </w:tabs>
        <w:spacing w:after="0"/>
        <w:ind w:left="0" w:firstLine="720"/>
        <w:jc w:val="both"/>
      </w:pPr>
      <w:r w:rsidRPr="001010A1">
        <w:rPr>
          <w:rStyle w:val="16"/>
          <w:b w:val="0"/>
          <w:bCs w:val="0"/>
          <w:color w:val="000000"/>
        </w:rPr>
        <w:lastRenderedPageBreak/>
        <w:t xml:space="preserve"> Федеральный закон от 04.05.99 № 96-ФЗ «Об охране атмосферного воздуха»;</w:t>
      </w:r>
    </w:p>
    <w:p w14:paraId="784EB5BF" w14:textId="77777777" w:rsidR="00F53153" w:rsidRPr="001010A1" w:rsidRDefault="00F53153" w:rsidP="00505C8D">
      <w:pPr>
        <w:pStyle w:val="af1"/>
        <w:keepNext/>
        <w:keepLines/>
        <w:numPr>
          <w:ilvl w:val="0"/>
          <w:numId w:val="3"/>
        </w:numPr>
        <w:tabs>
          <w:tab w:val="clear" w:pos="540"/>
          <w:tab w:val="left" w:pos="1080"/>
          <w:tab w:val="num" w:pos="1260"/>
          <w:tab w:val="left" w:pos="1331"/>
        </w:tabs>
        <w:spacing w:after="0"/>
        <w:ind w:left="0" w:firstLine="720"/>
        <w:jc w:val="both"/>
        <w:rPr>
          <w:rStyle w:val="16"/>
          <w:b w:val="0"/>
          <w:bCs w:val="0"/>
        </w:rPr>
      </w:pPr>
      <w:r w:rsidRPr="001010A1">
        <w:rPr>
          <w:rStyle w:val="16"/>
          <w:b w:val="0"/>
          <w:bCs w:val="0"/>
          <w:color w:val="000000"/>
        </w:rPr>
        <w:t>Федеральный закон от 14 марта 1995 года № 33-ФЗ «Об особо охраняемых пр</w:t>
      </w:r>
      <w:r w:rsidRPr="001010A1">
        <w:rPr>
          <w:rStyle w:val="16"/>
          <w:b w:val="0"/>
          <w:bCs w:val="0"/>
          <w:color w:val="000000"/>
        </w:rPr>
        <w:t>и</w:t>
      </w:r>
      <w:r w:rsidRPr="001010A1">
        <w:rPr>
          <w:rStyle w:val="16"/>
          <w:b w:val="0"/>
          <w:bCs w:val="0"/>
          <w:color w:val="000000"/>
        </w:rPr>
        <w:t xml:space="preserve">родных территориях»; </w:t>
      </w:r>
    </w:p>
    <w:p w14:paraId="7E9F5C04" w14:textId="77777777" w:rsidR="00F53153" w:rsidRPr="001010A1" w:rsidRDefault="00F53153" w:rsidP="00505C8D">
      <w:pPr>
        <w:pStyle w:val="af1"/>
        <w:keepNext/>
        <w:keepLines/>
        <w:numPr>
          <w:ilvl w:val="0"/>
          <w:numId w:val="3"/>
        </w:numPr>
        <w:tabs>
          <w:tab w:val="clear" w:pos="540"/>
          <w:tab w:val="left" w:pos="1080"/>
          <w:tab w:val="num" w:pos="1260"/>
          <w:tab w:val="left" w:pos="1331"/>
        </w:tabs>
        <w:spacing w:after="0"/>
        <w:ind w:left="0" w:firstLine="720"/>
        <w:jc w:val="both"/>
      </w:pPr>
      <w:r w:rsidRPr="001010A1">
        <w:rPr>
          <w:rStyle w:val="16"/>
          <w:b w:val="0"/>
          <w:bCs w:val="0"/>
          <w:color w:val="000000"/>
        </w:rPr>
        <w:t>Санитарно-эпидемиологические правила и нормативы (СанПиН) 2.2.1/2.1.1.1200-03 «Санитарно-защитные зоны и санитарная классификация предприятий, с</w:t>
      </w:r>
      <w:r w:rsidRPr="001010A1">
        <w:rPr>
          <w:rStyle w:val="16"/>
          <w:b w:val="0"/>
          <w:bCs w:val="0"/>
          <w:color w:val="000000"/>
        </w:rPr>
        <w:t>о</w:t>
      </w:r>
      <w:r w:rsidRPr="001010A1">
        <w:rPr>
          <w:rStyle w:val="16"/>
          <w:b w:val="0"/>
          <w:bCs w:val="0"/>
          <w:color w:val="000000"/>
        </w:rPr>
        <w:t>оружений и иных объектов»;</w:t>
      </w:r>
    </w:p>
    <w:p w14:paraId="4299FA91" w14:textId="77777777" w:rsidR="00F53153" w:rsidRPr="001010A1" w:rsidRDefault="00F53153" w:rsidP="00505C8D">
      <w:pPr>
        <w:pStyle w:val="af1"/>
        <w:keepNext/>
        <w:keepLines/>
        <w:numPr>
          <w:ilvl w:val="0"/>
          <w:numId w:val="3"/>
        </w:numPr>
        <w:tabs>
          <w:tab w:val="clear" w:pos="540"/>
          <w:tab w:val="left" w:pos="1080"/>
          <w:tab w:val="num" w:pos="1260"/>
          <w:tab w:val="left" w:pos="1331"/>
        </w:tabs>
        <w:spacing w:after="0"/>
        <w:ind w:left="0" w:firstLine="720"/>
        <w:jc w:val="both"/>
      </w:pPr>
      <w:r w:rsidRPr="001010A1">
        <w:rPr>
          <w:rStyle w:val="16"/>
          <w:b w:val="0"/>
          <w:bCs w:val="0"/>
          <w:color w:val="000000"/>
        </w:rPr>
        <w:t>Федеральный закон от 27 февраля 2003 года «Об объектах культурного наследия (памятниках истории и культуры) народов Российской федерации»;</w:t>
      </w:r>
    </w:p>
    <w:p w14:paraId="282E62EC" w14:textId="77777777" w:rsidR="00F53153" w:rsidRPr="001010A1" w:rsidRDefault="00F53153" w:rsidP="00505C8D">
      <w:pPr>
        <w:pStyle w:val="af1"/>
        <w:keepNext/>
        <w:keepLines/>
        <w:numPr>
          <w:ilvl w:val="0"/>
          <w:numId w:val="3"/>
        </w:numPr>
        <w:tabs>
          <w:tab w:val="clear" w:pos="540"/>
          <w:tab w:val="left" w:pos="1080"/>
          <w:tab w:val="num" w:pos="1260"/>
          <w:tab w:val="left" w:pos="1331"/>
        </w:tabs>
        <w:spacing w:after="0"/>
        <w:ind w:left="0" w:firstLine="709"/>
        <w:jc w:val="both"/>
      </w:pPr>
      <w:r w:rsidRPr="001010A1">
        <w:rPr>
          <w:rStyle w:val="16"/>
          <w:b w:val="0"/>
          <w:bCs w:val="0"/>
          <w:color w:val="000000"/>
        </w:rPr>
        <w:t>Санитарные правила и нормы СанПиН 2.1.4.1110-02 Зоны санитарной охраны и</w:t>
      </w:r>
      <w:r w:rsidRPr="001010A1">
        <w:rPr>
          <w:rStyle w:val="16"/>
          <w:b w:val="0"/>
          <w:bCs w:val="0"/>
          <w:color w:val="000000"/>
        </w:rPr>
        <w:t>с</w:t>
      </w:r>
      <w:r w:rsidRPr="001010A1">
        <w:rPr>
          <w:rStyle w:val="16"/>
          <w:b w:val="0"/>
          <w:bCs w:val="0"/>
          <w:color w:val="000000"/>
        </w:rPr>
        <w:t>точников водоснабжения и водопроводов питьевого н</w:t>
      </w:r>
      <w:r w:rsidRPr="001010A1">
        <w:rPr>
          <w:rStyle w:val="16"/>
          <w:b w:val="0"/>
          <w:bCs w:val="0"/>
          <w:color w:val="000000"/>
        </w:rPr>
        <w:t>а</w:t>
      </w:r>
      <w:r w:rsidRPr="001010A1">
        <w:rPr>
          <w:rStyle w:val="16"/>
          <w:b w:val="0"/>
          <w:bCs w:val="0"/>
          <w:color w:val="000000"/>
        </w:rPr>
        <w:t>значения;</w:t>
      </w:r>
    </w:p>
    <w:p w14:paraId="1695ADD6" w14:textId="77777777" w:rsidR="00F53153" w:rsidRPr="001010A1" w:rsidRDefault="00F53153" w:rsidP="00505C8D">
      <w:pPr>
        <w:pStyle w:val="af1"/>
        <w:keepNext/>
        <w:keepLines/>
        <w:numPr>
          <w:ilvl w:val="0"/>
          <w:numId w:val="3"/>
        </w:numPr>
        <w:tabs>
          <w:tab w:val="clear" w:pos="540"/>
          <w:tab w:val="left" w:pos="1080"/>
          <w:tab w:val="num" w:pos="1260"/>
          <w:tab w:val="left" w:pos="1331"/>
        </w:tabs>
        <w:spacing w:after="0"/>
        <w:ind w:left="0" w:firstLine="709"/>
        <w:jc w:val="both"/>
      </w:pPr>
      <w:r w:rsidRPr="001010A1">
        <w:rPr>
          <w:rStyle w:val="16"/>
          <w:b w:val="0"/>
          <w:bCs w:val="0"/>
          <w:color w:val="000000"/>
        </w:rPr>
        <w:t>Постановление Правительства РФ от 24.02.2009 N 160 «О порядке установления охранных зон объектов электросетевого хозяйства и особых условий использования земел</w:t>
      </w:r>
      <w:r w:rsidRPr="001010A1">
        <w:rPr>
          <w:rStyle w:val="16"/>
          <w:b w:val="0"/>
          <w:bCs w:val="0"/>
          <w:color w:val="000000"/>
        </w:rPr>
        <w:t>ь</w:t>
      </w:r>
      <w:r w:rsidRPr="001010A1">
        <w:rPr>
          <w:rStyle w:val="16"/>
          <w:b w:val="0"/>
          <w:bCs w:val="0"/>
          <w:color w:val="000000"/>
        </w:rPr>
        <w:t>ных участков, расположенных в границах таких зон» (вместе с «Правилами установления о</w:t>
      </w:r>
      <w:r w:rsidRPr="001010A1">
        <w:rPr>
          <w:rStyle w:val="16"/>
          <w:b w:val="0"/>
          <w:bCs w:val="0"/>
          <w:color w:val="000000"/>
        </w:rPr>
        <w:t>х</w:t>
      </w:r>
      <w:r w:rsidRPr="001010A1">
        <w:rPr>
          <w:rStyle w:val="16"/>
          <w:b w:val="0"/>
          <w:bCs w:val="0"/>
          <w:color w:val="000000"/>
        </w:rPr>
        <w:t>ранных зон объектов электросетевого хозяйства и особых условий использ</w:t>
      </w:r>
      <w:r w:rsidRPr="001010A1">
        <w:rPr>
          <w:rStyle w:val="16"/>
          <w:b w:val="0"/>
          <w:bCs w:val="0"/>
          <w:color w:val="000000"/>
        </w:rPr>
        <w:t>о</w:t>
      </w:r>
      <w:r w:rsidRPr="001010A1">
        <w:rPr>
          <w:rStyle w:val="16"/>
          <w:b w:val="0"/>
          <w:bCs w:val="0"/>
          <w:color w:val="000000"/>
        </w:rPr>
        <w:t>вания земельных участков, расположенных в границах таких зон»);</w:t>
      </w:r>
    </w:p>
    <w:p w14:paraId="073AA3C4" w14:textId="77777777" w:rsidR="00F53153" w:rsidRPr="001010A1" w:rsidRDefault="00F53153" w:rsidP="00505C8D">
      <w:pPr>
        <w:pStyle w:val="af1"/>
        <w:keepNext/>
        <w:keepLines/>
        <w:numPr>
          <w:ilvl w:val="0"/>
          <w:numId w:val="48"/>
        </w:numPr>
        <w:tabs>
          <w:tab w:val="left" w:pos="1138"/>
        </w:tabs>
        <w:spacing w:after="0"/>
        <w:ind w:left="0" w:firstLine="709"/>
        <w:jc w:val="both"/>
      </w:pPr>
      <w:r w:rsidRPr="001010A1">
        <w:rPr>
          <w:rStyle w:val="16"/>
          <w:b w:val="0"/>
          <w:bCs w:val="0"/>
          <w:color w:val="000000"/>
        </w:rPr>
        <w:t>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</w:t>
      </w:r>
      <w:r w:rsidRPr="001010A1">
        <w:rPr>
          <w:rStyle w:val="16"/>
          <w:b w:val="0"/>
          <w:bCs w:val="0"/>
          <w:color w:val="000000"/>
        </w:rPr>
        <w:t>м</w:t>
      </w:r>
      <w:r w:rsidRPr="001010A1">
        <w:rPr>
          <w:rStyle w:val="16"/>
          <w:b w:val="0"/>
          <w:bCs w:val="0"/>
          <w:color w:val="000000"/>
        </w:rPr>
        <w:t>мунальной и инженерно-транспортной инфраструктуры, коммунально-складских объектов, очистных с</w:t>
      </w:r>
      <w:r w:rsidRPr="001010A1">
        <w:rPr>
          <w:rStyle w:val="16"/>
          <w:b w:val="0"/>
          <w:bCs w:val="0"/>
          <w:color w:val="000000"/>
        </w:rPr>
        <w:t>о</w:t>
      </w:r>
      <w:r w:rsidRPr="001010A1">
        <w:rPr>
          <w:rStyle w:val="16"/>
          <w:b w:val="0"/>
          <w:bCs w:val="0"/>
          <w:color w:val="000000"/>
        </w:rPr>
        <w:t>оружений, иных объектов, устанавливаются:</w:t>
      </w:r>
    </w:p>
    <w:p w14:paraId="6FA95271" w14:textId="77777777" w:rsidR="00F53153" w:rsidRPr="001010A1" w:rsidRDefault="00F53153" w:rsidP="00505C8D">
      <w:pPr>
        <w:pStyle w:val="af1"/>
        <w:keepNext/>
        <w:keepLines/>
        <w:numPr>
          <w:ilvl w:val="0"/>
          <w:numId w:val="3"/>
        </w:numPr>
        <w:tabs>
          <w:tab w:val="clear" w:pos="540"/>
          <w:tab w:val="left" w:pos="1080"/>
          <w:tab w:val="num" w:pos="1260"/>
          <w:tab w:val="left" w:pos="1395"/>
        </w:tabs>
        <w:spacing w:after="0"/>
        <w:ind w:left="0" w:firstLine="709"/>
        <w:jc w:val="both"/>
      </w:pPr>
      <w:r w:rsidRPr="001010A1">
        <w:rPr>
          <w:rStyle w:val="16"/>
          <w:b w:val="0"/>
          <w:bCs w:val="0"/>
          <w:color w:val="000000"/>
        </w:rPr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14:paraId="4DCCBAC0" w14:textId="77777777" w:rsidR="00F53153" w:rsidRPr="001010A1" w:rsidRDefault="00F53153" w:rsidP="00505C8D">
      <w:pPr>
        <w:pStyle w:val="af1"/>
        <w:keepNext/>
        <w:keepLines/>
        <w:numPr>
          <w:ilvl w:val="0"/>
          <w:numId w:val="3"/>
        </w:numPr>
        <w:tabs>
          <w:tab w:val="clear" w:pos="540"/>
          <w:tab w:val="left" w:pos="1080"/>
          <w:tab w:val="num" w:pos="1260"/>
          <w:tab w:val="left" w:pos="1395"/>
        </w:tabs>
        <w:spacing w:after="0"/>
        <w:ind w:left="0" w:firstLine="709"/>
        <w:jc w:val="both"/>
      </w:pPr>
      <w:r w:rsidRPr="001010A1">
        <w:rPr>
          <w:rStyle w:val="16"/>
          <w:b w:val="0"/>
          <w:bCs w:val="0"/>
          <w:color w:val="000000"/>
        </w:rPr>
        <w:t>условно разрешенные виды использования, которые могут быть разрешены по сп</w:t>
      </w:r>
      <w:r w:rsidRPr="001010A1">
        <w:rPr>
          <w:rStyle w:val="16"/>
          <w:b w:val="0"/>
          <w:bCs w:val="0"/>
          <w:color w:val="000000"/>
        </w:rPr>
        <w:t>е</w:t>
      </w:r>
      <w:r w:rsidRPr="001010A1">
        <w:rPr>
          <w:rStyle w:val="16"/>
          <w:b w:val="0"/>
          <w:bCs w:val="0"/>
          <w:color w:val="000000"/>
        </w:rPr>
        <w:t>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</w:t>
      </w:r>
      <w:r w:rsidRPr="001010A1">
        <w:rPr>
          <w:rStyle w:val="16"/>
          <w:b w:val="0"/>
          <w:bCs w:val="0"/>
          <w:color w:val="000000"/>
        </w:rPr>
        <w:t>я</w:t>
      </w:r>
      <w:r w:rsidRPr="001010A1">
        <w:rPr>
          <w:rStyle w:val="16"/>
          <w:b w:val="0"/>
          <w:bCs w:val="0"/>
          <w:color w:val="000000"/>
        </w:rPr>
        <w:t>ми 16, 17 настоящих Правил.</w:t>
      </w:r>
    </w:p>
    <w:p w14:paraId="422541C6" w14:textId="77777777" w:rsidR="00F53153" w:rsidRPr="001010A1" w:rsidRDefault="00F53153" w:rsidP="00505C8D">
      <w:pPr>
        <w:pStyle w:val="af1"/>
        <w:keepNext/>
        <w:keepLines/>
        <w:tabs>
          <w:tab w:val="left" w:pos="1080"/>
          <w:tab w:val="left" w:pos="1395"/>
        </w:tabs>
        <w:spacing w:after="0"/>
        <w:ind w:firstLine="709"/>
        <w:jc w:val="both"/>
      </w:pPr>
      <w:r w:rsidRPr="001010A1">
        <w:t>4.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</w:t>
      </w:r>
      <w:r w:rsidRPr="001010A1">
        <w:t>с</w:t>
      </w:r>
      <w:r w:rsidRPr="001010A1">
        <w:t>сийской Федерации нормативных требований, а также утвержденных в установленном порядке уполном</w:t>
      </w:r>
      <w:r w:rsidRPr="001010A1">
        <w:t>о</w:t>
      </w:r>
      <w:r w:rsidRPr="001010A1">
        <w:t>ченными государственными органами проектов зон градостроительных огран</w:t>
      </w:r>
      <w:r w:rsidRPr="001010A1">
        <w:t>и</w:t>
      </w:r>
      <w:r w:rsidRPr="001010A1">
        <w:t>чений.</w:t>
      </w:r>
    </w:p>
    <w:p w14:paraId="2A592398" w14:textId="77777777" w:rsidR="00F53153" w:rsidRPr="001010A1" w:rsidRDefault="00F53153" w:rsidP="00505C8D">
      <w:pPr>
        <w:pStyle w:val="af5"/>
        <w:keepNext/>
        <w:keepLines/>
        <w:tabs>
          <w:tab w:val="left" w:pos="720"/>
        </w:tabs>
        <w:ind w:firstLine="709"/>
        <w:jc w:val="both"/>
        <w:rPr>
          <w:color w:val="000000"/>
        </w:rPr>
      </w:pPr>
      <w:r w:rsidRPr="001010A1">
        <w:rPr>
          <w:color w:val="000000"/>
        </w:rPr>
        <w:t>5. Ограничения прав по использованию земельных участков и объектов капитал</w:t>
      </w:r>
      <w:r w:rsidRPr="001010A1">
        <w:rPr>
          <w:color w:val="000000"/>
        </w:rPr>
        <w:t>ь</w:t>
      </w:r>
      <w:r w:rsidRPr="001010A1">
        <w:rPr>
          <w:color w:val="000000"/>
        </w:rPr>
        <w:t>ного строительства, установленные в соответствии с законодательством Российской Ф</w:t>
      </w:r>
      <w:r w:rsidRPr="001010A1">
        <w:rPr>
          <w:color w:val="000000"/>
        </w:rPr>
        <w:t>е</w:t>
      </w:r>
      <w:r w:rsidRPr="001010A1">
        <w:rPr>
          <w:color w:val="000000"/>
        </w:rPr>
        <w:t>дерации обязательны для исполнения и соблюдения всеми субъектами градостроительных отношений на те</w:t>
      </w:r>
      <w:r w:rsidRPr="001010A1">
        <w:rPr>
          <w:color w:val="000000"/>
        </w:rPr>
        <w:t>р</w:t>
      </w:r>
      <w:r w:rsidRPr="001010A1">
        <w:rPr>
          <w:color w:val="000000"/>
        </w:rPr>
        <w:t xml:space="preserve">ритории </w:t>
      </w:r>
      <w:r w:rsidR="00CC710E">
        <w:rPr>
          <w:color w:val="000000"/>
        </w:rPr>
        <w:t>сельского</w:t>
      </w:r>
      <w:r w:rsidR="009D39CD">
        <w:rPr>
          <w:color w:val="000000"/>
        </w:rPr>
        <w:t xml:space="preserve"> </w:t>
      </w:r>
      <w:r w:rsidR="00CC710E">
        <w:rPr>
          <w:color w:val="000000"/>
        </w:rPr>
        <w:t>поселения</w:t>
      </w:r>
      <w:r w:rsidRPr="001010A1">
        <w:rPr>
          <w:color w:val="000000"/>
        </w:rPr>
        <w:t xml:space="preserve">. </w:t>
      </w:r>
    </w:p>
    <w:p w14:paraId="38B74FD1" w14:textId="77777777" w:rsidR="00F73E27" w:rsidRPr="005D2398" w:rsidRDefault="00F53153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color w:val="008080"/>
        </w:rPr>
      </w:pPr>
      <w:r w:rsidRPr="001010A1">
        <w:t>6. Конкретные градостроительные обременения, связанные с установлением зон действия градостроительных ограничений, фиксируются в градостроительном плане</w:t>
      </w:r>
      <w:r w:rsidRPr="001010A1">
        <w:rPr>
          <w:color w:val="008080"/>
        </w:rPr>
        <w:t xml:space="preserve"> </w:t>
      </w:r>
      <w:r w:rsidRPr="001010A1">
        <w:t>з</w:t>
      </w:r>
      <w:r w:rsidRPr="001010A1">
        <w:t>е</w:t>
      </w:r>
      <w:r w:rsidRPr="001010A1">
        <w:t>мельного участка.</w:t>
      </w:r>
      <w:r w:rsidRPr="001010A1">
        <w:rPr>
          <w:color w:val="008080"/>
        </w:rPr>
        <w:t xml:space="preserve"> </w:t>
      </w:r>
    </w:p>
    <w:p w14:paraId="6B7DD758" w14:textId="77777777" w:rsidR="00F73E27" w:rsidRDefault="00F73E27" w:rsidP="00505C8D">
      <w:pPr>
        <w:keepNext/>
        <w:keepLines/>
        <w:spacing w:before="240" w:after="240"/>
        <w:ind w:firstLine="709"/>
        <w:jc w:val="both"/>
        <w:outlineLvl w:val="2"/>
        <w:rPr>
          <w:b/>
        </w:rPr>
      </w:pPr>
      <w:bookmarkStart w:id="150" w:name="_Toc465081566"/>
      <w:r>
        <w:rPr>
          <w:b/>
        </w:rPr>
        <w:t xml:space="preserve">Статья </w:t>
      </w:r>
      <w:r w:rsidR="00687B3C">
        <w:rPr>
          <w:b/>
        </w:rPr>
        <w:t>45</w:t>
      </w:r>
      <w:r>
        <w:rPr>
          <w:b/>
        </w:rPr>
        <w:t>. Зоны с особыми условиями использования территорий</w:t>
      </w:r>
      <w:r w:rsidR="00AD6DD7">
        <w:rPr>
          <w:b/>
        </w:rPr>
        <w:t xml:space="preserve"> </w:t>
      </w:r>
      <w:r w:rsidR="00BD68C1">
        <w:rPr>
          <w:b/>
        </w:rPr>
        <w:t xml:space="preserve">МО </w:t>
      </w:r>
      <w:r w:rsidR="006C4785">
        <w:rPr>
          <w:b/>
        </w:rPr>
        <w:t>Ката</w:t>
      </w:r>
      <w:r w:rsidR="006C4785">
        <w:rPr>
          <w:b/>
        </w:rPr>
        <w:t>н</w:t>
      </w:r>
      <w:r w:rsidR="006C4785">
        <w:rPr>
          <w:b/>
        </w:rPr>
        <w:t>динского</w:t>
      </w:r>
      <w:r>
        <w:rPr>
          <w:b/>
        </w:rPr>
        <w:t xml:space="preserve"> </w:t>
      </w:r>
      <w:r w:rsidR="009D39CD">
        <w:rPr>
          <w:b/>
        </w:rPr>
        <w:t>сельско</w:t>
      </w:r>
      <w:r w:rsidR="00AD6DD7">
        <w:rPr>
          <w:b/>
        </w:rPr>
        <w:t>го</w:t>
      </w:r>
      <w:r w:rsidR="009D39CD">
        <w:rPr>
          <w:b/>
        </w:rPr>
        <w:t xml:space="preserve"> поселени</w:t>
      </w:r>
      <w:r w:rsidR="00AD6DD7">
        <w:rPr>
          <w:b/>
        </w:rPr>
        <w:t>я</w:t>
      </w:r>
      <w:bookmarkEnd w:id="150"/>
      <w:r>
        <w:rPr>
          <w:b/>
        </w:rPr>
        <w:t xml:space="preserve"> </w:t>
      </w:r>
    </w:p>
    <w:p w14:paraId="55BB43AD" w14:textId="77777777" w:rsidR="00F73E27" w:rsidRDefault="00F73E27" w:rsidP="00505C8D">
      <w:pPr>
        <w:keepNext/>
        <w:keepLines/>
        <w:spacing w:before="240" w:after="240"/>
        <w:ind w:firstLine="709"/>
        <w:jc w:val="both"/>
        <w:rPr>
          <w:b/>
        </w:rPr>
      </w:pPr>
      <w:r>
        <w:rPr>
          <w:b/>
        </w:rPr>
        <w:t>1.</w:t>
      </w:r>
      <w:r>
        <w:t xml:space="preserve"> На карте градостроительного зонирования настоящих правил отображаются гр</w:t>
      </w:r>
      <w:r>
        <w:t>а</w:t>
      </w:r>
      <w:r>
        <w:t>ницы следующих зон с особыми условиями использ</w:t>
      </w:r>
      <w:r>
        <w:t>о</w:t>
      </w:r>
      <w:r>
        <w:t>вания территорий:</w:t>
      </w:r>
    </w:p>
    <w:p w14:paraId="0C2035AB" w14:textId="77777777" w:rsidR="00F73E27" w:rsidRDefault="00F73E27" w:rsidP="00505C8D">
      <w:pPr>
        <w:keepNext/>
        <w:keepLines/>
        <w:ind w:left="708" w:firstLine="708"/>
        <w:rPr>
          <w:b/>
        </w:rPr>
      </w:pPr>
      <w:r>
        <w:rPr>
          <w:b/>
        </w:rPr>
        <w:t>1)</w:t>
      </w:r>
      <w:r>
        <w:t xml:space="preserve"> санитарно-защитных зон объектов производственной инфраструктуры;</w:t>
      </w:r>
    </w:p>
    <w:p w14:paraId="4AB7913A" w14:textId="77777777" w:rsidR="00F73E27" w:rsidRDefault="00F73E27" w:rsidP="00505C8D">
      <w:pPr>
        <w:keepNext/>
        <w:keepLines/>
        <w:ind w:left="708" w:firstLine="708"/>
        <w:rPr>
          <w:b/>
        </w:rPr>
      </w:pPr>
      <w:r>
        <w:rPr>
          <w:b/>
        </w:rPr>
        <w:t>2)</w:t>
      </w:r>
      <w:r>
        <w:t xml:space="preserve"> </w:t>
      </w:r>
      <w:r w:rsidR="00FD6326">
        <w:t>придорожные полосы от</w:t>
      </w:r>
      <w:r>
        <w:t xml:space="preserve"> транспортной инфраструктуры;</w:t>
      </w:r>
    </w:p>
    <w:p w14:paraId="7F4B2912" w14:textId="77777777" w:rsidR="00F73E27" w:rsidRDefault="00F73E27" w:rsidP="00505C8D">
      <w:pPr>
        <w:keepNext/>
        <w:keepLines/>
        <w:ind w:left="708" w:firstLine="708"/>
        <w:rPr>
          <w:b/>
        </w:rPr>
      </w:pPr>
      <w:r>
        <w:rPr>
          <w:b/>
        </w:rPr>
        <w:t>3)</w:t>
      </w:r>
      <w:r>
        <w:t xml:space="preserve"> санитарно-защитных зон объектов специального назначения;</w:t>
      </w:r>
    </w:p>
    <w:p w14:paraId="017390ED" w14:textId="77777777" w:rsidR="00F73E27" w:rsidRDefault="00F73E27" w:rsidP="00505C8D">
      <w:pPr>
        <w:keepNext/>
        <w:keepLines/>
        <w:ind w:left="708" w:firstLine="708"/>
        <w:rPr>
          <w:b/>
        </w:rPr>
      </w:pPr>
      <w:r>
        <w:rPr>
          <w:b/>
        </w:rPr>
        <w:t>4)</w:t>
      </w:r>
      <w:r>
        <w:t xml:space="preserve"> охранных зон объектов инженерной инфраструктуры;</w:t>
      </w:r>
    </w:p>
    <w:p w14:paraId="498B9177" w14:textId="77777777" w:rsidR="00F73E27" w:rsidRDefault="00F73E27" w:rsidP="00505C8D">
      <w:pPr>
        <w:keepNext/>
        <w:keepLines/>
        <w:ind w:left="708" w:firstLine="708"/>
      </w:pPr>
      <w:r>
        <w:rPr>
          <w:b/>
        </w:rPr>
        <w:t>5)</w:t>
      </w:r>
      <w:r>
        <w:t xml:space="preserve"> водоохранных зон,</w:t>
      </w:r>
      <w:r>
        <w:rPr>
          <w:sz w:val="28"/>
          <w:szCs w:val="28"/>
        </w:rPr>
        <w:t xml:space="preserve"> </w:t>
      </w:r>
      <w:r>
        <w:t>прибрежных защитных полос;</w:t>
      </w:r>
    </w:p>
    <w:p w14:paraId="0A585302" w14:textId="77777777" w:rsidR="00025C1A" w:rsidRDefault="00025C1A" w:rsidP="00505C8D">
      <w:pPr>
        <w:keepNext/>
        <w:keepLines/>
        <w:ind w:left="708" w:firstLine="708"/>
        <w:rPr>
          <w:b/>
        </w:rPr>
      </w:pPr>
      <w:r>
        <w:rPr>
          <w:b/>
        </w:rPr>
        <w:t xml:space="preserve">6) </w:t>
      </w:r>
      <w:r>
        <w:t>зоны охраны памятн</w:t>
      </w:r>
      <w:r>
        <w:t>и</w:t>
      </w:r>
      <w:r>
        <w:t>ков истории и культуры.</w:t>
      </w:r>
    </w:p>
    <w:p w14:paraId="79752B52" w14:textId="77777777" w:rsidR="00B04636" w:rsidRPr="00B04636" w:rsidRDefault="00F73E27" w:rsidP="00505C8D">
      <w:pPr>
        <w:pStyle w:val="ConsNormal"/>
        <w:keepNext/>
        <w:keepLine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636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04636">
        <w:rPr>
          <w:rFonts w:ascii="Times New Roman" w:hAnsi="Times New Roman" w:cs="Times New Roman"/>
          <w:sz w:val="24"/>
          <w:szCs w:val="24"/>
        </w:rPr>
        <w:t xml:space="preserve"> Конкретный состав и содержание ограничений на использование территории устанавливается законодательством и нормативно–правовыми актами Российской Федерации, </w:t>
      </w:r>
      <w:r w:rsidR="00AD6DD7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B04636">
        <w:rPr>
          <w:rFonts w:ascii="Times New Roman" w:hAnsi="Times New Roman" w:cs="Times New Roman"/>
          <w:sz w:val="24"/>
          <w:szCs w:val="24"/>
        </w:rPr>
        <w:t>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функционального назначения территориальной зоны и параметров градообразующих объектов.</w:t>
      </w:r>
      <w:r w:rsidR="00B04636" w:rsidRPr="00B04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BE074" w14:textId="77777777" w:rsidR="00B04636" w:rsidRPr="00B04636" w:rsidRDefault="00B04636" w:rsidP="00505C8D">
      <w:pPr>
        <w:pStyle w:val="ConsNormal"/>
        <w:keepNext/>
        <w:keepLine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636">
        <w:rPr>
          <w:rFonts w:ascii="Times New Roman" w:hAnsi="Times New Roman" w:cs="Times New Roman"/>
          <w:sz w:val="24"/>
          <w:szCs w:val="24"/>
        </w:rPr>
        <w:t xml:space="preserve">Зоны с особыми условиями использования территории </w:t>
      </w:r>
      <w:r w:rsidR="00CC710E">
        <w:rPr>
          <w:rFonts w:ascii="Times New Roman" w:hAnsi="Times New Roman" w:cs="Times New Roman"/>
          <w:sz w:val="24"/>
          <w:szCs w:val="24"/>
        </w:rPr>
        <w:t>сельского</w:t>
      </w:r>
      <w:r w:rsidR="009D39CD">
        <w:rPr>
          <w:rFonts w:ascii="Times New Roman" w:hAnsi="Times New Roman" w:cs="Times New Roman"/>
          <w:sz w:val="24"/>
          <w:szCs w:val="24"/>
        </w:rPr>
        <w:t xml:space="preserve"> </w:t>
      </w:r>
      <w:r w:rsidR="00CC710E">
        <w:rPr>
          <w:rFonts w:ascii="Times New Roman" w:hAnsi="Times New Roman" w:cs="Times New Roman"/>
          <w:sz w:val="24"/>
          <w:szCs w:val="24"/>
        </w:rPr>
        <w:t>поселения</w:t>
      </w:r>
      <w:r w:rsidRPr="00B04636">
        <w:rPr>
          <w:rFonts w:ascii="Times New Roman" w:hAnsi="Times New Roman" w:cs="Times New Roman"/>
          <w:sz w:val="24"/>
          <w:szCs w:val="24"/>
        </w:rPr>
        <w:t xml:space="preserve"> представлены также санитарно-защитными и охранными зонами объектов инженерной и транспортной инфраструктуры.</w:t>
      </w:r>
    </w:p>
    <w:p w14:paraId="25AE78C4" w14:textId="77777777" w:rsidR="00B04636" w:rsidRPr="00B04636" w:rsidRDefault="00B04636" w:rsidP="00505C8D">
      <w:pPr>
        <w:keepNext/>
        <w:keepLines/>
        <w:ind w:firstLine="709"/>
        <w:jc w:val="both"/>
      </w:pPr>
      <w:r w:rsidRPr="00B04636">
        <w:t>Из объектов инженерной инфраструктуры, имеющих градостроительные огранич</w:t>
      </w:r>
      <w:r w:rsidRPr="00B04636">
        <w:t>е</w:t>
      </w:r>
      <w:r w:rsidRPr="00B04636">
        <w:t xml:space="preserve">ния на территории </w:t>
      </w:r>
      <w:r w:rsidR="009D39CD">
        <w:t>сельско</w:t>
      </w:r>
      <w:r w:rsidR="00AD6DD7">
        <w:t>го</w:t>
      </w:r>
      <w:r w:rsidR="009D39CD">
        <w:t xml:space="preserve"> поселени</w:t>
      </w:r>
      <w:r w:rsidR="00AD6DD7">
        <w:t>я</w:t>
      </w:r>
      <w:r w:rsidRPr="00B04636">
        <w:t>, проходят л</w:t>
      </w:r>
      <w:r w:rsidRPr="00B04636">
        <w:t>и</w:t>
      </w:r>
      <w:r w:rsidRPr="00B04636">
        <w:t>нии электропередачи 10 (6)</w:t>
      </w:r>
      <w:r w:rsidR="00D14C4C">
        <w:t xml:space="preserve"> </w:t>
      </w:r>
      <w:r w:rsidRPr="00B04636">
        <w:t xml:space="preserve"> кВ. </w:t>
      </w:r>
    </w:p>
    <w:p w14:paraId="315BBAA4" w14:textId="77777777" w:rsidR="00B04636" w:rsidRPr="00B04636" w:rsidRDefault="00B04636" w:rsidP="00505C8D">
      <w:pPr>
        <w:keepNext/>
        <w:keepLines/>
        <w:ind w:firstLine="709"/>
        <w:jc w:val="both"/>
      </w:pPr>
      <w:r w:rsidRPr="00B04636">
        <w:t>Охранные зоны от линий электропередачи напряжением 10(6), кВ  устанавливаю</w:t>
      </w:r>
      <w:r w:rsidRPr="00B04636">
        <w:t>т</w:t>
      </w:r>
      <w:r w:rsidRPr="00B04636">
        <w:t>ся в размере 10</w:t>
      </w:r>
      <w:r w:rsidR="00D14C4C">
        <w:t xml:space="preserve"> </w:t>
      </w:r>
      <w:r w:rsidRPr="00B04636">
        <w:t>метров, в соответствии с «Правилами установления охранных зон объе</w:t>
      </w:r>
      <w:r w:rsidRPr="00B04636">
        <w:t>к</w:t>
      </w:r>
      <w:r w:rsidRPr="00B04636">
        <w:t>тов электросетевого хозяйства и особых условий использования земельных участков, ра</w:t>
      </w:r>
      <w:r w:rsidRPr="00B04636">
        <w:t>с</w:t>
      </w:r>
      <w:r w:rsidRPr="00B04636">
        <w:t>положенных в границах зон», утвержденными Постановлением Правительства Росси</w:t>
      </w:r>
      <w:r w:rsidRPr="00B04636">
        <w:t>й</w:t>
      </w:r>
      <w:r w:rsidRPr="00B04636">
        <w:t>ской Ф</w:t>
      </w:r>
      <w:r w:rsidRPr="00B04636">
        <w:t>е</w:t>
      </w:r>
      <w:r w:rsidRPr="00B04636">
        <w:t>дерации от 24 февраля 2009г. №160.</w:t>
      </w:r>
    </w:p>
    <w:p w14:paraId="2713EB57" w14:textId="77777777" w:rsidR="00B04636" w:rsidRPr="00B04636" w:rsidRDefault="00B04636" w:rsidP="00505C8D">
      <w:pPr>
        <w:keepNext/>
        <w:keepLines/>
        <w:ind w:firstLine="709"/>
        <w:jc w:val="both"/>
      </w:pPr>
      <w:r w:rsidRPr="002D5722">
        <w:t xml:space="preserve">Для автомобильной дороги </w:t>
      </w:r>
      <w:r w:rsidRPr="002D5722">
        <w:rPr>
          <w:lang w:val="en-US"/>
        </w:rPr>
        <w:t>IV</w:t>
      </w:r>
      <w:r w:rsidRPr="002D5722">
        <w:t>-</w:t>
      </w:r>
      <w:r w:rsidRPr="002D5722">
        <w:rPr>
          <w:lang w:val="en-US"/>
        </w:rPr>
        <w:t>V</w:t>
      </w:r>
      <w:r w:rsidRPr="002D5722">
        <w:t xml:space="preserve"> категории -30 м в соответствии со СНиП 2.07.01-89* «Градостроительство. Планировка и застройка городских и сельских поселений» и СНиП 2.05.02-85* «А</w:t>
      </w:r>
      <w:r w:rsidRPr="002D5722">
        <w:t>в</w:t>
      </w:r>
      <w:r w:rsidRPr="002D5722">
        <w:t>томобильные дороги».</w:t>
      </w:r>
      <w:r w:rsidRPr="00B04636">
        <w:t xml:space="preserve"> </w:t>
      </w:r>
    </w:p>
    <w:p w14:paraId="42382034" w14:textId="77777777" w:rsidR="00B04636" w:rsidRPr="00B04636" w:rsidRDefault="00B04636" w:rsidP="00505C8D">
      <w:pPr>
        <w:keepNext/>
        <w:keepLines/>
        <w:ind w:firstLine="709"/>
        <w:jc w:val="both"/>
      </w:pPr>
      <w:r w:rsidRPr="00B04636">
        <w:t>Санитарно-защитная зона от к</w:t>
      </w:r>
      <w:r w:rsidRPr="00B04636">
        <w:t>о</w:t>
      </w:r>
      <w:r w:rsidRPr="00B04636">
        <w:t>тельных 50 м.</w:t>
      </w:r>
    </w:p>
    <w:p w14:paraId="7E383C2F" w14:textId="77777777" w:rsidR="00B04636" w:rsidRPr="00B04636" w:rsidRDefault="00B04636" w:rsidP="00505C8D">
      <w:pPr>
        <w:keepNext/>
        <w:keepLines/>
        <w:ind w:firstLine="709"/>
        <w:jc w:val="both"/>
      </w:pPr>
      <w:r w:rsidRPr="00B04636">
        <w:t>- санитарно-защитная зона кладбищ составляет  50 м.</w:t>
      </w:r>
    </w:p>
    <w:p w14:paraId="4E69DA59" w14:textId="77777777" w:rsidR="00B04636" w:rsidRPr="00B04636" w:rsidRDefault="00B04636" w:rsidP="00505C8D">
      <w:pPr>
        <w:keepNext/>
        <w:keepLines/>
        <w:ind w:firstLine="709"/>
        <w:jc w:val="both"/>
      </w:pPr>
      <w:r w:rsidRPr="00B04636">
        <w:t>- санитарно-защитные зоны 500 м от полигона бытовых отходов и 1000 м от скот</w:t>
      </w:r>
      <w:r w:rsidRPr="00B04636">
        <w:t>о</w:t>
      </w:r>
      <w:r w:rsidRPr="00B04636">
        <w:t>могильника с захоронением в ямах (1000 м).</w:t>
      </w:r>
    </w:p>
    <w:p w14:paraId="4DEA6B29" w14:textId="77777777" w:rsidR="0094655F" w:rsidRPr="00325391" w:rsidRDefault="00672FF4" w:rsidP="00325391">
      <w:pPr>
        <w:keepNext/>
        <w:keepLines/>
        <w:ind w:firstLine="709"/>
        <w:jc w:val="both"/>
      </w:pPr>
      <w:r w:rsidRPr="00672FF4">
        <w:t xml:space="preserve">водоохранная зона р. </w:t>
      </w:r>
      <w:r w:rsidR="00AD6DD7">
        <w:t>Катунь</w:t>
      </w:r>
      <w:r w:rsidRPr="00672FF4">
        <w:t>, протекающ</w:t>
      </w:r>
      <w:r w:rsidR="00204C2C">
        <w:t>яя</w:t>
      </w:r>
      <w:r w:rsidRPr="00672FF4">
        <w:t xml:space="preserve"> </w:t>
      </w:r>
      <w:r w:rsidR="00204C2C">
        <w:t>по населенным пунктам Катандинского СП</w:t>
      </w:r>
      <w:r w:rsidR="00325391" w:rsidRPr="00325391">
        <w:t xml:space="preserve"> </w:t>
      </w:r>
      <w:r w:rsidR="00325391" w:rsidRPr="00672FF4">
        <w:t>составляет 200 м в соответствии с п 4. статьи 65 Водного кодекса Российской Федер</w:t>
      </w:r>
      <w:r w:rsidR="00325391" w:rsidRPr="00672FF4">
        <w:t>а</w:t>
      </w:r>
      <w:r w:rsidR="00325391" w:rsidRPr="00672FF4">
        <w:t>ции</w:t>
      </w:r>
      <w:r w:rsidRPr="00672FF4">
        <w:t xml:space="preserve">. </w:t>
      </w:r>
      <w:r w:rsidR="00325391">
        <w:t xml:space="preserve">Водоохранная зона рек </w:t>
      </w:r>
      <w:r w:rsidR="005B1468">
        <w:t>Кучерла</w:t>
      </w:r>
      <w:r w:rsidR="00325391">
        <w:t xml:space="preserve">, </w:t>
      </w:r>
      <w:r w:rsidR="005B1468">
        <w:t xml:space="preserve">Верхняя Катанда </w:t>
      </w:r>
      <w:r w:rsidR="00325391">
        <w:t>соста</w:t>
      </w:r>
      <w:r w:rsidR="00325391">
        <w:t>в</w:t>
      </w:r>
      <w:r w:rsidR="00325391">
        <w:t>ляет 100 м.</w:t>
      </w:r>
      <w:r w:rsidR="005B1468">
        <w:rPr>
          <w:rFonts w:ascii="Arial" w:hAnsi="Arial" w:cs="Arial"/>
          <w:color w:val="000000"/>
          <w:sz w:val="26"/>
          <w:szCs w:val="26"/>
          <w:shd w:val="clear" w:color="auto" w:fill="FAFAFA"/>
        </w:rPr>
        <w:t xml:space="preserve">, </w:t>
      </w:r>
      <w:r w:rsidR="005B1468" w:rsidRPr="005B1468">
        <w:rPr>
          <w:color w:val="000000"/>
          <w:shd w:val="clear" w:color="auto" w:fill="FAFAFA"/>
        </w:rPr>
        <w:t>р</w:t>
      </w:r>
      <w:r w:rsidR="005B1468">
        <w:rPr>
          <w:color w:val="000000"/>
          <w:shd w:val="clear" w:color="auto" w:fill="FAFAFA"/>
        </w:rPr>
        <w:t xml:space="preserve">ек </w:t>
      </w:r>
      <w:r w:rsidR="005B1468" w:rsidRPr="005B1468">
        <w:rPr>
          <w:color w:val="000000"/>
          <w:shd w:val="clear" w:color="auto" w:fill="FAFAFA"/>
        </w:rPr>
        <w:t>Тюнгур</w:t>
      </w:r>
      <w:r w:rsidR="005B1468">
        <w:rPr>
          <w:color w:val="000000"/>
          <w:shd w:val="clear" w:color="auto" w:fill="FAFAFA"/>
        </w:rPr>
        <w:t xml:space="preserve"> и Нижняя Катанда</w:t>
      </w:r>
      <w:r w:rsidR="005B1468" w:rsidRPr="005B1468">
        <w:rPr>
          <w:color w:val="000000"/>
          <w:shd w:val="clear" w:color="auto" w:fill="FAFAFA"/>
        </w:rPr>
        <w:t>-50 м.</w:t>
      </w:r>
    </w:p>
    <w:p w14:paraId="351DF423" w14:textId="77777777" w:rsidR="00672FF4" w:rsidRPr="0094655F" w:rsidRDefault="00325391" w:rsidP="00505C8D">
      <w:pPr>
        <w:keepNext/>
        <w:keepLines/>
        <w:ind w:firstLine="709"/>
        <w:jc w:val="both"/>
      </w:pPr>
      <w:r>
        <w:rPr>
          <w:color w:val="000000"/>
          <w:shd w:val="clear" w:color="auto" w:fill="FAFAFA"/>
        </w:rPr>
        <w:t>П</w:t>
      </w:r>
      <w:r w:rsidR="0094655F">
        <w:rPr>
          <w:color w:val="000000"/>
          <w:shd w:val="clear" w:color="auto" w:fill="FAFAFA"/>
        </w:rPr>
        <w:t xml:space="preserve">рибрежная защитная полоса </w:t>
      </w:r>
      <w:r w:rsidR="0094655F" w:rsidRPr="00672FF4">
        <w:t xml:space="preserve">р. </w:t>
      </w:r>
      <w:r w:rsidR="0094655F">
        <w:t>Катунь -200 м.</w:t>
      </w:r>
      <w:r w:rsidR="0094655F" w:rsidRPr="0094655F">
        <w:rPr>
          <w:color w:val="000000"/>
          <w:shd w:val="clear" w:color="auto" w:fill="FAFAFA"/>
        </w:rPr>
        <w:t xml:space="preserve"> </w:t>
      </w:r>
      <w:r w:rsidR="0094655F" w:rsidRPr="009E242D">
        <w:rPr>
          <w:color w:val="000000"/>
          <w:shd w:val="clear" w:color="auto" w:fill="FAFAFA"/>
        </w:rPr>
        <w:t>Ширина прибрежной защитной п</w:t>
      </w:r>
      <w:r w:rsidR="0094655F" w:rsidRPr="009E242D">
        <w:rPr>
          <w:color w:val="000000"/>
          <w:shd w:val="clear" w:color="auto" w:fill="FAFAFA"/>
        </w:rPr>
        <w:t>о</w:t>
      </w:r>
      <w:r w:rsidR="0094655F" w:rsidRPr="009E242D">
        <w:rPr>
          <w:color w:val="000000"/>
          <w:shd w:val="clear" w:color="auto" w:fill="FAFAFA"/>
        </w:rPr>
        <w:t>лосы реки,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</w:t>
      </w:r>
      <w:r w:rsidR="0094655F" w:rsidRPr="009E242D">
        <w:rPr>
          <w:color w:val="000000"/>
          <w:shd w:val="clear" w:color="auto" w:fill="FAFAFA"/>
        </w:rPr>
        <w:t>в</w:t>
      </w:r>
      <w:r w:rsidR="0094655F" w:rsidRPr="009E242D">
        <w:rPr>
          <w:color w:val="000000"/>
          <w:shd w:val="clear" w:color="auto" w:fill="FAFAFA"/>
        </w:rPr>
        <w:t>ливается в размере двухсот метров независимо от уклона прилегающих земель с п. 13</w:t>
      </w:r>
      <w:r w:rsidR="0094655F" w:rsidRPr="009E242D">
        <w:t xml:space="preserve"> ст</w:t>
      </w:r>
      <w:r w:rsidR="0094655F" w:rsidRPr="009E242D">
        <w:t>а</w:t>
      </w:r>
      <w:r w:rsidR="0094655F" w:rsidRPr="009E242D">
        <w:t>тьи</w:t>
      </w:r>
      <w:r w:rsidR="0094655F" w:rsidRPr="00672FF4">
        <w:t xml:space="preserve"> 65 Водного кодекса Российской Ф</w:t>
      </w:r>
      <w:r w:rsidR="0094655F" w:rsidRPr="00672FF4">
        <w:t>е</w:t>
      </w:r>
      <w:r w:rsidR="0094655F" w:rsidRPr="00672FF4">
        <w:t>дерации</w:t>
      </w:r>
      <w:r w:rsidR="0094655F" w:rsidRPr="006F1590">
        <w:rPr>
          <w:color w:val="000000"/>
          <w:shd w:val="clear" w:color="auto" w:fill="FAFAFA"/>
        </w:rPr>
        <w:t>.</w:t>
      </w:r>
      <w:r>
        <w:rPr>
          <w:color w:val="000000"/>
          <w:shd w:val="clear" w:color="auto" w:fill="FAFAFA"/>
        </w:rPr>
        <w:t xml:space="preserve"> Ширина прибрежной защитной полосы </w:t>
      </w:r>
      <w:r>
        <w:t xml:space="preserve">рек </w:t>
      </w:r>
      <w:r w:rsidR="005B1468">
        <w:t>Кучерла,</w:t>
      </w:r>
      <w:r w:rsidR="005B1468" w:rsidRPr="005B1468">
        <w:t xml:space="preserve"> </w:t>
      </w:r>
      <w:r w:rsidR="005B1468">
        <w:t xml:space="preserve">Верхняя Катанда, </w:t>
      </w:r>
      <w:r w:rsidR="005B1468">
        <w:rPr>
          <w:color w:val="000000"/>
          <w:shd w:val="clear" w:color="auto" w:fill="FAFAFA"/>
        </w:rPr>
        <w:t>Нижняя Катанда и</w:t>
      </w:r>
      <w:r w:rsidR="005B1468">
        <w:t xml:space="preserve"> </w:t>
      </w:r>
      <w:r w:rsidR="005B1468" w:rsidRPr="005B1468">
        <w:rPr>
          <w:color w:val="000000"/>
          <w:shd w:val="clear" w:color="auto" w:fill="FAFAFA"/>
        </w:rPr>
        <w:t>Тюнгур</w:t>
      </w:r>
      <w:r>
        <w:t xml:space="preserve"> составляет 50 м.</w:t>
      </w:r>
    </w:p>
    <w:p w14:paraId="592BC04D" w14:textId="77777777" w:rsidR="00672FF4" w:rsidRPr="00672FF4" w:rsidRDefault="00672FF4" w:rsidP="00505C8D">
      <w:pPr>
        <w:keepNext/>
        <w:keepLines/>
        <w:ind w:firstLine="709"/>
        <w:jc w:val="both"/>
        <w:rPr>
          <w:b/>
        </w:rPr>
      </w:pPr>
      <w:r w:rsidRPr="00672FF4">
        <w:t>- зоны санитарной охраны водопроводов хозяйственно-питьевого назначения</w:t>
      </w:r>
      <w:r w:rsidR="005663AA">
        <w:t xml:space="preserve">, </w:t>
      </w:r>
      <w:r w:rsidRPr="00672FF4">
        <w:t>в с</w:t>
      </w:r>
      <w:r w:rsidRPr="00672FF4">
        <w:t>о</w:t>
      </w:r>
      <w:r w:rsidRPr="00672FF4">
        <w:t xml:space="preserve">ответствии с п. 2.4.3. </w:t>
      </w:r>
      <w:r w:rsidRPr="00672FF4">
        <w:rPr>
          <w:b/>
        </w:rPr>
        <w:t xml:space="preserve">СанПиН 2.1.4.027 95 </w:t>
      </w:r>
      <w:r w:rsidRPr="00672FF4">
        <w:t>не менее 10 м при диаметре водоводов до 1000 мм.</w:t>
      </w:r>
    </w:p>
    <w:p w14:paraId="7E7D1ECA" w14:textId="77777777" w:rsidR="00672FF4" w:rsidRPr="00672FF4" w:rsidRDefault="00672FF4" w:rsidP="00505C8D">
      <w:pPr>
        <w:keepNext/>
        <w:keepLines/>
        <w:ind w:firstLine="709"/>
        <w:jc w:val="both"/>
      </w:pPr>
      <w:r w:rsidRPr="00672FF4">
        <w:t>Ширину санитарно-защитной полосы следует принимать по обе стороны от кра</w:t>
      </w:r>
      <w:r w:rsidRPr="00672FF4">
        <w:t>й</w:t>
      </w:r>
      <w:r w:rsidRPr="00672FF4">
        <w:t>них линий водопровода.</w:t>
      </w:r>
    </w:p>
    <w:p w14:paraId="21131CE7" w14:textId="77777777" w:rsidR="00687B3C" w:rsidRDefault="00687B3C" w:rsidP="00505C8D">
      <w:pPr>
        <w:pStyle w:val="af5"/>
        <w:keepNext/>
        <w:keepLines/>
        <w:tabs>
          <w:tab w:val="left" w:pos="720"/>
        </w:tabs>
        <w:ind w:firstLine="720"/>
        <w:jc w:val="both"/>
      </w:pPr>
    </w:p>
    <w:p w14:paraId="75488495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20"/>
        <w:jc w:val="both"/>
      </w:pPr>
      <w:r>
        <w:t>Виды зон с особыми условиями использования территории</w:t>
      </w:r>
    </w:p>
    <w:p w14:paraId="7A1350F2" w14:textId="77777777" w:rsidR="00687B3C" w:rsidRDefault="00687B3C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4045"/>
        <w:gridCol w:w="3738"/>
      </w:tblGrid>
      <w:tr w:rsidR="00F73E27" w14:paraId="286C58D3" w14:textId="77777777" w:rsidTr="00AD6DD7">
        <w:trPr>
          <w:cantSplit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47D4" w14:textId="77777777" w:rsidR="00F73E27" w:rsidRPr="008B05E7" w:rsidRDefault="00F73E27" w:rsidP="00505C8D">
            <w:pPr>
              <w:keepNext/>
              <w:keepLines/>
              <w:jc w:val="center"/>
            </w:pPr>
            <w:r w:rsidRPr="008B05E7">
              <w:t>виды зон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69DC" w14:textId="77777777" w:rsidR="00F73E27" w:rsidRPr="008B05E7" w:rsidRDefault="00F73E27" w:rsidP="00505C8D">
            <w:pPr>
              <w:keepNext/>
              <w:keepLines/>
              <w:jc w:val="center"/>
            </w:pPr>
            <w:r w:rsidRPr="008B05E7">
              <w:t>разновидности видов зон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C83B" w14:textId="77777777" w:rsidR="00F73E27" w:rsidRPr="008B05E7" w:rsidRDefault="00F73E27" w:rsidP="00505C8D">
            <w:pPr>
              <w:keepNext/>
              <w:keepLines/>
              <w:jc w:val="center"/>
            </w:pPr>
            <w:r w:rsidRPr="008B05E7">
              <w:t>нормативно-правовое основание</w:t>
            </w:r>
          </w:p>
        </w:tc>
      </w:tr>
      <w:tr w:rsidR="00F73E27" w14:paraId="6CAF4EC8" w14:textId="77777777" w:rsidTr="00AD6DD7">
        <w:trPr>
          <w:cantSplit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64E0" w14:textId="77777777" w:rsidR="00F73E27" w:rsidRDefault="00F73E27" w:rsidP="00505C8D">
            <w:pPr>
              <w:keepNext/>
              <w:keepLines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D77D" w14:textId="77777777" w:rsidR="00F73E27" w:rsidRDefault="00F73E27" w:rsidP="00505C8D">
            <w:pPr>
              <w:keepNext/>
              <w:keepLines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C8C1" w14:textId="77777777" w:rsidR="00F73E27" w:rsidRDefault="00F73E27" w:rsidP="00505C8D">
            <w:pPr>
              <w:keepNext/>
              <w:keepLines/>
            </w:pPr>
            <w:r>
              <w:rPr>
                <w:b/>
              </w:rPr>
              <w:t>3</w:t>
            </w:r>
          </w:p>
        </w:tc>
      </w:tr>
      <w:tr w:rsidR="0056590F" w14:paraId="17EBA6BA" w14:textId="77777777" w:rsidTr="00AD6DD7">
        <w:trPr>
          <w:cantSplit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6E311D" w14:textId="77777777" w:rsidR="0056590F" w:rsidRPr="00687B3C" w:rsidRDefault="0056590F" w:rsidP="00505C8D">
            <w:pPr>
              <w:keepNext/>
              <w:keepLines/>
              <w:ind w:left="147"/>
              <w:jc w:val="both"/>
            </w:pPr>
            <w:r w:rsidRPr="00687B3C">
              <w:t xml:space="preserve">Санитарно-защитные </w:t>
            </w:r>
          </w:p>
          <w:p w14:paraId="4A5EF316" w14:textId="77777777" w:rsidR="0056590F" w:rsidRPr="0056590F" w:rsidRDefault="0056590F" w:rsidP="00505C8D">
            <w:pPr>
              <w:keepNext/>
              <w:keepLines/>
              <w:ind w:left="147"/>
              <w:jc w:val="both"/>
              <w:rPr>
                <w:sz w:val="20"/>
                <w:szCs w:val="20"/>
              </w:rPr>
            </w:pPr>
            <w:r w:rsidRPr="00687B3C">
              <w:t>з</w:t>
            </w:r>
            <w:r w:rsidRPr="00687B3C">
              <w:t>о</w:t>
            </w:r>
            <w:r w:rsidRPr="00687B3C">
              <w:t>ны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6CC2" w14:textId="77777777" w:rsidR="0056590F" w:rsidRPr="00687B3C" w:rsidRDefault="0056590F" w:rsidP="00505C8D">
            <w:pPr>
              <w:keepNext/>
              <w:keepLines/>
              <w:jc w:val="both"/>
            </w:pPr>
          </w:p>
          <w:p w14:paraId="2079192F" w14:textId="77777777" w:rsidR="0056590F" w:rsidRPr="00687B3C" w:rsidRDefault="0056590F" w:rsidP="00505C8D">
            <w:pPr>
              <w:keepNext/>
              <w:keepLines/>
              <w:ind w:left="142"/>
              <w:jc w:val="both"/>
            </w:pPr>
            <w:r w:rsidRPr="00687B3C">
              <w:t>СЗЗ объектов сельскохозяйственного назн</w:t>
            </w:r>
            <w:r w:rsidRPr="00687B3C">
              <w:t>а</w:t>
            </w:r>
            <w:r w:rsidRPr="00687B3C">
              <w:t>чения;</w:t>
            </w:r>
          </w:p>
          <w:p w14:paraId="60C7D738" w14:textId="77777777" w:rsidR="0056590F" w:rsidRPr="00687B3C" w:rsidRDefault="0056590F" w:rsidP="00505C8D">
            <w:pPr>
              <w:keepNext/>
              <w:keepLines/>
              <w:ind w:firstLine="141"/>
              <w:jc w:val="both"/>
            </w:pPr>
            <w:r w:rsidRPr="00687B3C">
              <w:t>СЗЗ объектов специального назнач</w:t>
            </w:r>
            <w:r w:rsidRPr="00687B3C">
              <w:t>е</w:t>
            </w:r>
            <w:r w:rsidRPr="00687B3C">
              <w:t>ния;</w:t>
            </w:r>
          </w:p>
          <w:p w14:paraId="6D98738E" w14:textId="77777777" w:rsidR="0056590F" w:rsidRPr="00687B3C" w:rsidRDefault="0056590F" w:rsidP="00505C8D">
            <w:pPr>
              <w:keepNext/>
              <w:keepLines/>
              <w:ind w:firstLine="141"/>
              <w:jc w:val="both"/>
            </w:pPr>
            <w:r w:rsidRPr="00687B3C">
              <w:t xml:space="preserve">СЗЗ объектов транспортной </w:t>
            </w:r>
          </w:p>
          <w:p w14:paraId="0C96043A" w14:textId="77777777" w:rsidR="0056590F" w:rsidRPr="00687B3C" w:rsidRDefault="0056590F" w:rsidP="00505C8D">
            <w:pPr>
              <w:keepNext/>
              <w:keepLines/>
              <w:ind w:firstLine="141"/>
              <w:jc w:val="both"/>
            </w:pPr>
            <w:r w:rsidRPr="00687B3C">
              <w:t>инфрастру</w:t>
            </w:r>
            <w:r w:rsidRPr="00687B3C">
              <w:t>к</w:t>
            </w:r>
            <w:r w:rsidRPr="00687B3C">
              <w:t>туры.</w:t>
            </w:r>
          </w:p>
          <w:p w14:paraId="722CDF70" w14:textId="77777777" w:rsidR="0056590F" w:rsidRPr="00687B3C" w:rsidRDefault="0056590F" w:rsidP="00505C8D">
            <w:pPr>
              <w:keepNext/>
              <w:keepLines/>
              <w:ind w:firstLine="141"/>
              <w:jc w:val="both"/>
            </w:pPr>
          </w:p>
        </w:tc>
        <w:tc>
          <w:tcPr>
            <w:tcW w:w="2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4B8A2" w14:textId="77777777" w:rsidR="0056590F" w:rsidRDefault="0056590F" w:rsidP="00505C8D">
            <w:pPr>
              <w:keepNext/>
              <w:keepLines/>
              <w:shd w:val="clear" w:color="auto" w:fill="FFFFFF"/>
              <w:ind w:left="199" w:right="145"/>
              <w:jc w:val="both"/>
              <w:rPr>
                <w:spacing w:val="-1"/>
                <w:sz w:val="20"/>
                <w:szCs w:val="20"/>
              </w:rPr>
            </w:pPr>
            <w:r w:rsidRPr="008B0A3D">
              <w:rPr>
                <w:spacing w:val="-1"/>
                <w:sz w:val="20"/>
                <w:szCs w:val="20"/>
              </w:rPr>
              <w:t xml:space="preserve">СанПиН 2.2.1/2.1.1.1200-03 </w:t>
            </w:r>
            <w:r w:rsidRPr="008B0A3D">
              <w:rPr>
                <w:sz w:val="20"/>
                <w:szCs w:val="20"/>
                <w:lang w:eastAsia="ar-SA"/>
              </w:rPr>
              <w:t>«Санита</w:t>
            </w:r>
            <w:r w:rsidRPr="008B0A3D">
              <w:rPr>
                <w:sz w:val="20"/>
                <w:szCs w:val="20"/>
                <w:lang w:eastAsia="ar-SA"/>
              </w:rPr>
              <w:t>р</w:t>
            </w:r>
            <w:r w:rsidRPr="008B0A3D">
              <w:rPr>
                <w:sz w:val="20"/>
                <w:szCs w:val="20"/>
                <w:lang w:eastAsia="ar-SA"/>
              </w:rPr>
              <w:t>но-защитные зоны и санитарная кла</w:t>
            </w:r>
            <w:r w:rsidRPr="008B0A3D">
              <w:rPr>
                <w:sz w:val="20"/>
                <w:szCs w:val="20"/>
                <w:lang w:eastAsia="ar-SA"/>
              </w:rPr>
              <w:t>с</w:t>
            </w:r>
            <w:r w:rsidRPr="008B0A3D">
              <w:rPr>
                <w:sz w:val="20"/>
                <w:szCs w:val="20"/>
                <w:lang w:eastAsia="ar-SA"/>
              </w:rPr>
              <w:t>сификация предприятий, сооружений и иных объектов» (с изменениями и д</w:t>
            </w:r>
            <w:r w:rsidRPr="008B0A3D">
              <w:rPr>
                <w:sz w:val="20"/>
                <w:szCs w:val="20"/>
                <w:lang w:eastAsia="ar-SA"/>
              </w:rPr>
              <w:t>о</w:t>
            </w:r>
            <w:r w:rsidRPr="008B0A3D">
              <w:rPr>
                <w:sz w:val="20"/>
                <w:szCs w:val="20"/>
                <w:lang w:eastAsia="ar-SA"/>
              </w:rPr>
              <w:t>полнени</w:t>
            </w:r>
            <w:r w:rsidRPr="008B0A3D">
              <w:rPr>
                <w:sz w:val="20"/>
                <w:szCs w:val="20"/>
                <w:lang w:eastAsia="ar-SA"/>
              </w:rPr>
              <w:t>я</w:t>
            </w:r>
            <w:r w:rsidRPr="008B0A3D">
              <w:rPr>
                <w:sz w:val="20"/>
                <w:szCs w:val="20"/>
                <w:lang w:eastAsia="ar-SA"/>
              </w:rPr>
              <w:t>ми)</w:t>
            </w:r>
            <w:r w:rsidRPr="008B0A3D">
              <w:rPr>
                <w:spacing w:val="-1"/>
                <w:sz w:val="20"/>
                <w:szCs w:val="20"/>
              </w:rPr>
              <w:t>.</w:t>
            </w:r>
          </w:p>
          <w:p w14:paraId="04ABFCE4" w14:textId="77777777" w:rsidR="0056590F" w:rsidRDefault="0056590F" w:rsidP="00505C8D">
            <w:pPr>
              <w:keepNext/>
              <w:keepLines/>
              <w:shd w:val="clear" w:color="auto" w:fill="FFFFFF"/>
              <w:ind w:left="199" w:right="145"/>
              <w:jc w:val="both"/>
              <w:rPr>
                <w:sz w:val="20"/>
                <w:szCs w:val="20"/>
              </w:rPr>
            </w:pPr>
            <w:r w:rsidRPr="008B0A3D">
              <w:rPr>
                <w:sz w:val="20"/>
                <w:szCs w:val="20"/>
              </w:rPr>
              <w:t>СНиП 2.05.02.85</w:t>
            </w:r>
            <w:r w:rsidRPr="008B0A3D">
              <w:rPr>
                <w:sz w:val="20"/>
                <w:szCs w:val="20"/>
                <w:vertAlign w:val="superscript"/>
              </w:rPr>
              <w:t>*</w:t>
            </w:r>
            <w:r w:rsidRPr="008B0A3D">
              <w:rPr>
                <w:sz w:val="20"/>
                <w:szCs w:val="20"/>
              </w:rPr>
              <w:t xml:space="preserve"> «Автомобильные д</w:t>
            </w:r>
            <w:r w:rsidRPr="008B0A3D">
              <w:rPr>
                <w:sz w:val="20"/>
                <w:szCs w:val="20"/>
              </w:rPr>
              <w:t>о</w:t>
            </w:r>
            <w:r w:rsidRPr="008B0A3D">
              <w:rPr>
                <w:sz w:val="20"/>
                <w:szCs w:val="20"/>
              </w:rPr>
              <w:t>роги»</w:t>
            </w:r>
          </w:p>
          <w:p w14:paraId="551168BB" w14:textId="77777777" w:rsidR="0056590F" w:rsidRPr="008B0A3D" w:rsidRDefault="0099128C" w:rsidP="00505C8D">
            <w:pPr>
              <w:keepNext/>
              <w:keepLines/>
              <w:shd w:val="clear" w:color="auto" w:fill="FFFFFF"/>
              <w:ind w:left="199" w:right="145"/>
              <w:jc w:val="both"/>
              <w:rPr>
                <w:spacing w:val="-1"/>
                <w:sz w:val="20"/>
                <w:szCs w:val="20"/>
              </w:rPr>
            </w:pPr>
            <w:r w:rsidRPr="0099128C">
              <w:rPr>
                <w:bCs/>
                <w:color w:val="000000"/>
                <w:sz w:val="20"/>
                <w:szCs w:val="20"/>
                <w:shd w:val="clear" w:color="auto" w:fill="EFEFF7"/>
              </w:rPr>
              <w:t>Закон Республики Алтай от 04.10.2012 N 52-РЗ "О полномочиях органов гос</w:t>
            </w:r>
            <w:r w:rsidRPr="0099128C">
              <w:rPr>
                <w:bCs/>
                <w:color w:val="000000"/>
                <w:sz w:val="20"/>
                <w:szCs w:val="20"/>
                <w:shd w:val="clear" w:color="auto" w:fill="EFEFF7"/>
              </w:rPr>
              <w:t>у</w:t>
            </w:r>
            <w:r w:rsidRPr="0099128C">
              <w:rPr>
                <w:bCs/>
                <w:color w:val="000000"/>
                <w:sz w:val="20"/>
                <w:szCs w:val="20"/>
                <w:shd w:val="clear" w:color="auto" w:fill="EFEFF7"/>
              </w:rPr>
              <w:lastRenderedPageBreak/>
              <w:t>дарственной власти Республики Алтай в области использования автомобил</w:t>
            </w:r>
            <w:r w:rsidRPr="0099128C">
              <w:rPr>
                <w:bCs/>
                <w:color w:val="000000"/>
                <w:sz w:val="20"/>
                <w:szCs w:val="20"/>
                <w:shd w:val="clear" w:color="auto" w:fill="EFEFF7"/>
              </w:rPr>
              <w:t>ь</w:t>
            </w:r>
            <w:r w:rsidRPr="0099128C">
              <w:rPr>
                <w:bCs/>
                <w:color w:val="000000"/>
                <w:sz w:val="20"/>
                <w:szCs w:val="20"/>
                <w:shd w:val="clear" w:color="auto" w:fill="EFEFF7"/>
              </w:rPr>
              <w:t>ных дорог и осущ</w:t>
            </w:r>
            <w:r w:rsidRPr="0099128C">
              <w:rPr>
                <w:bCs/>
                <w:color w:val="000000"/>
                <w:sz w:val="20"/>
                <w:szCs w:val="20"/>
                <w:shd w:val="clear" w:color="auto" w:fill="EFEFF7"/>
              </w:rPr>
              <w:t>е</w:t>
            </w:r>
            <w:r w:rsidRPr="0099128C">
              <w:rPr>
                <w:bCs/>
                <w:color w:val="000000"/>
                <w:sz w:val="20"/>
                <w:szCs w:val="20"/>
                <w:shd w:val="clear" w:color="auto" w:fill="EFEFF7"/>
              </w:rPr>
              <w:t>ствления дорожной деятельности на территории Республ</w:t>
            </w:r>
            <w:r w:rsidRPr="0099128C">
              <w:rPr>
                <w:bCs/>
                <w:color w:val="000000"/>
                <w:sz w:val="20"/>
                <w:szCs w:val="20"/>
                <w:shd w:val="clear" w:color="auto" w:fill="EFEFF7"/>
              </w:rPr>
              <w:t>и</w:t>
            </w:r>
            <w:r w:rsidRPr="0099128C">
              <w:rPr>
                <w:bCs/>
                <w:color w:val="000000"/>
                <w:sz w:val="20"/>
                <w:szCs w:val="20"/>
                <w:shd w:val="clear" w:color="auto" w:fill="EFEFF7"/>
              </w:rPr>
              <w:t>ки Алтай" (принят ГСЭК РА 19.09.2012)</w:t>
            </w:r>
            <w:r w:rsidRPr="0099128C">
              <w:rPr>
                <w:sz w:val="20"/>
                <w:szCs w:val="20"/>
              </w:rPr>
              <w:t xml:space="preserve"> </w:t>
            </w:r>
            <w:r w:rsidR="0056590F" w:rsidRPr="0099128C">
              <w:rPr>
                <w:sz w:val="20"/>
                <w:szCs w:val="20"/>
              </w:rPr>
              <w:t>Нормативы</w:t>
            </w:r>
            <w:r w:rsidR="0056590F" w:rsidRPr="008B0A3D">
              <w:rPr>
                <w:sz w:val="20"/>
                <w:szCs w:val="20"/>
              </w:rPr>
              <w:t xml:space="preserve"> градостро</w:t>
            </w:r>
            <w:r w:rsidR="0056590F" w:rsidRPr="008B0A3D">
              <w:rPr>
                <w:sz w:val="20"/>
                <w:szCs w:val="20"/>
              </w:rPr>
              <w:t>и</w:t>
            </w:r>
            <w:r w:rsidR="0056590F" w:rsidRPr="008B0A3D">
              <w:rPr>
                <w:sz w:val="20"/>
                <w:szCs w:val="20"/>
              </w:rPr>
              <w:t xml:space="preserve">тельного проектирования </w:t>
            </w:r>
            <w:r w:rsidR="009D39CD">
              <w:rPr>
                <w:sz w:val="20"/>
                <w:szCs w:val="20"/>
              </w:rPr>
              <w:t>РЕСПУ</w:t>
            </w:r>
            <w:r w:rsidR="009D39CD">
              <w:rPr>
                <w:sz w:val="20"/>
                <w:szCs w:val="20"/>
              </w:rPr>
              <w:t>Б</w:t>
            </w:r>
            <w:r w:rsidR="009D39CD">
              <w:rPr>
                <w:sz w:val="20"/>
                <w:szCs w:val="20"/>
              </w:rPr>
              <w:t>ЛИКИ АЛТАЙ</w:t>
            </w:r>
            <w:r w:rsidR="0056590F" w:rsidRPr="008B0A3D">
              <w:rPr>
                <w:sz w:val="20"/>
                <w:szCs w:val="20"/>
              </w:rPr>
              <w:t xml:space="preserve"> (в редакции от 13.07.2015 г)</w:t>
            </w:r>
          </w:p>
        </w:tc>
      </w:tr>
      <w:tr w:rsidR="00B04636" w14:paraId="072D2A2F" w14:textId="77777777" w:rsidTr="00AD6DD7">
        <w:trPr>
          <w:cantSplit/>
        </w:trPr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7EA69" w14:textId="77777777" w:rsidR="00B04636" w:rsidRPr="0056590F" w:rsidRDefault="00B04636" w:rsidP="00505C8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AADE" w14:textId="77777777" w:rsidR="00B04636" w:rsidRPr="00687B3C" w:rsidRDefault="00B04636" w:rsidP="00505C8D">
            <w:pPr>
              <w:keepNext/>
              <w:keepLines/>
            </w:pPr>
            <w:r w:rsidRPr="00687B3C">
              <w:t>объектов специального назначения</w:t>
            </w:r>
          </w:p>
        </w:tc>
        <w:tc>
          <w:tcPr>
            <w:tcW w:w="2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CFA1" w14:textId="77777777" w:rsidR="00B04636" w:rsidRDefault="00B04636" w:rsidP="00505C8D">
            <w:pPr>
              <w:keepNext/>
              <w:keepLines/>
              <w:shd w:val="clear" w:color="auto" w:fill="FFFFFF"/>
              <w:rPr>
                <w:spacing w:val="-1"/>
                <w:sz w:val="20"/>
                <w:szCs w:val="20"/>
              </w:rPr>
            </w:pPr>
          </w:p>
        </w:tc>
      </w:tr>
      <w:tr w:rsidR="00F73E27" w14:paraId="71C9A1B2" w14:textId="77777777" w:rsidTr="00AD6DD7">
        <w:trPr>
          <w:cantSplit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069E" w14:textId="77777777" w:rsidR="00F73E27" w:rsidRDefault="00F73E27" w:rsidP="00505C8D">
            <w:pPr>
              <w:keepNext/>
              <w:keepLines/>
            </w:pPr>
            <w:r>
              <w:t>охранные з</w:t>
            </w:r>
            <w:r>
              <w:t>о</w:t>
            </w:r>
            <w:r>
              <w:t>ны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C86C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t>охранные зоны объектов электросет</w:t>
            </w:r>
            <w:r>
              <w:t>е</w:t>
            </w:r>
            <w:r>
              <w:t>вого хозяйства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95BA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</w:t>
            </w:r>
          </w:p>
          <w:p w14:paraId="478FC6C7" w14:textId="77777777" w:rsidR="00F73E27" w:rsidRDefault="00F73E27" w:rsidP="00505C8D">
            <w:pPr>
              <w:keepNext/>
              <w:keepLines/>
            </w:pPr>
            <w:r>
              <w:rPr>
                <w:sz w:val="20"/>
                <w:szCs w:val="20"/>
              </w:rPr>
              <w:t>24.02. 2009 г. №160 «О порядке установл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охранных зон объектов электросетев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хозяйства и особых условий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мельных участков, расположенных в границах таких зон»</w:t>
            </w:r>
          </w:p>
        </w:tc>
      </w:tr>
      <w:tr w:rsidR="00F73E27" w14:paraId="3AF1544F" w14:textId="77777777" w:rsidTr="00AD6DD7">
        <w:trPr>
          <w:cantSplit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2EF6" w14:textId="77777777" w:rsidR="00F73E27" w:rsidRDefault="00F73E27" w:rsidP="00505C8D">
            <w:pPr>
              <w:keepNext/>
              <w:keepLines/>
              <w:snapToGrid w:val="0"/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729A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t>охранные зоны линий сооружений св</w:t>
            </w:r>
            <w:r>
              <w:t>я</w:t>
            </w:r>
            <w:r>
              <w:t>зи и линий и сооружений радиофик</w:t>
            </w:r>
            <w:r>
              <w:t>а</w:t>
            </w:r>
            <w:r>
              <w:t>ции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529C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07.07.2003г. </w:t>
            </w:r>
          </w:p>
          <w:p w14:paraId="33EA349E" w14:textId="77777777" w:rsidR="00F73E27" w:rsidRDefault="00F73E27" w:rsidP="00505C8D">
            <w:pPr>
              <w:keepNext/>
              <w:keepLines/>
            </w:pPr>
            <w:r>
              <w:rPr>
                <w:sz w:val="20"/>
                <w:szCs w:val="20"/>
              </w:rPr>
              <w:t>№ 126-ФЗ «О связи»; Постановление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вительства РФ от 09.06.1995г. № 578 «Об утверждении Правил охраны линий 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оружений связи Российской Федерации»</w:t>
            </w:r>
          </w:p>
        </w:tc>
      </w:tr>
      <w:tr w:rsidR="00F73E27" w14:paraId="0FD70F1C" w14:textId="77777777" w:rsidTr="00AD6DD7">
        <w:trPr>
          <w:cantSplit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3C68" w14:textId="77777777" w:rsidR="00F73E27" w:rsidRDefault="00F73E27" w:rsidP="00505C8D">
            <w:pPr>
              <w:keepNext/>
              <w:keepLines/>
              <w:snapToGrid w:val="0"/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6363A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t>охранные зоны объектов системы г</w:t>
            </w:r>
            <w:r>
              <w:t>а</w:t>
            </w:r>
            <w:r>
              <w:t>зоснабжения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1DBE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31.03.1999 г. </w:t>
            </w:r>
          </w:p>
          <w:p w14:paraId="3370F796" w14:textId="77777777" w:rsidR="00F73E27" w:rsidRDefault="00F73E27" w:rsidP="00505C8D">
            <w:pPr>
              <w:keepNext/>
              <w:keepLines/>
            </w:pPr>
            <w:r>
              <w:rPr>
                <w:sz w:val="20"/>
                <w:szCs w:val="20"/>
              </w:rPr>
              <w:t>№ 69-ФЗ «О газоснабжении в Российской Федерации»; Постановление Правительс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Российской Федерации от 20.11.2000г. № 878 «Об утверждении Правил охраны газораспределительных сетей»</w:t>
            </w:r>
          </w:p>
        </w:tc>
      </w:tr>
      <w:tr w:rsidR="00F73E27" w14:paraId="0F507FFD" w14:textId="77777777" w:rsidTr="00AD6DD7">
        <w:trPr>
          <w:cantSplit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B61F0" w14:textId="77777777" w:rsidR="00F73E27" w:rsidRDefault="00F73E27" w:rsidP="00505C8D">
            <w:pPr>
              <w:keepNext/>
              <w:keepLines/>
              <w:snapToGrid w:val="0"/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19F0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t>охранные зоны тепловых сетей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FFA7" w14:textId="77777777" w:rsidR="00F73E27" w:rsidRDefault="00F73E27" w:rsidP="00505C8D">
            <w:pPr>
              <w:keepNext/>
              <w:keepLines/>
            </w:pPr>
            <w:r>
              <w:rPr>
                <w:sz w:val="20"/>
                <w:szCs w:val="20"/>
              </w:rPr>
              <w:t>Приказ Минстроя РФ от 17.08.1992 №197 «О типовых правилах охраны коммунал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тепловых сетей»</w:t>
            </w:r>
          </w:p>
        </w:tc>
      </w:tr>
      <w:tr w:rsidR="00F73E27" w14:paraId="2FB16F7D" w14:textId="77777777" w:rsidTr="00AD6DD7">
        <w:trPr>
          <w:cantSplit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C9FB" w14:textId="77777777" w:rsidR="00F73E27" w:rsidRDefault="00F73E27" w:rsidP="00505C8D">
            <w:pPr>
              <w:keepNext/>
              <w:keepLines/>
              <w:snapToGrid w:val="0"/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5715" w14:textId="77777777" w:rsidR="00F73E27" w:rsidRDefault="00F73E27" w:rsidP="00505C8D">
            <w:pPr>
              <w:keepNext/>
              <w:keepLines/>
              <w:rPr>
                <w:bCs/>
                <w:sz w:val="20"/>
                <w:szCs w:val="20"/>
              </w:rPr>
            </w:pPr>
            <w:r>
              <w:t>охранные зоны канализационных си</w:t>
            </w:r>
            <w:r>
              <w:t>с</w:t>
            </w:r>
            <w:r>
              <w:t>тем и сооружений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A39B" w14:textId="77777777" w:rsidR="00F73E27" w:rsidRDefault="00F73E27" w:rsidP="00505C8D">
            <w:pPr>
              <w:keepNext/>
              <w:keepLines/>
            </w:pPr>
            <w:r>
              <w:rPr>
                <w:bCs/>
                <w:sz w:val="20"/>
                <w:szCs w:val="20"/>
              </w:rPr>
              <w:t>МДК 3-02.2001. Правила технической эк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плуатации систем и сооружений комм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 xml:space="preserve">нального водоснабжения и канализации </w:t>
            </w:r>
          </w:p>
        </w:tc>
      </w:tr>
      <w:tr w:rsidR="00F73E27" w14:paraId="7BC6F8AE" w14:textId="77777777" w:rsidTr="00AD6DD7">
        <w:trPr>
          <w:cantSplit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E3C1" w14:textId="77777777" w:rsidR="00F73E27" w:rsidRDefault="00F73E27" w:rsidP="00505C8D">
            <w:pPr>
              <w:keepNext/>
              <w:keepLines/>
              <w:snapToGrid w:val="0"/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38AE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t xml:space="preserve">придорожные полосы автомобильных дорог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55AF" w14:textId="77777777" w:rsidR="00F73E27" w:rsidRDefault="00AD6DD7" w:rsidP="002D5722">
            <w:pPr>
              <w:keepNext/>
              <w:keepLines/>
            </w:pPr>
            <w:r w:rsidRPr="00B04AE3">
              <w:rPr>
                <w:sz w:val="20"/>
                <w:szCs w:val="20"/>
              </w:rPr>
              <w:t>Постановление правительства Ре</w:t>
            </w:r>
            <w:r w:rsidRPr="00B04AE3">
              <w:rPr>
                <w:sz w:val="20"/>
                <w:szCs w:val="20"/>
              </w:rPr>
              <w:t>с</w:t>
            </w:r>
            <w:r w:rsidRPr="00B04AE3">
              <w:rPr>
                <w:sz w:val="20"/>
                <w:szCs w:val="20"/>
              </w:rPr>
              <w:t>публики Алтай от 27 июля 2010 г. N 157 «Об у</w:t>
            </w:r>
            <w:r w:rsidRPr="00B04AE3">
              <w:rPr>
                <w:sz w:val="20"/>
                <w:szCs w:val="20"/>
              </w:rPr>
              <w:t>т</w:t>
            </w:r>
            <w:r w:rsidRPr="00B04AE3">
              <w:rPr>
                <w:sz w:val="20"/>
                <w:szCs w:val="20"/>
              </w:rPr>
              <w:t>верждении Правил установления и испол</w:t>
            </w:r>
            <w:r w:rsidRPr="00B04AE3">
              <w:rPr>
                <w:sz w:val="20"/>
                <w:szCs w:val="20"/>
              </w:rPr>
              <w:t>ь</w:t>
            </w:r>
            <w:r w:rsidRPr="00B04AE3">
              <w:rPr>
                <w:sz w:val="20"/>
                <w:szCs w:val="20"/>
              </w:rPr>
              <w:t>зования полос отвода и придорожных п</w:t>
            </w:r>
            <w:r w:rsidRPr="00B04AE3">
              <w:rPr>
                <w:sz w:val="20"/>
                <w:szCs w:val="20"/>
              </w:rPr>
              <w:t>о</w:t>
            </w:r>
            <w:r w:rsidRPr="00B04AE3">
              <w:rPr>
                <w:sz w:val="20"/>
                <w:szCs w:val="20"/>
              </w:rPr>
              <w:t>лос автомобильных дорог общего польз</w:t>
            </w:r>
            <w:r w:rsidRPr="00B04AE3">
              <w:rPr>
                <w:sz w:val="20"/>
                <w:szCs w:val="20"/>
              </w:rPr>
              <w:t>о</w:t>
            </w:r>
            <w:r w:rsidRPr="00B04AE3">
              <w:rPr>
                <w:sz w:val="20"/>
                <w:szCs w:val="20"/>
              </w:rPr>
              <w:t>вания регионального значения Ре</w:t>
            </w:r>
            <w:r w:rsidRPr="00B04AE3">
              <w:rPr>
                <w:sz w:val="20"/>
                <w:szCs w:val="20"/>
              </w:rPr>
              <w:t>с</w:t>
            </w:r>
            <w:r w:rsidRPr="00B04AE3">
              <w:rPr>
                <w:sz w:val="20"/>
                <w:szCs w:val="20"/>
              </w:rPr>
              <w:t>публики Алтай»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. Д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>ля авт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 xml:space="preserve">мобильных дорог </w:t>
            </w:r>
            <w:r w:rsidRPr="00D55E67">
              <w:rPr>
                <w:snapToGrid w:val="0"/>
                <w:color w:val="000000"/>
                <w:sz w:val="20"/>
                <w:szCs w:val="20"/>
                <w:lang w:val="en-US"/>
              </w:rPr>
              <w:t>IV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 xml:space="preserve"> и </w:t>
            </w:r>
            <w:r w:rsidRPr="00D55E67">
              <w:rPr>
                <w:snapToGrid w:val="0"/>
                <w:color w:val="000000"/>
                <w:sz w:val="20"/>
                <w:szCs w:val="20"/>
                <w:lang w:val="en-US"/>
              </w:rPr>
              <w:t>V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 xml:space="preserve"> категории зона обременения или прид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 xml:space="preserve">рожная полоса составляет </w:t>
            </w:r>
            <w:r w:rsidR="002D5722">
              <w:rPr>
                <w:snapToGrid w:val="0"/>
                <w:color w:val="000000"/>
                <w:sz w:val="20"/>
                <w:szCs w:val="20"/>
              </w:rPr>
              <w:t>30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 xml:space="preserve"> метров, сч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>тая от границы полосы отвода. Огранич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>ния в использовании земель вдоль данных инж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>нерных сооружений имеют охранный и защи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D55E67">
              <w:rPr>
                <w:snapToGrid w:val="0"/>
                <w:color w:val="000000"/>
                <w:sz w:val="20"/>
                <w:szCs w:val="20"/>
              </w:rPr>
              <w:t>ный характер.</w:t>
            </w:r>
          </w:p>
        </w:tc>
      </w:tr>
      <w:tr w:rsidR="00F73E27" w14:paraId="546EDD29" w14:textId="77777777" w:rsidTr="00AD6DD7">
        <w:trPr>
          <w:cantSplit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30D0" w14:textId="77777777" w:rsidR="00F73E27" w:rsidRDefault="00F73E27" w:rsidP="00505C8D">
            <w:pPr>
              <w:keepNext/>
              <w:keepLines/>
              <w:snapToGrid w:val="0"/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49F1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t>охранные зоны стационарных пунктов наблюдений за состоянием окружа</w:t>
            </w:r>
            <w:r>
              <w:t>ю</w:t>
            </w:r>
            <w:r>
              <w:t>щей природной среды, её загрязнением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8D19" w14:textId="77777777" w:rsidR="00F73E27" w:rsidRDefault="00F73E27" w:rsidP="00505C8D">
            <w:pPr>
              <w:keepNext/>
              <w:keepLines/>
            </w:pPr>
            <w:r>
              <w:rPr>
                <w:sz w:val="20"/>
                <w:szCs w:val="20"/>
              </w:rPr>
              <w:t>Постановление Правительства Российской Федерации от 27.08.1999 №972 «Об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ждении Положения о создании охранных зон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ционарных пунктов наблюдений за состоянием окружающей природной ср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ды, её загрязнением» </w:t>
            </w:r>
          </w:p>
        </w:tc>
      </w:tr>
      <w:tr w:rsidR="00F73E27" w14:paraId="5B01D5B8" w14:textId="77777777" w:rsidTr="00AD6DD7">
        <w:trPr>
          <w:cantSplit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4902" w14:textId="77777777" w:rsidR="00F73E27" w:rsidRDefault="00F73E27" w:rsidP="00505C8D">
            <w:pPr>
              <w:keepNext/>
              <w:keepLines/>
            </w:pPr>
            <w:r>
              <w:t>водоохранные зоны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8A6C5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t>водоохранные зоны рек, ручьев</w:t>
            </w:r>
          </w:p>
        </w:tc>
        <w:tc>
          <w:tcPr>
            <w:tcW w:w="2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B3A1" w14:textId="77777777" w:rsidR="00F73E27" w:rsidRDefault="00F73E27" w:rsidP="00505C8D">
            <w:pPr>
              <w:keepNext/>
              <w:keepLines/>
            </w:pPr>
            <w:r>
              <w:rPr>
                <w:sz w:val="20"/>
                <w:szCs w:val="20"/>
              </w:rPr>
              <w:t>Водный кодекс Российской Федерации</w:t>
            </w:r>
          </w:p>
        </w:tc>
      </w:tr>
      <w:tr w:rsidR="00F73E27" w14:paraId="5E596F64" w14:textId="77777777" w:rsidTr="00AD6DD7">
        <w:trPr>
          <w:cantSplit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D074" w14:textId="77777777" w:rsidR="00F73E27" w:rsidRDefault="00F73E27" w:rsidP="00505C8D">
            <w:pPr>
              <w:keepNext/>
              <w:keepLines/>
              <w:snapToGrid w:val="0"/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DF76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t>водоохранные зоны озер, водохран</w:t>
            </w:r>
            <w:r>
              <w:t>и</w:t>
            </w:r>
            <w:r>
              <w:t>лищ</w:t>
            </w:r>
          </w:p>
        </w:tc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8C4E" w14:textId="77777777" w:rsidR="00F73E27" w:rsidRDefault="00F73E27" w:rsidP="00505C8D">
            <w:pPr>
              <w:keepNext/>
              <w:keepLines/>
              <w:snapToGrid w:val="0"/>
              <w:rPr>
                <w:sz w:val="20"/>
                <w:szCs w:val="20"/>
              </w:rPr>
            </w:pPr>
          </w:p>
        </w:tc>
      </w:tr>
      <w:tr w:rsidR="00F73E27" w14:paraId="62D44ED3" w14:textId="77777777" w:rsidTr="00AD6DD7">
        <w:trPr>
          <w:cantSplit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2E1D" w14:textId="77777777" w:rsidR="00F73E27" w:rsidRDefault="00F73E27" w:rsidP="00505C8D">
            <w:pPr>
              <w:keepNext/>
              <w:keepLines/>
              <w:snapToGrid w:val="0"/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DFC3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t>прибрежная защитная полоса</w:t>
            </w:r>
          </w:p>
        </w:tc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EB6B" w14:textId="77777777" w:rsidR="00F73E27" w:rsidRDefault="00F73E27" w:rsidP="00505C8D">
            <w:pPr>
              <w:keepNext/>
              <w:keepLines/>
              <w:snapToGrid w:val="0"/>
              <w:rPr>
                <w:sz w:val="20"/>
                <w:szCs w:val="20"/>
              </w:rPr>
            </w:pPr>
          </w:p>
        </w:tc>
      </w:tr>
      <w:tr w:rsidR="0094655F" w14:paraId="5791E64F" w14:textId="77777777" w:rsidTr="00AD6DD7">
        <w:trPr>
          <w:cantSplit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D53D" w14:textId="77777777" w:rsidR="0094655F" w:rsidRDefault="0094655F" w:rsidP="00505C8D">
            <w:pPr>
              <w:keepNext/>
              <w:keepLines/>
              <w:snapToGrid w:val="0"/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3DCF" w14:textId="77777777" w:rsidR="0094655F" w:rsidRDefault="00D14C4C" w:rsidP="00505C8D">
            <w:pPr>
              <w:keepNext/>
              <w:keepLines/>
            </w:pPr>
            <w:r>
              <w:t>в</w:t>
            </w:r>
            <w:r w:rsidR="0094655F">
              <w:t>одные объекты, имеющие особо це</w:t>
            </w:r>
            <w:r w:rsidR="0094655F">
              <w:t>н</w:t>
            </w:r>
            <w:r w:rsidR="0094655F">
              <w:t>ное рыбохозяйственное значение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EDF7" w14:textId="77777777" w:rsidR="0094655F" w:rsidRDefault="0094655F" w:rsidP="00505C8D">
            <w:pPr>
              <w:keepNext/>
              <w:keepLine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Федерального агенства по рыб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ловству от 26 окт. 2001 г.</w:t>
            </w:r>
          </w:p>
        </w:tc>
      </w:tr>
      <w:tr w:rsidR="00F73E27" w14:paraId="6B1DBB78" w14:textId="77777777" w:rsidTr="00AD6DD7">
        <w:trPr>
          <w:cantSplit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D4CC7" w14:textId="77777777" w:rsidR="00F73E27" w:rsidRDefault="00F73E27" w:rsidP="00505C8D">
            <w:pPr>
              <w:keepNext/>
              <w:keepLines/>
            </w:pPr>
            <w:r>
              <w:t>зоны охраны памятн</w:t>
            </w:r>
            <w:r>
              <w:t>и</w:t>
            </w:r>
            <w:r>
              <w:t>ков истории и культуры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2D3C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t>охранная зона объекта культурного наследия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2073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25.06.2002г.</w:t>
            </w:r>
          </w:p>
          <w:p w14:paraId="059CCAD3" w14:textId="77777777" w:rsidR="00F73E27" w:rsidRDefault="00F73E27" w:rsidP="00505C8D">
            <w:pPr>
              <w:keepNext/>
              <w:keepLines/>
            </w:pPr>
            <w:r>
              <w:rPr>
                <w:sz w:val="20"/>
                <w:szCs w:val="20"/>
              </w:rPr>
              <w:t xml:space="preserve">  №73-ФЗ «Об объектах культурного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следия (памятниках истории и культуры) народов Российской Федерации»</w:t>
            </w:r>
          </w:p>
        </w:tc>
      </w:tr>
      <w:tr w:rsidR="00F73E27" w14:paraId="4CFDFA47" w14:textId="77777777" w:rsidTr="00AD6DD7">
        <w:trPr>
          <w:cantSplit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DAFC" w14:textId="77777777" w:rsidR="00F73E27" w:rsidRDefault="00F73E27" w:rsidP="00505C8D">
            <w:pPr>
              <w:keepNext/>
              <w:keepLines/>
            </w:pPr>
            <w:r>
              <w:lastRenderedPageBreak/>
              <w:t>зоны санита</w:t>
            </w:r>
            <w:r>
              <w:t>р</w:t>
            </w:r>
            <w:r>
              <w:t>ной охр</w:t>
            </w:r>
            <w:r>
              <w:t>а</w:t>
            </w:r>
            <w:r>
              <w:t xml:space="preserve">ны 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E112" w14:textId="77777777" w:rsidR="00F73E27" w:rsidRDefault="00F73E27" w:rsidP="002D5722">
            <w:pPr>
              <w:keepNext/>
              <w:keepLines/>
            </w:pPr>
            <w:r>
              <w:t>зоны санитарной охраны источников и водопроводов пить</w:t>
            </w:r>
            <w:r>
              <w:t>е</w:t>
            </w:r>
            <w:r>
              <w:t>вого назначения</w:t>
            </w:r>
            <w:r w:rsidR="005663AA">
              <w:t xml:space="preserve">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3C30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СанПиН 2.1.4.1110-02 «Зоны санитарной охраны источников водоснабжения и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допроводов питьевого назначения»</w:t>
            </w:r>
          </w:p>
          <w:p w14:paraId="3D42F6AC" w14:textId="77777777" w:rsidR="0056590F" w:rsidRDefault="0056590F" w:rsidP="00505C8D">
            <w:pPr>
              <w:keepNext/>
              <w:keepLines/>
            </w:pPr>
            <w:r w:rsidRPr="008B0A3D">
              <w:rPr>
                <w:sz w:val="20"/>
                <w:szCs w:val="20"/>
              </w:rPr>
              <w:t>Нормативы градостроительного проект</w:t>
            </w:r>
            <w:r w:rsidRPr="008B0A3D">
              <w:rPr>
                <w:sz w:val="20"/>
                <w:szCs w:val="20"/>
              </w:rPr>
              <w:t>и</w:t>
            </w:r>
            <w:r w:rsidRPr="008B0A3D">
              <w:rPr>
                <w:sz w:val="20"/>
                <w:szCs w:val="20"/>
              </w:rPr>
              <w:t xml:space="preserve">рования </w:t>
            </w:r>
            <w:r w:rsidR="009D39CD">
              <w:rPr>
                <w:sz w:val="20"/>
                <w:szCs w:val="20"/>
              </w:rPr>
              <w:t>РЕСПУБЛИКИ АЛТАЙ</w:t>
            </w:r>
            <w:r w:rsidRPr="008B0A3D">
              <w:rPr>
                <w:sz w:val="20"/>
                <w:szCs w:val="20"/>
              </w:rPr>
              <w:t xml:space="preserve"> (в реда</w:t>
            </w:r>
            <w:r w:rsidRPr="008B0A3D">
              <w:rPr>
                <w:sz w:val="20"/>
                <w:szCs w:val="20"/>
              </w:rPr>
              <w:t>к</w:t>
            </w:r>
            <w:r w:rsidRPr="008B0A3D">
              <w:rPr>
                <w:sz w:val="20"/>
                <w:szCs w:val="20"/>
              </w:rPr>
              <w:t>ции от 13.07.2015 г)</w:t>
            </w:r>
          </w:p>
        </w:tc>
      </w:tr>
      <w:tr w:rsidR="00F73E27" w14:paraId="551D3EE5" w14:textId="77777777" w:rsidTr="00AD6DD7">
        <w:trPr>
          <w:cantSplit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74ECF" w14:textId="77777777" w:rsidR="00F73E27" w:rsidRDefault="00F73E27" w:rsidP="00505C8D">
            <w:pPr>
              <w:keepNext/>
              <w:keepLines/>
            </w:pPr>
            <w:r>
              <w:t>санитарно-защитные з</w:t>
            </w:r>
            <w:r>
              <w:t>о</w:t>
            </w:r>
            <w:r>
              <w:t>ны промы</w:t>
            </w:r>
            <w:r>
              <w:t>ш</w:t>
            </w:r>
            <w:r>
              <w:t>лен-</w:t>
            </w:r>
          </w:p>
          <w:p w14:paraId="6A172CF2" w14:textId="77777777" w:rsidR="00F73E27" w:rsidRDefault="00F73E27" w:rsidP="00505C8D">
            <w:pPr>
              <w:keepNext/>
              <w:keepLines/>
            </w:pPr>
            <w:r>
              <w:t>ных объектов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2046" w14:textId="77777777" w:rsidR="00F73E27" w:rsidRDefault="00F73E27" w:rsidP="00505C8D">
            <w:pPr>
              <w:keepNext/>
              <w:keepLines/>
              <w:rPr>
                <w:sz w:val="20"/>
                <w:szCs w:val="20"/>
              </w:rPr>
            </w:pPr>
            <w:r>
              <w:t>санитарно-защитные зоны радиацио</w:t>
            </w:r>
            <w:r>
              <w:t>н</w:t>
            </w:r>
            <w:r>
              <w:t xml:space="preserve">ных объектов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  <w:r>
              <w:t xml:space="preserve"> кат</w:t>
            </w:r>
            <w:r>
              <w:t>е</w:t>
            </w:r>
            <w:r>
              <w:t>горий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E78A" w14:textId="77777777" w:rsidR="00F73E27" w:rsidRDefault="00F73E27" w:rsidP="00505C8D">
            <w:pPr>
              <w:keepNext/>
              <w:keepLines/>
            </w:pPr>
            <w:r>
              <w:rPr>
                <w:sz w:val="20"/>
                <w:szCs w:val="20"/>
              </w:rPr>
              <w:t>СП 2.6.1.2216-07 «Санитарно-защитные зоны и зоны наблюдения радиационных объектов. Условия эксплуатации и обосн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ниц»</w:t>
            </w:r>
          </w:p>
        </w:tc>
      </w:tr>
      <w:tr w:rsidR="00F73E27" w14:paraId="0F30CBCD" w14:textId="77777777" w:rsidTr="00AD6DD7">
        <w:trPr>
          <w:cantSplit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2C603" w14:textId="77777777" w:rsidR="00F73E27" w:rsidRDefault="00F73E27" w:rsidP="00505C8D">
            <w:pPr>
              <w:keepNext/>
              <w:keepLines/>
              <w:snapToGrid w:val="0"/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445F" w14:textId="77777777" w:rsidR="00F73E27" w:rsidRDefault="00F73E27" w:rsidP="00505C8D">
            <w:pPr>
              <w:keepNext/>
              <w:keepLines/>
              <w:rPr>
                <w:bCs/>
                <w:sz w:val="20"/>
                <w:szCs w:val="20"/>
              </w:rPr>
            </w:pPr>
            <w:r>
              <w:t>санитарно-защитные зоны предпр</w:t>
            </w:r>
            <w:r>
              <w:t>и</w:t>
            </w:r>
            <w:r>
              <w:t xml:space="preserve">ятий, сооружений и иных объектов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</w:t>
            </w:r>
            <w:r>
              <w:t xml:space="preserve"> классов вредности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BDD8" w14:textId="77777777" w:rsidR="00F73E27" w:rsidRDefault="00F73E27" w:rsidP="00505C8D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СанПиН 2.2.1/2.1.1.1200-03</w:t>
            </w:r>
          </w:p>
          <w:p w14:paraId="6A09A5F6" w14:textId="77777777" w:rsidR="00F73E27" w:rsidRDefault="00F73E27" w:rsidP="00505C8D">
            <w:pPr>
              <w:keepNext/>
              <w:keepLines/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Санитарно-защитные зоны и санитарная классификация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сооружений и иных объектов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14:paraId="5E073B22" w14:textId="77777777" w:rsidR="00F73E27" w:rsidRDefault="00F73E27" w:rsidP="00505C8D">
      <w:pPr>
        <w:keepNext/>
        <w:keepLines/>
        <w:spacing w:before="240" w:after="240"/>
        <w:outlineLvl w:val="2"/>
        <w:rPr>
          <w:b/>
          <w:color w:val="000000"/>
        </w:rPr>
      </w:pPr>
      <w:bookmarkStart w:id="151" w:name="_Toc465081567"/>
      <w:r>
        <w:rPr>
          <w:b/>
        </w:rPr>
        <w:t xml:space="preserve">Статья </w:t>
      </w:r>
      <w:r w:rsidR="00687B3C">
        <w:rPr>
          <w:b/>
        </w:rPr>
        <w:t>46</w:t>
      </w:r>
      <w:r>
        <w:rPr>
          <w:b/>
        </w:rPr>
        <w:t>. Зоны действия опасных природных или техногенных процессов</w:t>
      </w:r>
      <w:bookmarkEnd w:id="151"/>
    </w:p>
    <w:p w14:paraId="56746204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b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Зона действия опасных природных и техногенных процессов (зона естественной радиационной аномалии, зона затопления паводковыми водами, зона подтопления) от</w:t>
      </w:r>
      <w:r>
        <w:rPr>
          <w:color w:val="000000"/>
        </w:rPr>
        <w:t>о</w:t>
      </w:r>
      <w:r>
        <w:rPr>
          <w:color w:val="000000"/>
        </w:rPr>
        <w:t>бражается в соответствии с решениями Генерального плана</w:t>
      </w:r>
      <w:r>
        <w:t xml:space="preserve"> </w:t>
      </w:r>
      <w:r w:rsidR="006C4785">
        <w:t>Катандинского</w:t>
      </w:r>
      <w:r w:rsidR="00AD6DD7">
        <w:t xml:space="preserve"> </w:t>
      </w:r>
      <w:r w:rsidR="009D39CD">
        <w:t>сельско</w:t>
      </w:r>
      <w:r w:rsidR="00AD6DD7">
        <w:t>го</w:t>
      </w:r>
      <w:r w:rsidR="009D39CD">
        <w:t xml:space="preserve"> п</w:t>
      </w:r>
      <w:r w:rsidR="009D39CD">
        <w:t>о</w:t>
      </w:r>
      <w:r w:rsidR="009D39CD">
        <w:t>селени</w:t>
      </w:r>
      <w:r w:rsidR="00AD6DD7">
        <w:t>я</w:t>
      </w:r>
      <w:r>
        <w:rPr>
          <w:color w:val="000000"/>
        </w:rPr>
        <w:t>. Использование потенциально опасных территорий осуществляется после обесп</w:t>
      </w:r>
      <w:r>
        <w:rPr>
          <w:color w:val="000000"/>
        </w:rPr>
        <w:t>е</w:t>
      </w:r>
      <w:r>
        <w:rPr>
          <w:color w:val="000000"/>
        </w:rPr>
        <w:t>чения условий безопасности.</w:t>
      </w:r>
    </w:p>
    <w:p w14:paraId="49E1050D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>2.</w:t>
      </w:r>
      <w:r>
        <w:t xml:space="preserve"> Зоны воздействия вероятных чрезвычайных ситуаций определяются отдельным проектом для каждого потенциально опасного объе</w:t>
      </w:r>
      <w:r>
        <w:t>к</w:t>
      </w:r>
      <w:r>
        <w:t>та в соответствии с действующими федеральными законами, строительными нормами и правилами, методическими рекоме</w:t>
      </w:r>
      <w:r>
        <w:t>н</w:t>
      </w:r>
      <w:r>
        <w:t>дациями.</w:t>
      </w:r>
    </w:p>
    <w:p w14:paraId="588B9625" w14:textId="77777777" w:rsidR="006F1590" w:rsidRPr="001010A1" w:rsidRDefault="006F1590" w:rsidP="006F1590">
      <w:pPr>
        <w:pStyle w:val="af5"/>
        <w:keepNext/>
        <w:keepLines/>
        <w:tabs>
          <w:tab w:val="left" w:pos="720"/>
        </w:tabs>
        <w:ind w:firstLine="720"/>
        <w:jc w:val="both"/>
        <w:rPr>
          <w:i/>
          <w:iCs/>
        </w:rPr>
      </w:pPr>
      <w:r w:rsidRPr="001010A1">
        <w:rPr>
          <w:i/>
          <w:iCs/>
        </w:rPr>
        <w:t xml:space="preserve">Зона </w:t>
      </w:r>
      <w:r>
        <w:rPr>
          <w:i/>
          <w:iCs/>
        </w:rPr>
        <w:t>за</w:t>
      </w:r>
      <w:r w:rsidRPr="001010A1">
        <w:rPr>
          <w:i/>
          <w:iCs/>
        </w:rPr>
        <w:t xml:space="preserve">топления паводком </w:t>
      </w:r>
      <w:r>
        <w:rPr>
          <w:i/>
          <w:iCs/>
        </w:rPr>
        <w:t>2014 года</w:t>
      </w:r>
    </w:p>
    <w:p w14:paraId="7E0BDBC9" w14:textId="77777777" w:rsidR="006F1590" w:rsidRPr="001010A1" w:rsidRDefault="006F1590" w:rsidP="006F1590">
      <w:pPr>
        <w:pStyle w:val="afff3"/>
        <w:keepNext/>
        <w:keepLines/>
        <w:rPr>
          <w:sz w:val="24"/>
          <w:szCs w:val="24"/>
        </w:rPr>
      </w:pPr>
      <w:r>
        <w:rPr>
          <w:sz w:val="24"/>
          <w:szCs w:val="24"/>
        </w:rPr>
        <w:t>Требуется провести уточнение границ з</w:t>
      </w:r>
      <w:r w:rsidRPr="001010A1">
        <w:rPr>
          <w:sz w:val="24"/>
          <w:szCs w:val="24"/>
        </w:rPr>
        <w:t>он</w:t>
      </w:r>
      <w:r>
        <w:rPr>
          <w:sz w:val="24"/>
          <w:szCs w:val="24"/>
        </w:rPr>
        <w:t>ы</w:t>
      </w:r>
      <w:r w:rsidRPr="001010A1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1010A1">
        <w:rPr>
          <w:sz w:val="24"/>
          <w:szCs w:val="24"/>
        </w:rPr>
        <w:t>топления пойменных территорий паводком 1% обеспеченности</w:t>
      </w:r>
      <w:r>
        <w:rPr>
          <w:sz w:val="24"/>
          <w:szCs w:val="24"/>
        </w:rPr>
        <w:t>,</w:t>
      </w:r>
      <w:r w:rsidRPr="001010A1">
        <w:rPr>
          <w:sz w:val="24"/>
          <w:szCs w:val="24"/>
        </w:rPr>
        <w:t xml:space="preserve"> обусловлен</w:t>
      </w:r>
      <w:r>
        <w:rPr>
          <w:sz w:val="24"/>
          <w:szCs w:val="24"/>
        </w:rPr>
        <w:t>ных</w:t>
      </w:r>
      <w:r w:rsidRPr="001010A1">
        <w:rPr>
          <w:sz w:val="24"/>
          <w:szCs w:val="24"/>
        </w:rPr>
        <w:t xml:space="preserve"> нормативным расчётным уровнем воды, который необходимо учитывать при освоении новых территорий или предусматривать инженерную защиту уже застроенных пойменных территорий.</w:t>
      </w:r>
    </w:p>
    <w:p w14:paraId="27FB9FC3" w14:textId="77777777" w:rsidR="00F53153" w:rsidRPr="001010A1" w:rsidRDefault="00F53153" w:rsidP="00505C8D">
      <w:pPr>
        <w:keepNext/>
        <w:keepLines/>
        <w:ind w:firstLine="709"/>
        <w:jc w:val="both"/>
      </w:pPr>
      <w:r w:rsidRPr="001010A1">
        <w:t>На территориях подтопления паводком 1% обеспеченности  размещаются или пр</w:t>
      </w:r>
      <w:r w:rsidRPr="001010A1">
        <w:t>е</w:t>
      </w:r>
      <w:r w:rsidRPr="001010A1">
        <w:t>дусмотрены к размещению: зона, предназначенная для ведения сельского хозяйства (СХ1), территории общего пользования (улично-дорожная сеть).</w:t>
      </w:r>
    </w:p>
    <w:p w14:paraId="7B2CCB7C" w14:textId="77777777" w:rsidR="00F53153" w:rsidRPr="001010A1" w:rsidRDefault="00F53153" w:rsidP="00505C8D">
      <w:pPr>
        <w:pStyle w:val="afff3"/>
        <w:keepNext/>
        <w:keepLines/>
        <w:rPr>
          <w:sz w:val="24"/>
          <w:szCs w:val="24"/>
        </w:rPr>
      </w:pPr>
      <w:r w:rsidRPr="001010A1">
        <w:rPr>
          <w:sz w:val="24"/>
          <w:szCs w:val="24"/>
        </w:rPr>
        <w:t>В границах зон подтопления паводком 1% обеспеченности использование земельных участков и объектов капитального строительства, архитектурно-строительное проектирование, строительство,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обвалования, или совмещения подсыпки и строительства дамб обвалования.</w:t>
      </w:r>
    </w:p>
    <w:p w14:paraId="0087577A" w14:textId="77777777" w:rsidR="00F53153" w:rsidRPr="001010A1" w:rsidRDefault="00F53153" w:rsidP="00505C8D">
      <w:pPr>
        <w:pStyle w:val="afff3"/>
        <w:keepNext/>
        <w:keepLines/>
        <w:rPr>
          <w:sz w:val="24"/>
          <w:szCs w:val="24"/>
        </w:rPr>
      </w:pPr>
      <w:r w:rsidRPr="001010A1">
        <w:rPr>
          <w:sz w:val="24"/>
          <w:szCs w:val="24"/>
        </w:rPr>
        <w:t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архитектурно-планировочными требованиями и технико-экономическим обоснованием.</w:t>
      </w:r>
    </w:p>
    <w:p w14:paraId="63338782" w14:textId="77777777" w:rsidR="00F53153" w:rsidRPr="001010A1" w:rsidRDefault="00F53153" w:rsidP="00505C8D">
      <w:pPr>
        <w:pStyle w:val="afff3"/>
        <w:keepNext/>
        <w:keepLines/>
        <w:rPr>
          <w:sz w:val="24"/>
          <w:szCs w:val="24"/>
        </w:rPr>
      </w:pPr>
      <w:r w:rsidRPr="001010A1">
        <w:rPr>
          <w:sz w:val="24"/>
          <w:szCs w:val="24"/>
        </w:rPr>
        <w:t>Инженерная защита подтапливаемых территорий проводится в соответствии со следующими требованиями:</w:t>
      </w:r>
    </w:p>
    <w:p w14:paraId="4AE27C2A" w14:textId="77777777" w:rsidR="00F53153" w:rsidRPr="001010A1" w:rsidRDefault="00F53153" w:rsidP="00505C8D">
      <w:pPr>
        <w:pStyle w:val="afff3"/>
        <w:keepNext/>
        <w:keepLines/>
        <w:rPr>
          <w:sz w:val="24"/>
          <w:szCs w:val="24"/>
        </w:rPr>
      </w:pPr>
      <w:r w:rsidRPr="001010A1">
        <w:rPr>
          <w:sz w:val="24"/>
          <w:szCs w:val="24"/>
        </w:rPr>
        <w:t>- отметку бровки подсыпанной территории следует принимать не менее чем на 0,5 м выше расчётного горизонта высоких вод с учётом высоты волны при ветровом нагоне;</w:t>
      </w:r>
    </w:p>
    <w:p w14:paraId="6DC238D0" w14:textId="77777777" w:rsidR="00F53153" w:rsidRPr="001010A1" w:rsidRDefault="00F53153" w:rsidP="00505C8D">
      <w:pPr>
        <w:pStyle w:val="afff3"/>
        <w:keepNext/>
        <w:keepLines/>
        <w:rPr>
          <w:sz w:val="24"/>
          <w:szCs w:val="24"/>
        </w:rPr>
      </w:pPr>
      <w:r w:rsidRPr="001010A1">
        <w:rPr>
          <w:sz w:val="24"/>
          <w:szCs w:val="24"/>
        </w:rPr>
        <w:t>- превышение гребня дамбы обвалования над расчётным уровнем следует устанавливать в зависимости от класса сооружений согласно СНиП 2.06.15-85 «Инженерная защита территорий от затопления и подтопления» и СНиП 2.06.01-86 «Гидротехнические сооружения. Основные положения проектирования»;</w:t>
      </w:r>
    </w:p>
    <w:p w14:paraId="4F0A706F" w14:textId="77777777" w:rsidR="00F53153" w:rsidRPr="001010A1" w:rsidRDefault="00F53153" w:rsidP="00505C8D">
      <w:pPr>
        <w:pStyle w:val="afff3"/>
        <w:keepNext/>
        <w:keepLines/>
        <w:rPr>
          <w:sz w:val="24"/>
          <w:szCs w:val="24"/>
        </w:rPr>
      </w:pPr>
      <w:r w:rsidRPr="001010A1">
        <w:rPr>
          <w:sz w:val="24"/>
          <w:szCs w:val="24"/>
        </w:rPr>
        <w:t>- за расчётный горизонт высоких вод следует принимать отметку наивысшего уровня воды повторяемостью:</w:t>
      </w:r>
    </w:p>
    <w:p w14:paraId="5E882950" w14:textId="77777777" w:rsidR="00F53153" w:rsidRPr="001010A1" w:rsidRDefault="00F53153" w:rsidP="00505C8D">
      <w:pPr>
        <w:pStyle w:val="afff3"/>
        <w:keepNext/>
        <w:keepLines/>
        <w:rPr>
          <w:sz w:val="24"/>
          <w:szCs w:val="24"/>
        </w:rPr>
      </w:pPr>
      <w:r w:rsidRPr="001010A1">
        <w:rPr>
          <w:sz w:val="24"/>
          <w:szCs w:val="24"/>
        </w:rPr>
        <w:lastRenderedPageBreak/>
        <w:t>а) один раз в 100 лет – для территорий, застроенных или подлежащих застройке жилыми и общественными зданиями;</w:t>
      </w:r>
    </w:p>
    <w:p w14:paraId="28A5DDD9" w14:textId="77777777" w:rsidR="00F53153" w:rsidRPr="001010A1" w:rsidRDefault="00F53153" w:rsidP="00505C8D">
      <w:pPr>
        <w:pStyle w:val="afff3"/>
        <w:keepNext/>
        <w:keepLines/>
        <w:rPr>
          <w:sz w:val="24"/>
          <w:szCs w:val="24"/>
        </w:rPr>
      </w:pPr>
      <w:r w:rsidRPr="001010A1">
        <w:rPr>
          <w:sz w:val="24"/>
          <w:szCs w:val="24"/>
        </w:rPr>
        <w:t>б) один раз в 10 лет – для территорий парков и плоскостных спортивных сооружений.</w:t>
      </w:r>
    </w:p>
    <w:p w14:paraId="7E3C8400" w14:textId="77777777" w:rsidR="00F73E27" w:rsidRDefault="00F73E27" w:rsidP="00505C8D">
      <w:pPr>
        <w:keepNext/>
        <w:keepLines/>
        <w:spacing w:before="240" w:after="240"/>
        <w:ind w:firstLine="708"/>
        <w:outlineLvl w:val="2"/>
        <w:rPr>
          <w:b/>
          <w:color w:val="000000"/>
        </w:rPr>
      </w:pPr>
      <w:bookmarkStart w:id="152" w:name="_Toc465081568"/>
      <w:r>
        <w:rPr>
          <w:b/>
        </w:rPr>
        <w:t xml:space="preserve">Статья </w:t>
      </w:r>
      <w:r w:rsidR="00687B3C">
        <w:rPr>
          <w:b/>
        </w:rPr>
        <w:t>47</w:t>
      </w:r>
      <w:r>
        <w:rPr>
          <w:b/>
        </w:rPr>
        <w:t>. Зоны действия публичных сервитутов</w:t>
      </w:r>
      <w:bookmarkEnd w:id="152"/>
    </w:p>
    <w:p w14:paraId="72A100B6" w14:textId="77777777" w:rsidR="00F73E27" w:rsidRDefault="00F73E27" w:rsidP="00505C8D">
      <w:pPr>
        <w:keepNext/>
        <w:keepLines/>
        <w:ind w:firstLine="748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Публичные сервитуты – ограничения прав использования устанавливаются п</w:t>
      </w:r>
      <w:r>
        <w:rPr>
          <w:color w:val="000000"/>
        </w:rPr>
        <w:t>о</w:t>
      </w:r>
      <w:r>
        <w:rPr>
          <w:color w:val="000000"/>
        </w:rPr>
        <w:t>становлением главы</w:t>
      </w:r>
      <w:r w:rsidR="00CF6B77">
        <w:rPr>
          <w:color w:val="000000"/>
        </w:rPr>
        <w:t xml:space="preserve"> </w:t>
      </w:r>
      <w:r w:rsidR="006C4785">
        <w:rPr>
          <w:color w:val="000000"/>
        </w:rPr>
        <w:t>Катандинского</w:t>
      </w:r>
      <w:r>
        <w:rPr>
          <w:color w:val="000000"/>
        </w:rPr>
        <w:t xml:space="preserve"> сельско</w:t>
      </w:r>
      <w:r w:rsidR="00CF6B77">
        <w:rPr>
          <w:color w:val="000000"/>
        </w:rPr>
        <w:t>го</w:t>
      </w:r>
      <w:r>
        <w:rPr>
          <w:color w:val="000000"/>
        </w:rPr>
        <w:t xml:space="preserve"> </w:t>
      </w:r>
      <w:r w:rsidR="00CF6B77">
        <w:rPr>
          <w:color w:val="000000"/>
        </w:rPr>
        <w:t>поселения</w:t>
      </w:r>
      <w:r>
        <w:rPr>
          <w:color w:val="000000"/>
        </w:rPr>
        <w:t xml:space="preserve"> применительно к земельным участкам и объектам капитального строительства, принадлежащим физическим или юр</w:t>
      </w:r>
      <w:r>
        <w:rPr>
          <w:color w:val="000000"/>
        </w:rPr>
        <w:t>и</w:t>
      </w:r>
      <w:r>
        <w:rPr>
          <w:color w:val="000000"/>
        </w:rPr>
        <w:t>дическим лицам, в целях обеспечения общественных нужд (проезда, прохода через з</w:t>
      </w:r>
      <w:r>
        <w:rPr>
          <w:color w:val="000000"/>
        </w:rPr>
        <w:t>е</w:t>
      </w:r>
      <w:r>
        <w:rPr>
          <w:color w:val="000000"/>
        </w:rPr>
        <w:t>мельный уч</w:t>
      </w:r>
      <w:r>
        <w:rPr>
          <w:color w:val="000000"/>
        </w:rPr>
        <w:t>а</w:t>
      </w:r>
      <w:r>
        <w:rPr>
          <w:color w:val="000000"/>
        </w:rPr>
        <w:t>сток, установки и эксплуатации объектов и коммуникаций инженерно-технического обеспечения: линий электросвязи, водо- и газопроводов, канализации, охр</w:t>
      </w:r>
      <w:r>
        <w:rPr>
          <w:color w:val="000000"/>
        </w:rPr>
        <w:t>а</w:t>
      </w:r>
      <w:r>
        <w:rPr>
          <w:color w:val="000000"/>
        </w:rPr>
        <w:t>ны природных объектов, объектов культурного наследия, иных общественных нужд, к</w:t>
      </w:r>
      <w:r>
        <w:rPr>
          <w:color w:val="000000"/>
        </w:rPr>
        <w:t>о</w:t>
      </w:r>
      <w:r>
        <w:rPr>
          <w:color w:val="000000"/>
        </w:rPr>
        <w:t>торые не могут быть обеспечены иначе, как только путем установления публичных серв</w:t>
      </w:r>
      <w:r>
        <w:rPr>
          <w:color w:val="000000"/>
        </w:rPr>
        <w:t>и</w:t>
      </w:r>
      <w:r>
        <w:rPr>
          <w:color w:val="000000"/>
        </w:rPr>
        <w:t xml:space="preserve">тутов. </w:t>
      </w:r>
    </w:p>
    <w:p w14:paraId="25A54B1E" w14:textId="77777777" w:rsidR="00F73E27" w:rsidRDefault="00F73E27" w:rsidP="00505C8D">
      <w:pPr>
        <w:keepNext/>
        <w:keepLines/>
        <w:ind w:firstLine="748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Границы зон действия публичных сервитутов отображаются в проекте межев</w:t>
      </w:r>
      <w:r>
        <w:rPr>
          <w:color w:val="000000"/>
        </w:rPr>
        <w:t>а</w:t>
      </w:r>
      <w:r>
        <w:rPr>
          <w:color w:val="000000"/>
        </w:rPr>
        <w:t>ния территории и указываются в составе градостро</w:t>
      </w:r>
      <w:r>
        <w:rPr>
          <w:color w:val="000000"/>
        </w:rPr>
        <w:t>и</w:t>
      </w:r>
      <w:r>
        <w:rPr>
          <w:color w:val="000000"/>
        </w:rPr>
        <w:t>тельного плана земельного участка. Границы зон действия публичных сервитутов также указываются в документах государс</w:t>
      </w:r>
      <w:r>
        <w:rPr>
          <w:color w:val="000000"/>
        </w:rPr>
        <w:t>т</w:t>
      </w:r>
      <w:r>
        <w:rPr>
          <w:color w:val="000000"/>
        </w:rPr>
        <w:t>венного кадас</w:t>
      </w:r>
      <w:r>
        <w:rPr>
          <w:color w:val="000000"/>
        </w:rPr>
        <w:t>т</w:t>
      </w:r>
      <w:r>
        <w:rPr>
          <w:color w:val="000000"/>
        </w:rPr>
        <w:t>рового учета земельных участков и объектов капитального строительства.</w:t>
      </w:r>
    </w:p>
    <w:p w14:paraId="513F8142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Публичные сервитуты сохраняются в случае перехода прав на земельный уч</w:t>
      </w:r>
      <w:r>
        <w:rPr>
          <w:color w:val="000000"/>
        </w:rPr>
        <w:t>а</w:t>
      </w:r>
      <w:r>
        <w:rPr>
          <w:color w:val="000000"/>
        </w:rPr>
        <w:t>сток, обремененного сервитутом, к другому лицу.</w:t>
      </w:r>
    </w:p>
    <w:p w14:paraId="0C4EA622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Публичный сервитут может быть отменен в случае прекращения муниципальных (общественных) нужд, для которых он был устано</w:t>
      </w:r>
      <w:r>
        <w:rPr>
          <w:color w:val="000000"/>
        </w:rPr>
        <w:t>в</w:t>
      </w:r>
      <w:r>
        <w:rPr>
          <w:color w:val="000000"/>
        </w:rPr>
        <w:t>лен, путем принятия постановления главы сельско</w:t>
      </w:r>
      <w:r w:rsidR="00CF6B77">
        <w:rPr>
          <w:color w:val="000000"/>
        </w:rPr>
        <w:t>го</w:t>
      </w:r>
      <w:r>
        <w:rPr>
          <w:color w:val="000000"/>
        </w:rPr>
        <w:t xml:space="preserve"> </w:t>
      </w:r>
      <w:r w:rsidR="00CF6B77">
        <w:rPr>
          <w:color w:val="000000"/>
        </w:rPr>
        <w:t>поселения</w:t>
      </w:r>
      <w:r>
        <w:rPr>
          <w:color w:val="000000"/>
        </w:rPr>
        <w:t xml:space="preserve"> об отмене сервитута по заявке заинтерес</w:t>
      </w:r>
      <w:r>
        <w:rPr>
          <w:color w:val="000000"/>
        </w:rPr>
        <w:t>о</w:t>
      </w:r>
      <w:r>
        <w:rPr>
          <w:color w:val="000000"/>
        </w:rPr>
        <w:t xml:space="preserve">ванной стороны. </w:t>
      </w:r>
    </w:p>
    <w:p w14:paraId="40482212" w14:textId="77777777" w:rsidR="00F73E27" w:rsidRDefault="00F73E27" w:rsidP="00505C8D">
      <w:pPr>
        <w:pStyle w:val="af5"/>
        <w:keepNext/>
        <w:keepLines/>
        <w:tabs>
          <w:tab w:val="left" w:pos="720"/>
        </w:tabs>
        <w:ind w:firstLine="720"/>
        <w:jc w:val="both"/>
        <w:rPr>
          <w:bCs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Публичные сервитуты подлежат государственной регистрации в соответствии с Федеральным законом «О государственной регистр</w:t>
      </w:r>
      <w:r>
        <w:rPr>
          <w:color w:val="000000"/>
        </w:rPr>
        <w:t>а</w:t>
      </w:r>
      <w:r>
        <w:rPr>
          <w:color w:val="000000"/>
        </w:rPr>
        <w:t xml:space="preserve">ции прав на недвижимое имущество и сделок с ними». </w:t>
      </w:r>
    </w:p>
    <w:p w14:paraId="2A4FDD77" w14:textId="77777777" w:rsidR="00F73E27" w:rsidRDefault="00F73E27" w:rsidP="00505C8D">
      <w:pPr>
        <w:keepNext/>
        <w:keepLines/>
        <w:autoSpaceDE w:val="0"/>
        <w:ind w:firstLine="540"/>
        <w:jc w:val="both"/>
        <w:rPr>
          <w:bCs/>
        </w:rPr>
      </w:pPr>
    </w:p>
    <w:p w14:paraId="54EFD84D" w14:textId="77777777" w:rsidR="009E2050" w:rsidRDefault="009E2050" w:rsidP="00505C8D">
      <w:pPr>
        <w:keepNext/>
        <w:keepLines/>
        <w:autoSpaceDE w:val="0"/>
        <w:ind w:firstLine="540"/>
        <w:jc w:val="both"/>
        <w:rPr>
          <w:bCs/>
        </w:rPr>
      </w:pPr>
    </w:p>
    <w:p w14:paraId="1049D30C" w14:textId="77777777" w:rsidR="009E2050" w:rsidRDefault="009E2050" w:rsidP="00505C8D">
      <w:pPr>
        <w:keepNext/>
        <w:keepLines/>
        <w:autoSpaceDE w:val="0"/>
        <w:ind w:firstLine="540"/>
        <w:jc w:val="both"/>
        <w:rPr>
          <w:bCs/>
        </w:rPr>
      </w:pPr>
    </w:p>
    <w:p w14:paraId="7B323B5D" w14:textId="77777777" w:rsidR="009E2050" w:rsidRDefault="009E2050" w:rsidP="00505C8D">
      <w:pPr>
        <w:keepNext/>
        <w:keepLines/>
        <w:autoSpaceDE w:val="0"/>
        <w:ind w:firstLine="540"/>
        <w:jc w:val="both"/>
        <w:rPr>
          <w:bCs/>
        </w:rPr>
      </w:pPr>
    </w:p>
    <w:p w14:paraId="511C4DFA" w14:textId="77777777" w:rsidR="009E2050" w:rsidRDefault="009E2050" w:rsidP="00505C8D">
      <w:pPr>
        <w:keepNext/>
        <w:keepLines/>
        <w:autoSpaceDE w:val="0"/>
        <w:ind w:firstLine="540"/>
        <w:jc w:val="both"/>
        <w:rPr>
          <w:bCs/>
        </w:rPr>
      </w:pPr>
    </w:p>
    <w:p w14:paraId="45E85EF0" w14:textId="77777777" w:rsidR="009E2050" w:rsidRDefault="009E2050" w:rsidP="00505C8D">
      <w:pPr>
        <w:keepNext/>
        <w:keepLines/>
        <w:autoSpaceDE w:val="0"/>
        <w:ind w:firstLine="540"/>
        <w:jc w:val="both"/>
        <w:rPr>
          <w:bCs/>
        </w:rPr>
      </w:pPr>
    </w:p>
    <w:p w14:paraId="7E8F0556" w14:textId="77777777" w:rsidR="009E2050" w:rsidRDefault="009E2050" w:rsidP="00505C8D">
      <w:pPr>
        <w:keepNext/>
        <w:keepLines/>
        <w:autoSpaceDE w:val="0"/>
        <w:ind w:firstLine="540"/>
        <w:jc w:val="both"/>
        <w:rPr>
          <w:bCs/>
        </w:rPr>
      </w:pPr>
    </w:p>
    <w:p w14:paraId="4FCCA083" w14:textId="77777777" w:rsidR="009E2050" w:rsidRDefault="009E2050" w:rsidP="00505C8D">
      <w:pPr>
        <w:keepNext/>
        <w:keepLines/>
        <w:autoSpaceDE w:val="0"/>
        <w:ind w:firstLine="540"/>
        <w:jc w:val="both"/>
        <w:rPr>
          <w:bCs/>
        </w:rPr>
      </w:pPr>
    </w:p>
    <w:p w14:paraId="7836AD8F" w14:textId="77777777" w:rsidR="009E2050" w:rsidRDefault="009E2050" w:rsidP="00505C8D">
      <w:pPr>
        <w:keepNext/>
        <w:keepLines/>
        <w:autoSpaceDE w:val="0"/>
        <w:ind w:firstLine="540"/>
        <w:jc w:val="both"/>
        <w:rPr>
          <w:bCs/>
        </w:rPr>
      </w:pPr>
    </w:p>
    <w:p w14:paraId="64AD3D56" w14:textId="77777777" w:rsidR="009E2050" w:rsidRDefault="009E2050" w:rsidP="00505C8D">
      <w:pPr>
        <w:keepNext/>
        <w:keepLines/>
        <w:autoSpaceDE w:val="0"/>
        <w:ind w:firstLine="540"/>
        <w:jc w:val="both"/>
        <w:rPr>
          <w:bCs/>
        </w:rPr>
      </w:pPr>
    </w:p>
    <w:p w14:paraId="6516E5C8" w14:textId="77777777" w:rsidR="009E2050" w:rsidRDefault="009E2050" w:rsidP="00505C8D">
      <w:pPr>
        <w:keepNext/>
        <w:keepLines/>
        <w:autoSpaceDE w:val="0"/>
        <w:ind w:firstLine="540"/>
        <w:jc w:val="both"/>
        <w:rPr>
          <w:bCs/>
        </w:rPr>
      </w:pPr>
    </w:p>
    <w:p w14:paraId="3A7A05D2" w14:textId="77777777" w:rsidR="009E2050" w:rsidRPr="005C65BE" w:rsidRDefault="005C65BE" w:rsidP="005C65BE">
      <w:pPr>
        <w:keepNext/>
        <w:keepLines/>
        <w:autoSpaceDE w:val="0"/>
        <w:ind w:firstLine="539"/>
        <w:jc w:val="both"/>
        <w:outlineLvl w:val="0"/>
        <w:rPr>
          <w:b/>
          <w:bCs/>
        </w:rPr>
      </w:pPr>
      <w:bookmarkStart w:id="153" w:name="_Toc465081569"/>
      <w:r w:rsidRPr="005C65BE">
        <w:rPr>
          <w:b/>
          <w:bCs/>
        </w:rPr>
        <w:t>Приложения</w:t>
      </w:r>
      <w:bookmarkEnd w:id="153"/>
      <w:r w:rsidRPr="005C65BE">
        <w:rPr>
          <w:b/>
          <w:bCs/>
        </w:rPr>
        <w:t xml:space="preserve"> </w:t>
      </w:r>
    </w:p>
    <w:p w14:paraId="763E0CCC" w14:textId="77777777" w:rsidR="009E2050" w:rsidRDefault="005C65BE" w:rsidP="009E2050">
      <w:pPr>
        <w:keepNext/>
        <w:keepLines/>
        <w:autoSpaceDE w:val="0"/>
        <w:ind w:firstLine="540"/>
        <w:jc w:val="both"/>
        <w:rPr>
          <w:bCs/>
        </w:rPr>
      </w:pPr>
      <w:r>
        <w:rPr>
          <w:bCs/>
        </w:rPr>
        <w:t>Т</w:t>
      </w:r>
      <w:r w:rsidR="009E2050">
        <w:rPr>
          <w:bCs/>
        </w:rPr>
        <w:t>аблица 21 Региональных нормативов градостроительного проектирования Респу</w:t>
      </w:r>
      <w:r w:rsidR="009E2050">
        <w:rPr>
          <w:bCs/>
        </w:rPr>
        <w:t>б</w:t>
      </w:r>
      <w:r w:rsidR="009E2050">
        <w:rPr>
          <w:bCs/>
        </w:rPr>
        <w:t>лики Алтай</w:t>
      </w:r>
    </w:p>
    <w:p w14:paraId="457DE133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09353B5F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260"/>
        <w:gridCol w:w="2307"/>
        <w:gridCol w:w="2299"/>
      </w:tblGrid>
      <w:tr w:rsidR="009E2050" w14:paraId="3320F31B" w14:textId="77777777" w:rsidTr="009E205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56D2" w14:textId="77777777" w:rsidR="009E2050" w:rsidRDefault="009E2050">
            <w:pPr>
              <w:pStyle w:val="Default"/>
            </w:pPr>
            <w:r>
              <w:rPr>
                <w:b/>
                <w:bCs/>
              </w:rPr>
              <w:t>Предприятия и у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</w:rPr>
              <w:t>реждения повс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дневного обслуж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вания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8FAD" w14:textId="77777777" w:rsidR="009E2050" w:rsidRDefault="009E2050">
            <w:pPr>
              <w:pStyle w:val="Default"/>
            </w:pPr>
            <w:r>
              <w:rPr>
                <w:b/>
                <w:bCs/>
              </w:rPr>
              <w:t>Единицы измер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D46F" w14:textId="77777777" w:rsidR="009E2050" w:rsidRDefault="009E2050">
            <w:pPr>
              <w:pStyle w:val="Default"/>
            </w:pPr>
            <w:r>
              <w:rPr>
                <w:b/>
                <w:bCs/>
              </w:rPr>
              <w:t xml:space="preserve">Минимальная обеспеченность*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9870" w14:textId="77777777" w:rsidR="009E2050" w:rsidRDefault="009E2050">
            <w:pPr>
              <w:pStyle w:val="Default"/>
            </w:pPr>
            <w:r>
              <w:rPr>
                <w:b/>
                <w:bCs/>
              </w:rPr>
              <w:t>Минимальный размер земельного участка на един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цу измерения </w:t>
            </w:r>
          </w:p>
        </w:tc>
      </w:tr>
      <w:tr w:rsidR="009E2050" w14:paraId="72B584FF" w14:textId="77777777" w:rsidTr="009E205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1460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57E1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 на 1000 жителей </w:t>
            </w:r>
          </w:p>
          <w:p w14:paraId="19DD24A3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 сельских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пункта,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положенных на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стоянии до 4 км. до </w:t>
            </w:r>
            <w:r>
              <w:rPr>
                <w:sz w:val="22"/>
                <w:szCs w:val="22"/>
              </w:rPr>
              <w:lastRenderedPageBreak/>
              <w:t xml:space="preserve">объекта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4925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55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F8AA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50-60 м2 </w:t>
            </w:r>
          </w:p>
        </w:tc>
      </w:tr>
      <w:tr w:rsidR="009E2050" w14:paraId="6855EF1C" w14:textId="77777777" w:rsidTr="009E205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290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учреждения, совмеще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ные с </w:t>
            </w:r>
          </w:p>
          <w:p w14:paraId="2220F5C2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сельским клубом,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тивным залом площ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дью до 150 м. кв. и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вательным бассейном площадью до 100 кв. м. зеркала воды </w:t>
            </w:r>
          </w:p>
          <w:p w14:paraId="6580C5FA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F1FF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 на 1000 жителей, </w:t>
            </w:r>
          </w:p>
          <w:p w14:paraId="354B85E0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распол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гать 1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ABBB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1-9 классов – 124; для 10-11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F81B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м2 </w:t>
            </w:r>
          </w:p>
        </w:tc>
      </w:tr>
      <w:tr w:rsidR="009E2050" w14:paraId="4A92FBD6" w14:textId="77777777" w:rsidTr="009E205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F411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газины от 20 до 50 м. кв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036C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sz w:val="22"/>
                <w:szCs w:val="22"/>
              </w:rPr>
              <w:t xml:space="preserve">торговой площади на 1000 жителей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1881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F7A2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0,02-0,03 м2 </w:t>
            </w:r>
          </w:p>
        </w:tc>
      </w:tr>
      <w:tr w:rsidR="009E2050" w14:paraId="575652AD" w14:textId="77777777" w:rsidTr="009E205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0F7F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магазины товаров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вой необходимости от 50 м. кв. до 100 м. кв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2AF0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sz w:val="22"/>
                <w:szCs w:val="22"/>
              </w:rPr>
              <w:t xml:space="preserve">торговой площади на 1000 жителей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350B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CA94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0,08-0,1 га на объект </w:t>
            </w:r>
          </w:p>
        </w:tc>
      </w:tr>
      <w:tr w:rsidR="009E2050" w14:paraId="46079434" w14:textId="77777777" w:rsidTr="009E205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988E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Аптечный пункт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5408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на населенный пункт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8594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7454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0,2 -0,3 га на объект </w:t>
            </w:r>
          </w:p>
        </w:tc>
      </w:tr>
      <w:tr w:rsidR="009E2050" w14:paraId="23609B71" w14:textId="77777777" w:rsidTr="009E205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78FE" w14:textId="77777777" w:rsidR="009E2050" w:rsidRDefault="009E2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Лечебно-профилактические у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 xml:space="preserve">реждения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638C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на 3-4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населенных пункта, расположе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на расстоянии до 10 км. до объекта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98F9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круглосуточный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ционар – 10 коек; дневной стационар – 3 койки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5B42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100-150 м2 </w:t>
            </w:r>
          </w:p>
        </w:tc>
      </w:tr>
      <w:tr w:rsidR="009E2050" w14:paraId="1C32D327" w14:textId="77777777" w:rsidTr="009E205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F4D3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нально-бытового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служивания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1407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рабочих мест на 1000 жителей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0E0F" w14:textId="77777777" w:rsidR="009E2050" w:rsidRDefault="009E2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3428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0,15-0,2 га </w:t>
            </w:r>
          </w:p>
        </w:tc>
      </w:tr>
    </w:tbl>
    <w:p w14:paraId="64DB32F1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483E3519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1587C8FD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153661A3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624C67E1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283A0F63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566D0AFA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304AF3A2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46716D63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087E3926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6D631389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0CF15979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22021D3F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4628CCC2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26440445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</w:p>
    <w:p w14:paraId="1A64A415" w14:textId="77777777" w:rsidR="009E2050" w:rsidRDefault="009E2050" w:rsidP="009E2050">
      <w:pPr>
        <w:rPr>
          <w:lang w:eastAsia="ru-RU"/>
        </w:rPr>
        <w:sectPr w:rsidR="009E2050">
          <w:footerReference w:type="default" r:id="rId31"/>
          <w:pgSz w:w="11906" w:h="17338"/>
          <w:pgMar w:top="1134" w:right="850" w:bottom="1134" w:left="1701" w:header="720" w:footer="720" w:gutter="0"/>
          <w:cols w:space="720"/>
        </w:sectPr>
      </w:pPr>
    </w:p>
    <w:p w14:paraId="21F78B61" w14:textId="77777777" w:rsidR="009E2050" w:rsidRDefault="009E2050" w:rsidP="009E2050">
      <w:pPr>
        <w:keepNext/>
        <w:keepLines/>
        <w:autoSpaceDE w:val="0"/>
        <w:jc w:val="right"/>
        <w:rPr>
          <w:bCs/>
        </w:rPr>
      </w:pPr>
      <w:r>
        <w:rPr>
          <w:bCs/>
        </w:rPr>
        <w:t>Таблица 31</w:t>
      </w:r>
    </w:p>
    <w:p w14:paraId="30AAC23C" w14:textId="77777777" w:rsidR="009E2050" w:rsidRDefault="009E2050" w:rsidP="009E2050">
      <w:pPr>
        <w:keepNext/>
        <w:keepLines/>
        <w:autoSpaceDE w:val="0"/>
        <w:ind w:firstLine="540"/>
        <w:jc w:val="both"/>
        <w:rPr>
          <w:bCs/>
        </w:rPr>
      </w:pPr>
      <w:r>
        <w:t>Расчет обеспеченности жителей сельских населенных пунктов объектами связи пр</w:t>
      </w:r>
      <w:r>
        <w:t>о</w:t>
      </w:r>
      <w:r>
        <w:t>изводится по таблице 31 Нормативов градостроительного проектирования 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9E2050" w14:paraId="7568DE48" w14:textId="77777777" w:rsidTr="009E205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41E7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</w:t>
            </w:r>
            <w:r>
              <w:rPr>
                <w:b/>
                <w:bCs/>
                <w:sz w:val="22"/>
                <w:szCs w:val="22"/>
              </w:rPr>
              <w:t>ъ</w:t>
            </w:r>
            <w:r>
              <w:rPr>
                <w:b/>
                <w:bCs/>
                <w:sz w:val="22"/>
                <w:szCs w:val="22"/>
              </w:rPr>
              <w:t xml:space="preserve">ектов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070C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1FD1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Расчетные показат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ли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6134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Площадь участка на единицу измерения </w:t>
            </w:r>
          </w:p>
        </w:tc>
      </w:tr>
      <w:tr w:rsidR="009E2050" w14:paraId="2CE2545C" w14:textId="77777777" w:rsidTr="009E205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5A8E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АТС (из расчета 142 номера на 1000 </w:t>
            </w:r>
          </w:p>
          <w:p w14:paraId="34B2D0BB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АТС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пускается только на целое сельское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ление </w:t>
            </w:r>
          </w:p>
          <w:p w14:paraId="4AFE52ED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2265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на 10 тысяч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3D6D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2,3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7C68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0,25 га на объект </w:t>
            </w:r>
          </w:p>
        </w:tc>
      </w:tr>
      <w:tr w:rsidR="009E2050" w14:paraId="7504B086" w14:textId="77777777" w:rsidTr="009E205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1834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АТС (из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чета 1 узел на 10 АТС)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4101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B375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расчету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7627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га на объект </w:t>
            </w:r>
          </w:p>
        </w:tc>
      </w:tr>
      <w:tr w:rsidR="009E2050" w14:paraId="36FD53E6" w14:textId="77777777" w:rsidTr="009E205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F658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Концентратор*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7CF1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на 2,5 тысяч номеров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DD66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8691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– 100 м2 </w:t>
            </w:r>
          </w:p>
        </w:tc>
      </w:tr>
      <w:tr w:rsidR="009E2050" w14:paraId="19FBEAF9" w14:textId="77777777" w:rsidTr="009E205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759F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Опорная усилительная станция (из расчета 1 объект на значение телефонной плотности фиксированной сети в сельских населенных пунктах)* </w:t>
            </w:r>
          </w:p>
          <w:p w14:paraId="21153127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ОУС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пускается только на несколько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(а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маков)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5738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объект на 10 тыс.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E612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1B81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– 0,15 га на объект </w:t>
            </w:r>
          </w:p>
        </w:tc>
      </w:tr>
      <w:tr w:rsidR="009E2050" w14:paraId="58B717ED" w14:textId="77777777" w:rsidTr="009E205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1464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станция прово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вещания (из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чета 30 тыс. абоне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тов)*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3A89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7D81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6846" w14:textId="77777777" w:rsidR="009E2050" w:rsidRDefault="009E2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0,05 – 0,1 га на объект </w:t>
            </w:r>
          </w:p>
        </w:tc>
      </w:tr>
    </w:tbl>
    <w:p w14:paraId="031DB86B" w14:textId="77777777" w:rsidR="009E2050" w:rsidRDefault="009E2050" w:rsidP="009E2050">
      <w:pPr>
        <w:pStyle w:val="Default"/>
        <w:rPr>
          <w:sz w:val="28"/>
          <w:szCs w:val="28"/>
        </w:rPr>
      </w:pPr>
    </w:p>
    <w:p w14:paraId="263881C4" w14:textId="77777777" w:rsidR="009E2050" w:rsidRDefault="009E2050" w:rsidP="009E2050">
      <w:pPr>
        <w:pStyle w:val="Default"/>
        <w:rPr>
          <w:sz w:val="28"/>
          <w:szCs w:val="28"/>
        </w:rPr>
      </w:pPr>
    </w:p>
    <w:p w14:paraId="60D70C14" w14:textId="77777777" w:rsidR="009E2050" w:rsidRDefault="009E2050" w:rsidP="009E2050">
      <w:pPr>
        <w:pStyle w:val="Default"/>
        <w:rPr>
          <w:sz w:val="28"/>
          <w:szCs w:val="28"/>
        </w:rPr>
      </w:pPr>
    </w:p>
    <w:p w14:paraId="34F73DDF" w14:textId="77777777" w:rsidR="009E2050" w:rsidRDefault="009E2050" w:rsidP="009E2050">
      <w:pPr>
        <w:pStyle w:val="Default"/>
        <w:rPr>
          <w:sz w:val="28"/>
          <w:szCs w:val="28"/>
        </w:rPr>
      </w:pPr>
    </w:p>
    <w:p w14:paraId="0C0D6F5A" w14:textId="77777777" w:rsidR="009E2050" w:rsidRDefault="009E2050" w:rsidP="009E2050">
      <w:pPr>
        <w:pStyle w:val="Default"/>
        <w:rPr>
          <w:sz w:val="28"/>
          <w:szCs w:val="28"/>
        </w:rPr>
      </w:pPr>
    </w:p>
    <w:p w14:paraId="7A759347" w14:textId="77777777" w:rsidR="009E2050" w:rsidRDefault="009E2050" w:rsidP="009E2050">
      <w:pPr>
        <w:pStyle w:val="Default"/>
        <w:rPr>
          <w:sz w:val="28"/>
          <w:szCs w:val="28"/>
        </w:rPr>
      </w:pPr>
    </w:p>
    <w:p w14:paraId="0BA004DB" w14:textId="77777777" w:rsidR="009E2050" w:rsidRDefault="009E2050" w:rsidP="009E2050">
      <w:pPr>
        <w:rPr>
          <w:lang w:eastAsia="ru-RU"/>
        </w:rPr>
        <w:sectPr w:rsidR="009E2050">
          <w:type w:val="continuous"/>
          <w:pgSz w:w="11906" w:h="17338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margin" w:tblpY="20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571"/>
        <w:gridCol w:w="3113"/>
      </w:tblGrid>
      <w:tr w:rsidR="009E2050" w14:paraId="2D9135E7" w14:textId="77777777" w:rsidTr="005C65BE">
        <w:trPr>
          <w:trHeight w:val="22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F4FE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№ п/п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66EC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63D7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Ориентировочная площадь земельного участка, га </w:t>
            </w:r>
          </w:p>
        </w:tc>
      </w:tr>
      <w:tr w:rsidR="009E2050" w14:paraId="01DB0FDF" w14:textId="77777777" w:rsidTr="005C65BE">
        <w:trPr>
          <w:trHeight w:val="1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B011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4B27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АЗС на 500 заправок со стоянкой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DBE0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0,80 </w:t>
            </w:r>
          </w:p>
        </w:tc>
      </w:tr>
      <w:tr w:rsidR="009E2050" w14:paraId="482C5089" w14:textId="77777777" w:rsidTr="005C65BE">
        <w:trPr>
          <w:trHeight w:val="1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9C47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2776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АЗС на 1000 заправок со стоянкой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B846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1,10 </w:t>
            </w:r>
          </w:p>
        </w:tc>
      </w:tr>
      <w:tr w:rsidR="009E2050" w14:paraId="58CD8124" w14:textId="77777777" w:rsidTr="005C65BE">
        <w:trPr>
          <w:trHeight w:val="1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8264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225F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Автопавильон на 10 пасс.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93DF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0,08 </w:t>
            </w:r>
          </w:p>
        </w:tc>
      </w:tr>
      <w:tr w:rsidR="009E2050" w14:paraId="7682C958" w14:textId="77777777" w:rsidTr="005C65BE">
        <w:trPr>
          <w:trHeight w:val="1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2595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A75C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Автопавильон на 20 пасс.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5348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0,10 </w:t>
            </w:r>
          </w:p>
        </w:tc>
      </w:tr>
      <w:tr w:rsidR="009E2050" w14:paraId="36561FC4" w14:textId="77777777" w:rsidTr="005C65BE">
        <w:trPr>
          <w:trHeight w:val="1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2D28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187E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 легковых автомобилей до 5 постов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861E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0,13 на один пост </w:t>
            </w:r>
          </w:p>
        </w:tc>
      </w:tr>
      <w:tr w:rsidR="009E2050" w14:paraId="2D3ED73F" w14:textId="77777777" w:rsidTr="005C65BE">
        <w:trPr>
          <w:trHeight w:val="1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6724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87C1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 легковых автомобилей от 5 до 8 постов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A904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0,17 на один пост </w:t>
            </w:r>
          </w:p>
        </w:tc>
      </w:tr>
      <w:tr w:rsidR="009E2050" w14:paraId="33BD49C3" w14:textId="77777777" w:rsidTr="005C65BE">
        <w:trPr>
          <w:trHeight w:val="1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48BA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44B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Пассажирская автостанция (ПАС) вместимостью 10 чел.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AA39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0,45 </w:t>
            </w:r>
          </w:p>
        </w:tc>
      </w:tr>
      <w:tr w:rsidR="009E2050" w14:paraId="5E5AD2A0" w14:textId="77777777" w:rsidTr="005C65BE">
        <w:trPr>
          <w:trHeight w:val="1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9DD2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7548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 вместимостью 25 чел.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0586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0,65 </w:t>
            </w:r>
          </w:p>
        </w:tc>
      </w:tr>
      <w:tr w:rsidR="009E2050" w14:paraId="776854C7" w14:textId="77777777" w:rsidTr="005C65BE">
        <w:trPr>
          <w:trHeight w:val="1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2229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5729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Площадка-стоянка на 5 автомобилей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98AF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0,03 - 0,08 </w:t>
            </w:r>
          </w:p>
        </w:tc>
      </w:tr>
      <w:tr w:rsidR="009E2050" w14:paraId="4FE3F91F" w14:textId="77777777" w:rsidTr="005C65BE">
        <w:trPr>
          <w:trHeight w:val="1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4303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B982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Площадка-стоянка на 5 автопоездов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8DF6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0,07 </w:t>
            </w:r>
          </w:p>
        </w:tc>
      </w:tr>
      <w:tr w:rsidR="009E2050" w14:paraId="3CF4D9E1" w14:textId="77777777" w:rsidTr="005C65BE">
        <w:trPr>
          <w:trHeight w:val="1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0388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07A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 ДПС ГИБДД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9CC3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0,10 </w:t>
            </w:r>
          </w:p>
        </w:tc>
      </w:tr>
      <w:tr w:rsidR="009E2050" w14:paraId="4646001A" w14:textId="77777777" w:rsidTr="005C65BE">
        <w:trPr>
          <w:trHeight w:val="1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5C17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9F8A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Притрассовая площадка отдыха, осмотровая эстакада, туалет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7263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0,01 - 0,04 </w:t>
            </w:r>
          </w:p>
        </w:tc>
      </w:tr>
      <w:tr w:rsidR="009E2050" w14:paraId="4330B250" w14:textId="77777777" w:rsidTr="005C65BE">
        <w:trPr>
          <w:trHeight w:val="22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D1DF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051E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Притрассовая площадка отдыха, предприятия торговли и общественного питания, туалет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3712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0,7 - 1,0 </w:t>
            </w:r>
          </w:p>
        </w:tc>
      </w:tr>
      <w:tr w:rsidR="009E2050" w14:paraId="0C0CEA54" w14:textId="77777777" w:rsidTr="005C65BE">
        <w:trPr>
          <w:trHeight w:val="10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7BCF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7863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АЗС, туалет, предприятия торговли и общественного 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тания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2CAF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1,50 </w:t>
            </w:r>
          </w:p>
        </w:tc>
      </w:tr>
      <w:tr w:rsidR="009E2050" w14:paraId="79711A95" w14:textId="77777777" w:rsidTr="005C65BE">
        <w:trPr>
          <w:trHeight w:val="22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4732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2939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АЗС, СТО, предприятия торговли и общественного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ния, моечный пункт, комнаты отдыха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444E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3,50 </w:t>
            </w:r>
          </w:p>
        </w:tc>
      </w:tr>
      <w:tr w:rsidR="009E2050" w14:paraId="0BC31123" w14:textId="77777777" w:rsidTr="005C65BE">
        <w:trPr>
          <w:trHeight w:val="22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B374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1D37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Кемпинг, АЗС, СТО, туалет, медицинский пункт, мое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ный пункт, предприятия торговли и общественного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ния, площадка-стоянка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AA09" w14:textId="77777777" w:rsidR="009E2050" w:rsidRDefault="009E2050" w:rsidP="005C65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5,00 </w:t>
            </w:r>
          </w:p>
        </w:tc>
      </w:tr>
    </w:tbl>
    <w:p w14:paraId="5575147A" w14:textId="77777777" w:rsidR="005C65BE" w:rsidRDefault="005C65BE" w:rsidP="005C65BE">
      <w:pPr>
        <w:pStyle w:val="Default"/>
      </w:pPr>
    </w:p>
    <w:p w14:paraId="079F5EF8" w14:textId="77777777" w:rsidR="005C65BE" w:rsidRPr="00FF6A51" w:rsidRDefault="005C65BE" w:rsidP="005C65BE">
      <w:pPr>
        <w:pStyle w:val="Default"/>
      </w:pPr>
      <w:r w:rsidRPr="00FF6A51">
        <w:t>Ориентировочная площадь отвода участков под строительство предприятий и объектов а</w:t>
      </w:r>
      <w:r w:rsidRPr="00FF6A51">
        <w:t>в</w:t>
      </w:r>
      <w:r w:rsidRPr="00FF6A51">
        <w:t>тосервиса представлена в таблице 34.</w:t>
      </w:r>
    </w:p>
    <w:p w14:paraId="080B10FC" w14:textId="77777777" w:rsidR="009E2050" w:rsidRDefault="009E2050" w:rsidP="00505C8D">
      <w:pPr>
        <w:keepNext/>
        <w:keepLines/>
        <w:autoSpaceDE w:val="0"/>
        <w:ind w:firstLine="540"/>
        <w:jc w:val="both"/>
        <w:rPr>
          <w:bCs/>
        </w:rPr>
      </w:pPr>
    </w:p>
    <w:sectPr w:rsidR="009E2050" w:rsidSect="000937C6">
      <w:headerReference w:type="default" r:id="rId32"/>
      <w:footerReference w:type="default" r:id="rId33"/>
      <w:pgSz w:w="11906" w:h="16838"/>
      <w:pgMar w:top="851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5D27" w14:textId="77777777" w:rsidR="00401D1C" w:rsidRDefault="00401D1C">
      <w:r>
        <w:separator/>
      </w:r>
    </w:p>
  </w:endnote>
  <w:endnote w:type="continuationSeparator" w:id="0">
    <w:p w14:paraId="3CB1E10E" w14:textId="77777777" w:rsidR="00401D1C" w:rsidRDefault="0040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93D3" w14:textId="77777777" w:rsidR="00ED7873" w:rsidRDefault="00ED787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2C8">
      <w:rPr>
        <w:noProof/>
      </w:rPr>
      <w:t>1</w:t>
    </w:r>
    <w:r>
      <w:fldChar w:fldCharType="end"/>
    </w:r>
  </w:p>
  <w:p w14:paraId="608DA93E" w14:textId="77777777" w:rsidR="00ED7873" w:rsidRDefault="00ED787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5BD9" w14:textId="77777777" w:rsidR="00666923" w:rsidRPr="00260C4C" w:rsidRDefault="00666923" w:rsidP="00260C4C">
    <w:pPr>
      <w:pStyle w:val="afb"/>
      <w:pBdr>
        <w:top w:val="thinThickSmallGap" w:sz="24" w:space="0" w:color="622423"/>
      </w:pBdr>
      <w:tabs>
        <w:tab w:val="clear" w:pos="4677"/>
        <w:tab w:val="clear" w:pos="9355"/>
        <w:tab w:val="right" w:pos="9354"/>
      </w:tabs>
      <w:ind w:left="360"/>
      <w:rPr>
        <w:rFonts w:ascii="Cambria" w:hAnsi="Cambria"/>
      </w:rPr>
    </w:pPr>
    <w:r w:rsidRPr="00AB1C25">
      <w:rPr>
        <w:rFonts w:ascii="Arial Unicode MS" w:eastAsia="Arial Unicode MS" w:hAnsi="Arial Unicode MS" w:cs="Arial Unicode MS"/>
        <w:sz w:val="20"/>
        <w:szCs w:val="20"/>
      </w:rPr>
      <w:t>ООО «Компания Земпроект»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772C8" w:rsidRPr="00E772C8">
      <w:rPr>
        <w:rFonts w:ascii="Cambria" w:hAnsi="Cambria"/>
        <w:noProof/>
      </w:rPr>
      <w:t>103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2EEF" w14:textId="77777777" w:rsidR="00401D1C" w:rsidRDefault="00401D1C">
      <w:r>
        <w:separator/>
      </w:r>
    </w:p>
  </w:footnote>
  <w:footnote w:type="continuationSeparator" w:id="0">
    <w:p w14:paraId="2D788DF2" w14:textId="77777777" w:rsidR="00401D1C" w:rsidRDefault="00401D1C">
      <w:r>
        <w:continuationSeparator/>
      </w:r>
    </w:p>
  </w:footnote>
  <w:footnote w:id="1">
    <w:p w14:paraId="04D894B2" w14:textId="77777777" w:rsidR="00666923" w:rsidRDefault="00666923" w:rsidP="009D3851">
      <w:pPr>
        <w:pStyle w:val="2"/>
        <w:shd w:val="clear" w:color="auto" w:fill="F2F2F2"/>
        <w:spacing w:before="0" w:after="0" w:line="270" w:lineRule="atLeast"/>
      </w:pPr>
      <w:r>
        <w:rPr>
          <w:rStyle w:val="aa"/>
          <w:rFonts w:ascii="Times New Roman" w:hAnsi="Times New Roman"/>
        </w:rPr>
        <w:footnoteRef/>
      </w:r>
      <w:r>
        <w:rPr>
          <w:rFonts w:eastAsia="Arial"/>
        </w:rPr>
        <w:tab/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  <w:t>Свод правил «Планировка и застройка территории садоводческих (да</w:t>
      </w:r>
      <w:r>
        <w:rPr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  <w:t>ч</w:t>
      </w:r>
      <w:r>
        <w:rPr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  <w:t>ных) объединений граждан, здания и сооружения»</w:t>
      </w:r>
      <w:r>
        <w:rPr>
          <w:color w:val="333333"/>
          <w:sz w:val="18"/>
          <w:szCs w:val="18"/>
          <w:shd w:val="clear" w:color="auto" w:fill="F2F2F2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СП 53.13330.2011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AAF8" w14:textId="77777777" w:rsidR="00666923" w:rsidRPr="00687B3C" w:rsidRDefault="00666923" w:rsidP="00687B3C">
    <w:pPr>
      <w:pStyle w:val="aff0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C1056">
      <w:rPr>
        <w:sz w:val="16"/>
        <w:szCs w:val="16"/>
      </w:rPr>
      <w:t>ПРАВ</w:t>
    </w:r>
    <w:r>
      <w:rPr>
        <w:sz w:val="16"/>
        <w:szCs w:val="16"/>
      </w:rPr>
      <w:t>ИЛА ЗЕМЛЕПОЛЬЗОВАНИЯ И ЗАСТРОЙКИ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 w15:restartNumberingAfterBreak="0">
    <w:nsid w:val="00000007"/>
    <w:multiLevelType w:val="singleLevel"/>
    <w:tmpl w:val="B6D49488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 w15:restartNumberingAfterBreak="0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 w15:restartNumberingAfterBreak="0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 w15:restartNumberingAfterBreak="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0000000E"/>
    <w:name w:val="WW8Num32"/>
    <w:lvl w:ilvl="0">
      <w:start w:val="1"/>
      <w:numFmt w:val="decimal"/>
      <w:lvlText w:val="%1)"/>
      <w:lvlJc w:val="left"/>
      <w:pPr>
        <w:tabs>
          <w:tab w:val="num" w:pos="1116"/>
        </w:tabs>
        <w:ind w:left="1116" w:hanging="408"/>
      </w:pPr>
      <w:rPr>
        <w:b/>
      </w:rPr>
    </w:lvl>
  </w:abstractNum>
  <w:abstractNum w:abstractNumId="14" w15:restartNumberingAfterBreak="0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41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 w15:restartNumberingAfterBreak="0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 w15:restartNumberingAfterBreak="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 w15:restartNumberingAfterBreak="0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multilevel"/>
    <w:tmpl w:val="00000018"/>
    <w:name w:val="WW8StyleNum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6547291"/>
    <w:multiLevelType w:val="hybridMultilevel"/>
    <w:tmpl w:val="DDD8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CD4BF7"/>
    <w:multiLevelType w:val="hybridMultilevel"/>
    <w:tmpl w:val="1D0A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74B70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517BCC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1AE708D"/>
    <w:multiLevelType w:val="hybridMultilevel"/>
    <w:tmpl w:val="F102923C"/>
    <w:lvl w:ilvl="0" w:tplc="621A1AE4">
      <w:start w:val="2"/>
      <w:numFmt w:val="bullet"/>
      <w:suff w:val="space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841237F"/>
    <w:multiLevelType w:val="hybridMultilevel"/>
    <w:tmpl w:val="3418C762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8E838D2"/>
    <w:multiLevelType w:val="hybridMultilevel"/>
    <w:tmpl w:val="6EB44D9C"/>
    <w:lvl w:ilvl="0" w:tplc="3F98F61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B5B2F15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723E5"/>
    <w:multiLevelType w:val="hybridMultilevel"/>
    <w:tmpl w:val="EAFA33B8"/>
    <w:lvl w:ilvl="0" w:tplc="92126818">
      <w:start w:val="2"/>
      <w:numFmt w:val="bullet"/>
      <w:suff w:val="space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702E0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6B5274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5438E9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4B162C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0377AE"/>
    <w:multiLevelType w:val="hybridMultilevel"/>
    <w:tmpl w:val="04D85140"/>
    <w:lvl w:ilvl="0" w:tplc="036EDD86">
      <w:start w:val="2"/>
      <w:numFmt w:val="bullet"/>
      <w:lvlText w:val=""/>
      <w:lvlJc w:val="left"/>
      <w:pPr>
        <w:tabs>
          <w:tab w:val="num" w:pos="1865"/>
        </w:tabs>
        <w:ind w:left="1505" w:firstLine="0"/>
      </w:pPr>
      <w:rPr>
        <w:rFonts w:ascii="Symbol" w:eastAsia="Times New Roman" w:hAnsi="Symbol" w:cs="Times New Roman" w:hint="default"/>
      </w:rPr>
    </w:lvl>
    <w:lvl w:ilvl="1" w:tplc="F30CA3F4">
      <w:start w:val="2"/>
      <w:numFmt w:val="bullet"/>
      <w:lvlText w:val=""/>
      <w:lvlJc w:val="left"/>
      <w:pPr>
        <w:tabs>
          <w:tab w:val="num" w:pos="1866"/>
        </w:tabs>
        <w:ind w:left="1506" w:firstLine="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96D45D2"/>
    <w:multiLevelType w:val="hybridMultilevel"/>
    <w:tmpl w:val="6A329D96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3A353C36"/>
    <w:multiLevelType w:val="hybridMultilevel"/>
    <w:tmpl w:val="6CCA182E"/>
    <w:lvl w:ilvl="0" w:tplc="00000004">
      <w:start w:val="2"/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D511E31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01654A2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0E3089E"/>
    <w:multiLevelType w:val="hybridMultilevel"/>
    <w:tmpl w:val="6A329D96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41D430AE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033841"/>
    <w:multiLevelType w:val="hybridMultilevel"/>
    <w:tmpl w:val="6A329D96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4AA90662"/>
    <w:multiLevelType w:val="hybridMultilevel"/>
    <w:tmpl w:val="0BEA6A3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79358B"/>
    <w:multiLevelType w:val="hybridMultilevel"/>
    <w:tmpl w:val="6A329D96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4CFD38CF"/>
    <w:multiLevelType w:val="hybridMultilevel"/>
    <w:tmpl w:val="8766EA50"/>
    <w:lvl w:ilvl="0" w:tplc="F77E48EA">
      <w:start w:val="2"/>
      <w:numFmt w:val="bullet"/>
      <w:suff w:val="space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73724E"/>
    <w:multiLevelType w:val="hybridMultilevel"/>
    <w:tmpl w:val="78469146"/>
    <w:lvl w:ilvl="0" w:tplc="D02A6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D72C18"/>
    <w:multiLevelType w:val="hybridMultilevel"/>
    <w:tmpl w:val="437A1334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0D831D7"/>
    <w:multiLevelType w:val="hybridMultilevel"/>
    <w:tmpl w:val="6A329D96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2" w15:restartNumberingAfterBreak="0">
    <w:nsid w:val="52973A67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2D27DE8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3DC5CB4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45506D4"/>
    <w:multiLevelType w:val="hybridMultilevel"/>
    <w:tmpl w:val="4120F6F2"/>
    <w:lvl w:ilvl="0" w:tplc="65E8EA1E">
      <w:start w:val="1"/>
      <w:numFmt w:val="bullet"/>
      <w:lvlText w:val="­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DDC7E8A"/>
    <w:multiLevelType w:val="multilevel"/>
    <w:tmpl w:val="6E5C1A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7" w15:restartNumberingAfterBreak="0">
    <w:nsid w:val="66C262EF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B6E314D"/>
    <w:multiLevelType w:val="hybridMultilevel"/>
    <w:tmpl w:val="99D28088"/>
    <w:lvl w:ilvl="0" w:tplc="8BE0A9EE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CE54EFC"/>
    <w:multiLevelType w:val="hybridMultilevel"/>
    <w:tmpl w:val="D262955E"/>
    <w:lvl w:ilvl="0" w:tplc="00000004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C35B5D"/>
    <w:multiLevelType w:val="hybridMultilevel"/>
    <w:tmpl w:val="5700FFD8"/>
    <w:lvl w:ilvl="0" w:tplc="89445744">
      <w:start w:val="1"/>
      <w:numFmt w:val="decimal"/>
      <w:lvlText w:val="%1."/>
      <w:lvlJc w:val="left"/>
      <w:pPr>
        <w:ind w:left="1684" w:hanging="9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2033C40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7C368F"/>
    <w:multiLevelType w:val="hybridMultilevel"/>
    <w:tmpl w:val="401E3D76"/>
    <w:lvl w:ilvl="0" w:tplc="5E7C44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DF0AFA"/>
    <w:multiLevelType w:val="hybridMultilevel"/>
    <w:tmpl w:val="2048E9A2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513B89"/>
    <w:multiLevelType w:val="hybridMultilevel"/>
    <w:tmpl w:val="646C0ADE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A3595B"/>
    <w:multiLevelType w:val="hybridMultilevel"/>
    <w:tmpl w:val="857C7FC2"/>
    <w:lvl w:ilvl="0" w:tplc="65E8EA1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7D5D1B3A"/>
    <w:multiLevelType w:val="hybridMultilevel"/>
    <w:tmpl w:val="FE0CBAAE"/>
    <w:lvl w:ilvl="0" w:tplc="D25486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17"/>
  </w:num>
  <w:num w:numId="8">
    <w:abstractNumId w:val="18"/>
  </w:num>
  <w:num w:numId="9">
    <w:abstractNumId w:val="23"/>
  </w:num>
  <w:num w:numId="10">
    <w:abstractNumId w:val="38"/>
  </w:num>
  <w:num w:numId="11">
    <w:abstractNumId w:val="59"/>
  </w:num>
  <w:num w:numId="12">
    <w:abstractNumId w:val="58"/>
  </w:num>
  <w:num w:numId="13">
    <w:abstractNumId w:val="40"/>
  </w:num>
  <w:num w:numId="14">
    <w:abstractNumId w:val="28"/>
  </w:num>
  <w:num w:numId="15">
    <w:abstractNumId w:val="32"/>
  </w:num>
  <w:num w:numId="16">
    <w:abstractNumId w:val="48"/>
  </w:num>
  <w:num w:numId="17">
    <w:abstractNumId w:val="49"/>
  </w:num>
  <w:num w:numId="18">
    <w:abstractNumId w:val="30"/>
  </w:num>
  <w:num w:numId="19">
    <w:abstractNumId w:val="45"/>
  </w:num>
  <w:num w:numId="20">
    <w:abstractNumId w:val="63"/>
  </w:num>
  <w:num w:numId="21">
    <w:abstractNumId w:val="43"/>
  </w:num>
  <w:num w:numId="22">
    <w:abstractNumId w:val="47"/>
  </w:num>
  <w:num w:numId="23">
    <w:abstractNumId w:val="39"/>
  </w:num>
  <w:num w:numId="24">
    <w:abstractNumId w:val="51"/>
  </w:num>
  <w:num w:numId="25">
    <w:abstractNumId w:val="29"/>
  </w:num>
  <w:num w:numId="26">
    <w:abstractNumId w:val="33"/>
  </w:num>
  <w:num w:numId="27">
    <w:abstractNumId w:val="52"/>
  </w:num>
  <w:num w:numId="28">
    <w:abstractNumId w:val="37"/>
  </w:num>
  <w:num w:numId="29">
    <w:abstractNumId w:val="31"/>
  </w:num>
  <w:num w:numId="30">
    <w:abstractNumId w:val="60"/>
  </w:num>
  <w:num w:numId="31">
    <w:abstractNumId w:val="57"/>
  </w:num>
  <w:num w:numId="32">
    <w:abstractNumId w:val="27"/>
  </w:num>
  <w:num w:numId="33">
    <w:abstractNumId w:val="26"/>
  </w:num>
  <w:num w:numId="34">
    <w:abstractNumId w:val="42"/>
  </w:num>
  <w:num w:numId="35">
    <w:abstractNumId w:val="34"/>
  </w:num>
  <w:num w:numId="36">
    <w:abstractNumId w:val="64"/>
  </w:num>
  <w:num w:numId="37">
    <w:abstractNumId w:val="53"/>
  </w:num>
  <w:num w:numId="38">
    <w:abstractNumId w:val="54"/>
  </w:num>
  <w:num w:numId="39">
    <w:abstractNumId w:val="44"/>
  </w:num>
  <w:num w:numId="40">
    <w:abstractNumId w:val="41"/>
  </w:num>
  <w:num w:numId="41">
    <w:abstractNumId w:val="36"/>
  </w:num>
  <w:num w:numId="42">
    <w:abstractNumId w:val="61"/>
  </w:num>
  <w:num w:numId="43">
    <w:abstractNumId w:val="50"/>
  </w:num>
  <w:num w:numId="44">
    <w:abstractNumId w:val="65"/>
  </w:num>
  <w:num w:numId="45">
    <w:abstractNumId w:val="55"/>
  </w:num>
  <w:num w:numId="46">
    <w:abstractNumId w:val="66"/>
  </w:num>
  <w:num w:numId="47">
    <w:abstractNumId w:val="56"/>
  </w:num>
  <w:num w:numId="48">
    <w:abstractNumId w:val="62"/>
  </w:num>
  <w:num w:numId="49">
    <w:abstractNumId w:val="25"/>
  </w:num>
  <w:num w:numId="50">
    <w:abstractNumId w:val="24"/>
  </w:num>
  <w:num w:numId="51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27"/>
    <w:rsid w:val="00001808"/>
    <w:rsid w:val="00002066"/>
    <w:rsid w:val="00006085"/>
    <w:rsid w:val="000127AF"/>
    <w:rsid w:val="000136CE"/>
    <w:rsid w:val="00014757"/>
    <w:rsid w:val="00014B54"/>
    <w:rsid w:val="00017231"/>
    <w:rsid w:val="0002020F"/>
    <w:rsid w:val="0002068E"/>
    <w:rsid w:val="00025C1A"/>
    <w:rsid w:val="00034B94"/>
    <w:rsid w:val="00036FA9"/>
    <w:rsid w:val="00037A18"/>
    <w:rsid w:val="00037B0B"/>
    <w:rsid w:val="00040291"/>
    <w:rsid w:val="0004409C"/>
    <w:rsid w:val="00045F00"/>
    <w:rsid w:val="0004734B"/>
    <w:rsid w:val="00050D33"/>
    <w:rsid w:val="00053399"/>
    <w:rsid w:val="00054088"/>
    <w:rsid w:val="000623AE"/>
    <w:rsid w:val="000631E7"/>
    <w:rsid w:val="00063D24"/>
    <w:rsid w:val="0006418F"/>
    <w:rsid w:val="00065DDF"/>
    <w:rsid w:val="00070C1E"/>
    <w:rsid w:val="000716C5"/>
    <w:rsid w:val="00077040"/>
    <w:rsid w:val="00083C77"/>
    <w:rsid w:val="00084B5E"/>
    <w:rsid w:val="00090037"/>
    <w:rsid w:val="0009078E"/>
    <w:rsid w:val="000937C6"/>
    <w:rsid w:val="000A38F1"/>
    <w:rsid w:val="000A7583"/>
    <w:rsid w:val="000B1802"/>
    <w:rsid w:val="000B1A8C"/>
    <w:rsid w:val="000B2FF4"/>
    <w:rsid w:val="000C1B93"/>
    <w:rsid w:val="000C24CB"/>
    <w:rsid w:val="000C7738"/>
    <w:rsid w:val="000D19EF"/>
    <w:rsid w:val="000D38E1"/>
    <w:rsid w:val="000D60B0"/>
    <w:rsid w:val="000F12EB"/>
    <w:rsid w:val="000F3C2F"/>
    <w:rsid w:val="001014EE"/>
    <w:rsid w:val="0010511F"/>
    <w:rsid w:val="00107697"/>
    <w:rsid w:val="001102AD"/>
    <w:rsid w:val="00115406"/>
    <w:rsid w:val="00116C71"/>
    <w:rsid w:val="00120E52"/>
    <w:rsid w:val="001273A8"/>
    <w:rsid w:val="00130709"/>
    <w:rsid w:val="00130F6D"/>
    <w:rsid w:val="00144C9D"/>
    <w:rsid w:val="001535FF"/>
    <w:rsid w:val="0015370E"/>
    <w:rsid w:val="00157B3B"/>
    <w:rsid w:val="001637B8"/>
    <w:rsid w:val="0016733F"/>
    <w:rsid w:val="00172B49"/>
    <w:rsid w:val="0017424C"/>
    <w:rsid w:val="00175F67"/>
    <w:rsid w:val="00176736"/>
    <w:rsid w:val="00185057"/>
    <w:rsid w:val="001862AB"/>
    <w:rsid w:val="00186DE6"/>
    <w:rsid w:val="001959AB"/>
    <w:rsid w:val="001960C2"/>
    <w:rsid w:val="001A78C9"/>
    <w:rsid w:val="001A7CD6"/>
    <w:rsid w:val="001C1BBD"/>
    <w:rsid w:val="001C3B4C"/>
    <w:rsid w:val="001C3F43"/>
    <w:rsid w:val="001D1316"/>
    <w:rsid w:val="001D52DF"/>
    <w:rsid w:val="001D626E"/>
    <w:rsid w:val="001E1385"/>
    <w:rsid w:val="001E58AE"/>
    <w:rsid w:val="001E5D5D"/>
    <w:rsid w:val="001E6206"/>
    <w:rsid w:val="001F2D48"/>
    <w:rsid w:val="001F523A"/>
    <w:rsid w:val="002012F0"/>
    <w:rsid w:val="00202C9B"/>
    <w:rsid w:val="00204C2C"/>
    <w:rsid w:val="00211262"/>
    <w:rsid w:val="002112A3"/>
    <w:rsid w:val="00211B02"/>
    <w:rsid w:val="00220604"/>
    <w:rsid w:val="00224720"/>
    <w:rsid w:val="0022748A"/>
    <w:rsid w:val="0023028D"/>
    <w:rsid w:val="002341FF"/>
    <w:rsid w:val="00251913"/>
    <w:rsid w:val="002548E9"/>
    <w:rsid w:val="00255BAA"/>
    <w:rsid w:val="002577B5"/>
    <w:rsid w:val="00260C4C"/>
    <w:rsid w:val="00260EE1"/>
    <w:rsid w:val="00264950"/>
    <w:rsid w:val="00266B2C"/>
    <w:rsid w:val="00267000"/>
    <w:rsid w:val="00267F61"/>
    <w:rsid w:val="002772F4"/>
    <w:rsid w:val="00281841"/>
    <w:rsid w:val="002843FB"/>
    <w:rsid w:val="00284A94"/>
    <w:rsid w:val="00290CEB"/>
    <w:rsid w:val="00293FE5"/>
    <w:rsid w:val="00294062"/>
    <w:rsid w:val="0029692C"/>
    <w:rsid w:val="002A2212"/>
    <w:rsid w:val="002A3418"/>
    <w:rsid w:val="002A50F5"/>
    <w:rsid w:val="002C7A7B"/>
    <w:rsid w:val="002D2783"/>
    <w:rsid w:val="002D5722"/>
    <w:rsid w:val="002E15E7"/>
    <w:rsid w:val="002E23D0"/>
    <w:rsid w:val="002F1829"/>
    <w:rsid w:val="002F1EC8"/>
    <w:rsid w:val="002F2CA8"/>
    <w:rsid w:val="002F4C34"/>
    <w:rsid w:val="002F5D38"/>
    <w:rsid w:val="0030356D"/>
    <w:rsid w:val="003074C2"/>
    <w:rsid w:val="00310AD5"/>
    <w:rsid w:val="0031217C"/>
    <w:rsid w:val="003171CF"/>
    <w:rsid w:val="00323EA2"/>
    <w:rsid w:val="00325391"/>
    <w:rsid w:val="00325447"/>
    <w:rsid w:val="00326EAE"/>
    <w:rsid w:val="0034244B"/>
    <w:rsid w:val="0034469E"/>
    <w:rsid w:val="00350E74"/>
    <w:rsid w:val="0035163C"/>
    <w:rsid w:val="00357CA0"/>
    <w:rsid w:val="00362C87"/>
    <w:rsid w:val="003633D2"/>
    <w:rsid w:val="003657CE"/>
    <w:rsid w:val="00367FBC"/>
    <w:rsid w:val="003815CF"/>
    <w:rsid w:val="00384C25"/>
    <w:rsid w:val="00393A05"/>
    <w:rsid w:val="00394F93"/>
    <w:rsid w:val="003A3035"/>
    <w:rsid w:val="003A4276"/>
    <w:rsid w:val="003A465C"/>
    <w:rsid w:val="003A7DBA"/>
    <w:rsid w:val="003B2958"/>
    <w:rsid w:val="003B527E"/>
    <w:rsid w:val="003B57A1"/>
    <w:rsid w:val="003C662D"/>
    <w:rsid w:val="003C7C10"/>
    <w:rsid w:val="003D2E02"/>
    <w:rsid w:val="003E3A9E"/>
    <w:rsid w:val="003E3DEF"/>
    <w:rsid w:val="003F255F"/>
    <w:rsid w:val="00401D1C"/>
    <w:rsid w:val="00405E61"/>
    <w:rsid w:val="00407EB3"/>
    <w:rsid w:val="004204A1"/>
    <w:rsid w:val="00421F1D"/>
    <w:rsid w:val="00427B61"/>
    <w:rsid w:val="00430F7D"/>
    <w:rsid w:val="00433814"/>
    <w:rsid w:val="004364D1"/>
    <w:rsid w:val="00437346"/>
    <w:rsid w:val="004421DB"/>
    <w:rsid w:val="004469D0"/>
    <w:rsid w:val="004516A7"/>
    <w:rsid w:val="00451BB5"/>
    <w:rsid w:val="00453BCB"/>
    <w:rsid w:val="00465099"/>
    <w:rsid w:val="004715B5"/>
    <w:rsid w:val="00472240"/>
    <w:rsid w:val="00484793"/>
    <w:rsid w:val="00491F75"/>
    <w:rsid w:val="00492449"/>
    <w:rsid w:val="00493F5F"/>
    <w:rsid w:val="0049712A"/>
    <w:rsid w:val="00497D2D"/>
    <w:rsid w:val="004A3E18"/>
    <w:rsid w:val="004A6A73"/>
    <w:rsid w:val="004A7E42"/>
    <w:rsid w:val="004B09EF"/>
    <w:rsid w:val="004B4132"/>
    <w:rsid w:val="004C050F"/>
    <w:rsid w:val="004C10CD"/>
    <w:rsid w:val="004D01B0"/>
    <w:rsid w:val="004D1CF9"/>
    <w:rsid w:val="004D5F3A"/>
    <w:rsid w:val="004E15AA"/>
    <w:rsid w:val="004E16D6"/>
    <w:rsid w:val="004E1D36"/>
    <w:rsid w:val="004E1FA4"/>
    <w:rsid w:val="004E47EA"/>
    <w:rsid w:val="004E6246"/>
    <w:rsid w:val="004F251D"/>
    <w:rsid w:val="004F2FDF"/>
    <w:rsid w:val="004F4603"/>
    <w:rsid w:val="00504DDF"/>
    <w:rsid w:val="00504F01"/>
    <w:rsid w:val="00505C8D"/>
    <w:rsid w:val="00512633"/>
    <w:rsid w:val="00513FE4"/>
    <w:rsid w:val="005232D8"/>
    <w:rsid w:val="005275DB"/>
    <w:rsid w:val="00530185"/>
    <w:rsid w:val="005307C5"/>
    <w:rsid w:val="005364B8"/>
    <w:rsid w:val="0054344A"/>
    <w:rsid w:val="00553131"/>
    <w:rsid w:val="00555B37"/>
    <w:rsid w:val="00556D9F"/>
    <w:rsid w:val="00562E3C"/>
    <w:rsid w:val="00563379"/>
    <w:rsid w:val="00563782"/>
    <w:rsid w:val="0056590F"/>
    <w:rsid w:val="005663AA"/>
    <w:rsid w:val="00570BF3"/>
    <w:rsid w:val="0057354D"/>
    <w:rsid w:val="00576840"/>
    <w:rsid w:val="005839F3"/>
    <w:rsid w:val="00585AC1"/>
    <w:rsid w:val="0059094C"/>
    <w:rsid w:val="00595713"/>
    <w:rsid w:val="005A215A"/>
    <w:rsid w:val="005A21B5"/>
    <w:rsid w:val="005A5D85"/>
    <w:rsid w:val="005B1468"/>
    <w:rsid w:val="005B39DB"/>
    <w:rsid w:val="005B7B01"/>
    <w:rsid w:val="005C1887"/>
    <w:rsid w:val="005C2723"/>
    <w:rsid w:val="005C2A6F"/>
    <w:rsid w:val="005C31DE"/>
    <w:rsid w:val="005C3513"/>
    <w:rsid w:val="005C65BE"/>
    <w:rsid w:val="005D1649"/>
    <w:rsid w:val="005D2398"/>
    <w:rsid w:val="005D2D85"/>
    <w:rsid w:val="005D3E54"/>
    <w:rsid w:val="005E0B1F"/>
    <w:rsid w:val="005E29A7"/>
    <w:rsid w:val="005E3913"/>
    <w:rsid w:val="005E640F"/>
    <w:rsid w:val="005E7923"/>
    <w:rsid w:val="005F2AE3"/>
    <w:rsid w:val="005F50F7"/>
    <w:rsid w:val="005F745E"/>
    <w:rsid w:val="00604598"/>
    <w:rsid w:val="006060D6"/>
    <w:rsid w:val="0060663E"/>
    <w:rsid w:val="006079B5"/>
    <w:rsid w:val="00611EEB"/>
    <w:rsid w:val="006148BB"/>
    <w:rsid w:val="00622181"/>
    <w:rsid w:val="00630931"/>
    <w:rsid w:val="00632095"/>
    <w:rsid w:val="00632997"/>
    <w:rsid w:val="00635E4F"/>
    <w:rsid w:val="006368EB"/>
    <w:rsid w:val="00637A82"/>
    <w:rsid w:val="00637AA7"/>
    <w:rsid w:val="00642E2F"/>
    <w:rsid w:val="00644F4B"/>
    <w:rsid w:val="00645565"/>
    <w:rsid w:val="00652631"/>
    <w:rsid w:val="00652B75"/>
    <w:rsid w:val="006545E4"/>
    <w:rsid w:val="006546B7"/>
    <w:rsid w:val="00656A64"/>
    <w:rsid w:val="0066092D"/>
    <w:rsid w:val="00661E4B"/>
    <w:rsid w:val="006657B5"/>
    <w:rsid w:val="00665E18"/>
    <w:rsid w:val="00666923"/>
    <w:rsid w:val="00672FF4"/>
    <w:rsid w:val="00674D35"/>
    <w:rsid w:val="00674DCA"/>
    <w:rsid w:val="00683E53"/>
    <w:rsid w:val="00686287"/>
    <w:rsid w:val="00687B3C"/>
    <w:rsid w:val="00691BC7"/>
    <w:rsid w:val="00694B0D"/>
    <w:rsid w:val="00695C98"/>
    <w:rsid w:val="0069747B"/>
    <w:rsid w:val="006A647B"/>
    <w:rsid w:val="006C4785"/>
    <w:rsid w:val="006D33D5"/>
    <w:rsid w:val="006E08AE"/>
    <w:rsid w:val="006E1544"/>
    <w:rsid w:val="006E59D4"/>
    <w:rsid w:val="006E6379"/>
    <w:rsid w:val="006E6BCD"/>
    <w:rsid w:val="006F1590"/>
    <w:rsid w:val="006F1637"/>
    <w:rsid w:val="006F3BD0"/>
    <w:rsid w:val="0070452F"/>
    <w:rsid w:val="007058B8"/>
    <w:rsid w:val="00717001"/>
    <w:rsid w:val="00722BED"/>
    <w:rsid w:val="00725B77"/>
    <w:rsid w:val="007279CC"/>
    <w:rsid w:val="007410E9"/>
    <w:rsid w:val="00741C00"/>
    <w:rsid w:val="00742BE0"/>
    <w:rsid w:val="00743785"/>
    <w:rsid w:val="0074418A"/>
    <w:rsid w:val="00751719"/>
    <w:rsid w:val="00752938"/>
    <w:rsid w:val="007820CE"/>
    <w:rsid w:val="00787289"/>
    <w:rsid w:val="007928D2"/>
    <w:rsid w:val="0079328E"/>
    <w:rsid w:val="007934F1"/>
    <w:rsid w:val="0079625A"/>
    <w:rsid w:val="007A73FF"/>
    <w:rsid w:val="007B6085"/>
    <w:rsid w:val="007C0025"/>
    <w:rsid w:val="007C0932"/>
    <w:rsid w:val="007C1E57"/>
    <w:rsid w:val="007D1D61"/>
    <w:rsid w:val="007D2778"/>
    <w:rsid w:val="007E5FC7"/>
    <w:rsid w:val="007F2DF6"/>
    <w:rsid w:val="007F3DE7"/>
    <w:rsid w:val="00802EB6"/>
    <w:rsid w:val="008072F9"/>
    <w:rsid w:val="008330CA"/>
    <w:rsid w:val="008344B9"/>
    <w:rsid w:val="00836C42"/>
    <w:rsid w:val="008408EA"/>
    <w:rsid w:val="008424DC"/>
    <w:rsid w:val="008443E8"/>
    <w:rsid w:val="00845449"/>
    <w:rsid w:val="00847362"/>
    <w:rsid w:val="008504B8"/>
    <w:rsid w:val="00851C1C"/>
    <w:rsid w:val="00857530"/>
    <w:rsid w:val="008703BA"/>
    <w:rsid w:val="00876AE5"/>
    <w:rsid w:val="00876D73"/>
    <w:rsid w:val="00887BA3"/>
    <w:rsid w:val="00890C0C"/>
    <w:rsid w:val="008932F0"/>
    <w:rsid w:val="0089435E"/>
    <w:rsid w:val="00896279"/>
    <w:rsid w:val="008A606E"/>
    <w:rsid w:val="008A6456"/>
    <w:rsid w:val="008B05E7"/>
    <w:rsid w:val="008B0E2F"/>
    <w:rsid w:val="008B1294"/>
    <w:rsid w:val="008B5189"/>
    <w:rsid w:val="008B5D25"/>
    <w:rsid w:val="008B6B18"/>
    <w:rsid w:val="008C0571"/>
    <w:rsid w:val="008C3792"/>
    <w:rsid w:val="008C5090"/>
    <w:rsid w:val="008C718C"/>
    <w:rsid w:val="008D0497"/>
    <w:rsid w:val="008D79C8"/>
    <w:rsid w:val="008E0383"/>
    <w:rsid w:val="008E309B"/>
    <w:rsid w:val="008E670D"/>
    <w:rsid w:val="008E6C65"/>
    <w:rsid w:val="008F2583"/>
    <w:rsid w:val="008F75F9"/>
    <w:rsid w:val="00907C06"/>
    <w:rsid w:val="00911B84"/>
    <w:rsid w:val="00912423"/>
    <w:rsid w:val="00913551"/>
    <w:rsid w:val="0091439A"/>
    <w:rsid w:val="009164AD"/>
    <w:rsid w:val="009201FA"/>
    <w:rsid w:val="009240D3"/>
    <w:rsid w:val="00931FDA"/>
    <w:rsid w:val="00941C26"/>
    <w:rsid w:val="0094655F"/>
    <w:rsid w:val="00952111"/>
    <w:rsid w:val="0095749C"/>
    <w:rsid w:val="00957AE6"/>
    <w:rsid w:val="00960F32"/>
    <w:rsid w:val="00961B80"/>
    <w:rsid w:val="009623A1"/>
    <w:rsid w:val="00963A5D"/>
    <w:rsid w:val="0096415C"/>
    <w:rsid w:val="0097076E"/>
    <w:rsid w:val="00973E65"/>
    <w:rsid w:val="009746E2"/>
    <w:rsid w:val="0097593A"/>
    <w:rsid w:val="00976151"/>
    <w:rsid w:val="009779FA"/>
    <w:rsid w:val="00980F98"/>
    <w:rsid w:val="00983167"/>
    <w:rsid w:val="0099128C"/>
    <w:rsid w:val="009925CF"/>
    <w:rsid w:val="00996B98"/>
    <w:rsid w:val="009A2A8F"/>
    <w:rsid w:val="009B0473"/>
    <w:rsid w:val="009B2837"/>
    <w:rsid w:val="009C530A"/>
    <w:rsid w:val="009D2D7F"/>
    <w:rsid w:val="009D3851"/>
    <w:rsid w:val="009D39CD"/>
    <w:rsid w:val="009D42A5"/>
    <w:rsid w:val="009D5B2B"/>
    <w:rsid w:val="009E2050"/>
    <w:rsid w:val="009E242D"/>
    <w:rsid w:val="009E425D"/>
    <w:rsid w:val="009E443B"/>
    <w:rsid w:val="009E4D6C"/>
    <w:rsid w:val="009E52BA"/>
    <w:rsid w:val="009F101C"/>
    <w:rsid w:val="009F39B0"/>
    <w:rsid w:val="009F3FA9"/>
    <w:rsid w:val="009F4B58"/>
    <w:rsid w:val="009F5F83"/>
    <w:rsid w:val="00A17934"/>
    <w:rsid w:val="00A20D49"/>
    <w:rsid w:val="00A23DF6"/>
    <w:rsid w:val="00A24EA7"/>
    <w:rsid w:val="00A27788"/>
    <w:rsid w:val="00A435CE"/>
    <w:rsid w:val="00A45884"/>
    <w:rsid w:val="00A54A59"/>
    <w:rsid w:val="00A555E2"/>
    <w:rsid w:val="00A751FA"/>
    <w:rsid w:val="00A752C4"/>
    <w:rsid w:val="00A818F3"/>
    <w:rsid w:val="00A81A27"/>
    <w:rsid w:val="00A94F2E"/>
    <w:rsid w:val="00A965EF"/>
    <w:rsid w:val="00A97597"/>
    <w:rsid w:val="00A97A28"/>
    <w:rsid w:val="00A97CB0"/>
    <w:rsid w:val="00AA16FD"/>
    <w:rsid w:val="00AA2D03"/>
    <w:rsid w:val="00AA2E95"/>
    <w:rsid w:val="00AA7838"/>
    <w:rsid w:val="00AA7AEE"/>
    <w:rsid w:val="00AB0780"/>
    <w:rsid w:val="00AB2019"/>
    <w:rsid w:val="00AB2935"/>
    <w:rsid w:val="00AC0DFB"/>
    <w:rsid w:val="00AC4811"/>
    <w:rsid w:val="00AC4A1A"/>
    <w:rsid w:val="00AC6DFC"/>
    <w:rsid w:val="00AD6DD7"/>
    <w:rsid w:val="00AE10CB"/>
    <w:rsid w:val="00AE4151"/>
    <w:rsid w:val="00AF0352"/>
    <w:rsid w:val="00AF7BD1"/>
    <w:rsid w:val="00B0016E"/>
    <w:rsid w:val="00B00DF6"/>
    <w:rsid w:val="00B00FE9"/>
    <w:rsid w:val="00B01F45"/>
    <w:rsid w:val="00B03A7D"/>
    <w:rsid w:val="00B04636"/>
    <w:rsid w:val="00B061AA"/>
    <w:rsid w:val="00B175B4"/>
    <w:rsid w:val="00B2763D"/>
    <w:rsid w:val="00B276DA"/>
    <w:rsid w:val="00B30CAF"/>
    <w:rsid w:val="00B337D4"/>
    <w:rsid w:val="00B34867"/>
    <w:rsid w:val="00B37E7B"/>
    <w:rsid w:val="00B41623"/>
    <w:rsid w:val="00B42E09"/>
    <w:rsid w:val="00B52957"/>
    <w:rsid w:val="00B563C2"/>
    <w:rsid w:val="00B621EC"/>
    <w:rsid w:val="00B670AA"/>
    <w:rsid w:val="00B7523B"/>
    <w:rsid w:val="00B77414"/>
    <w:rsid w:val="00B818A9"/>
    <w:rsid w:val="00B9017C"/>
    <w:rsid w:val="00B91654"/>
    <w:rsid w:val="00B96D1E"/>
    <w:rsid w:val="00BA0C87"/>
    <w:rsid w:val="00BA2CB0"/>
    <w:rsid w:val="00BA53D9"/>
    <w:rsid w:val="00BA567E"/>
    <w:rsid w:val="00BA5867"/>
    <w:rsid w:val="00BA64AE"/>
    <w:rsid w:val="00BA66D0"/>
    <w:rsid w:val="00BA7491"/>
    <w:rsid w:val="00BB1E59"/>
    <w:rsid w:val="00BB7BCB"/>
    <w:rsid w:val="00BC11FA"/>
    <w:rsid w:val="00BC5281"/>
    <w:rsid w:val="00BC7606"/>
    <w:rsid w:val="00BD2FEB"/>
    <w:rsid w:val="00BD68C1"/>
    <w:rsid w:val="00BD73AE"/>
    <w:rsid w:val="00BF4713"/>
    <w:rsid w:val="00BF75BF"/>
    <w:rsid w:val="00C05141"/>
    <w:rsid w:val="00C054DA"/>
    <w:rsid w:val="00C06516"/>
    <w:rsid w:val="00C07A70"/>
    <w:rsid w:val="00C10E4B"/>
    <w:rsid w:val="00C1705B"/>
    <w:rsid w:val="00C23EF0"/>
    <w:rsid w:val="00C30765"/>
    <w:rsid w:val="00C367A2"/>
    <w:rsid w:val="00C409EC"/>
    <w:rsid w:val="00C413C1"/>
    <w:rsid w:val="00C5142D"/>
    <w:rsid w:val="00C60C51"/>
    <w:rsid w:val="00C6789A"/>
    <w:rsid w:val="00C743B6"/>
    <w:rsid w:val="00C74852"/>
    <w:rsid w:val="00C81513"/>
    <w:rsid w:val="00C81965"/>
    <w:rsid w:val="00C82385"/>
    <w:rsid w:val="00C93612"/>
    <w:rsid w:val="00CA0655"/>
    <w:rsid w:val="00CA10AF"/>
    <w:rsid w:val="00CA1FC6"/>
    <w:rsid w:val="00CA7CAE"/>
    <w:rsid w:val="00CB2BB2"/>
    <w:rsid w:val="00CB3FF7"/>
    <w:rsid w:val="00CB42D5"/>
    <w:rsid w:val="00CC0DAD"/>
    <w:rsid w:val="00CC2AFD"/>
    <w:rsid w:val="00CC680E"/>
    <w:rsid w:val="00CC710E"/>
    <w:rsid w:val="00CD66AB"/>
    <w:rsid w:val="00CD6959"/>
    <w:rsid w:val="00CE0444"/>
    <w:rsid w:val="00CE5B26"/>
    <w:rsid w:val="00CE6081"/>
    <w:rsid w:val="00CF37E6"/>
    <w:rsid w:val="00CF3D40"/>
    <w:rsid w:val="00CF6B77"/>
    <w:rsid w:val="00D01EF5"/>
    <w:rsid w:val="00D03863"/>
    <w:rsid w:val="00D05602"/>
    <w:rsid w:val="00D05700"/>
    <w:rsid w:val="00D14C4C"/>
    <w:rsid w:val="00D16438"/>
    <w:rsid w:val="00D202DD"/>
    <w:rsid w:val="00D22B52"/>
    <w:rsid w:val="00D234FB"/>
    <w:rsid w:val="00D25510"/>
    <w:rsid w:val="00D25961"/>
    <w:rsid w:val="00D26F46"/>
    <w:rsid w:val="00D43A02"/>
    <w:rsid w:val="00D46349"/>
    <w:rsid w:val="00D47633"/>
    <w:rsid w:val="00D5069B"/>
    <w:rsid w:val="00D55E67"/>
    <w:rsid w:val="00D56E5A"/>
    <w:rsid w:val="00D6628F"/>
    <w:rsid w:val="00D70418"/>
    <w:rsid w:val="00D74EE3"/>
    <w:rsid w:val="00D804BD"/>
    <w:rsid w:val="00D81877"/>
    <w:rsid w:val="00D819ED"/>
    <w:rsid w:val="00D83552"/>
    <w:rsid w:val="00D866C5"/>
    <w:rsid w:val="00D90D34"/>
    <w:rsid w:val="00D92027"/>
    <w:rsid w:val="00D96649"/>
    <w:rsid w:val="00D97E39"/>
    <w:rsid w:val="00DA2727"/>
    <w:rsid w:val="00DA5000"/>
    <w:rsid w:val="00DA6A26"/>
    <w:rsid w:val="00DB2D75"/>
    <w:rsid w:val="00DB3EB7"/>
    <w:rsid w:val="00DC0C3B"/>
    <w:rsid w:val="00DC1E18"/>
    <w:rsid w:val="00DC2856"/>
    <w:rsid w:val="00DC74B3"/>
    <w:rsid w:val="00DD2A13"/>
    <w:rsid w:val="00DD3367"/>
    <w:rsid w:val="00DD3DDD"/>
    <w:rsid w:val="00DD451F"/>
    <w:rsid w:val="00DD6C93"/>
    <w:rsid w:val="00DE7710"/>
    <w:rsid w:val="00DE7E7E"/>
    <w:rsid w:val="00DF309A"/>
    <w:rsid w:val="00DF57DD"/>
    <w:rsid w:val="00DF636B"/>
    <w:rsid w:val="00E003A3"/>
    <w:rsid w:val="00E066FE"/>
    <w:rsid w:val="00E0682E"/>
    <w:rsid w:val="00E147C2"/>
    <w:rsid w:val="00E21B9C"/>
    <w:rsid w:val="00E21BBB"/>
    <w:rsid w:val="00E21E32"/>
    <w:rsid w:val="00E36A8B"/>
    <w:rsid w:val="00E37606"/>
    <w:rsid w:val="00E44743"/>
    <w:rsid w:val="00E512FF"/>
    <w:rsid w:val="00E62058"/>
    <w:rsid w:val="00E66EDD"/>
    <w:rsid w:val="00E6795B"/>
    <w:rsid w:val="00E772C8"/>
    <w:rsid w:val="00E77424"/>
    <w:rsid w:val="00E77C51"/>
    <w:rsid w:val="00E834DF"/>
    <w:rsid w:val="00E84066"/>
    <w:rsid w:val="00E84C1A"/>
    <w:rsid w:val="00E84E55"/>
    <w:rsid w:val="00E861BA"/>
    <w:rsid w:val="00E87081"/>
    <w:rsid w:val="00E92DE2"/>
    <w:rsid w:val="00EA2DBB"/>
    <w:rsid w:val="00EA5BDE"/>
    <w:rsid w:val="00EA6C79"/>
    <w:rsid w:val="00EB1E9E"/>
    <w:rsid w:val="00EC0237"/>
    <w:rsid w:val="00EC7FCB"/>
    <w:rsid w:val="00ED102A"/>
    <w:rsid w:val="00ED2255"/>
    <w:rsid w:val="00ED72CC"/>
    <w:rsid w:val="00ED7873"/>
    <w:rsid w:val="00EF294C"/>
    <w:rsid w:val="00EF5C83"/>
    <w:rsid w:val="00F06529"/>
    <w:rsid w:val="00F13F42"/>
    <w:rsid w:val="00F14C96"/>
    <w:rsid w:val="00F35874"/>
    <w:rsid w:val="00F37B56"/>
    <w:rsid w:val="00F406F3"/>
    <w:rsid w:val="00F41784"/>
    <w:rsid w:val="00F43FE3"/>
    <w:rsid w:val="00F467C2"/>
    <w:rsid w:val="00F46F7E"/>
    <w:rsid w:val="00F47FF6"/>
    <w:rsid w:val="00F50703"/>
    <w:rsid w:val="00F519BA"/>
    <w:rsid w:val="00F51D5F"/>
    <w:rsid w:val="00F53153"/>
    <w:rsid w:val="00F54EC2"/>
    <w:rsid w:val="00F5539D"/>
    <w:rsid w:val="00F55E88"/>
    <w:rsid w:val="00F61087"/>
    <w:rsid w:val="00F65708"/>
    <w:rsid w:val="00F674F4"/>
    <w:rsid w:val="00F67BF6"/>
    <w:rsid w:val="00F70FE9"/>
    <w:rsid w:val="00F73E27"/>
    <w:rsid w:val="00F77F96"/>
    <w:rsid w:val="00F8366A"/>
    <w:rsid w:val="00F871AB"/>
    <w:rsid w:val="00F9148E"/>
    <w:rsid w:val="00F93450"/>
    <w:rsid w:val="00F95FF8"/>
    <w:rsid w:val="00F9671D"/>
    <w:rsid w:val="00FA06CA"/>
    <w:rsid w:val="00FA2148"/>
    <w:rsid w:val="00FB14F5"/>
    <w:rsid w:val="00FB6B02"/>
    <w:rsid w:val="00FC2A6C"/>
    <w:rsid w:val="00FC3C36"/>
    <w:rsid w:val="00FC3E52"/>
    <w:rsid w:val="00FC6381"/>
    <w:rsid w:val="00FC6A20"/>
    <w:rsid w:val="00FD17DC"/>
    <w:rsid w:val="00FD6326"/>
    <w:rsid w:val="00FD634D"/>
    <w:rsid w:val="00FE3709"/>
    <w:rsid w:val="00FE4160"/>
    <w:rsid w:val="00FE74CA"/>
    <w:rsid w:val="00FF35E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B08D168"/>
  <w15:chartTrackingRefBased/>
  <w15:docId w15:val="{78775A91-F6C5-4699-809E-D861E115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tarSymbol" w:hAnsi="StarSymbol" w:cs="StarSymbol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10z0">
    <w:name w:val="WW8Num10z0"/>
    <w:rPr>
      <w:b/>
    </w:rPr>
  </w:style>
  <w:style w:type="character" w:customStyle="1" w:styleId="WW8Num10ztrue">
    <w:name w:val="WW8Num10ztrue"/>
  </w:style>
  <w:style w:type="character" w:customStyle="1" w:styleId="WW8Num10ztrue7">
    <w:name w:val="WW8Num10ztrue7"/>
  </w:style>
  <w:style w:type="character" w:customStyle="1" w:styleId="WW8Num10ztrue6">
    <w:name w:val="WW8Num10ztrue6"/>
  </w:style>
  <w:style w:type="character" w:customStyle="1" w:styleId="WW8Num10ztrue5">
    <w:name w:val="WW8Num10ztrue5"/>
  </w:style>
  <w:style w:type="character" w:customStyle="1" w:styleId="WW8Num10ztrue4">
    <w:name w:val="WW8Num10ztrue4"/>
  </w:style>
  <w:style w:type="character" w:customStyle="1" w:styleId="WW8Num10ztrue3">
    <w:name w:val="WW8Num10ztrue3"/>
  </w:style>
  <w:style w:type="character" w:customStyle="1" w:styleId="WW8Num10ztrue2">
    <w:name w:val="WW8Num10ztrue2"/>
  </w:style>
  <w:style w:type="character" w:customStyle="1" w:styleId="WW8Num10ztrue1">
    <w:name w:val="WW8Num10ztrue1"/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true">
    <w:name w:val="WW8Num16ztrue"/>
  </w:style>
  <w:style w:type="character" w:customStyle="1" w:styleId="WW8Num16ztrue7">
    <w:name w:val="WW8Num16ztrue7"/>
  </w:style>
  <w:style w:type="character" w:customStyle="1" w:styleId="WW8Num16ztrue6">
    <w:name w:val="WW8Num16ztrue6"/>
  </w:style>
  <w:style w:type="character" w:customStyle="1" w:styleId="WW8Num16ztrue5">
    <w:name w:val="WW8Num16ztrue5"/>
  </w:style>
  <w:style w:type="character" w:customStyle="1" w:styleId="WW8Num16ztrue4">
    <w:name w:val="WW8Num16ztrue4"/>
  </w:style>
  <w:style w:type="character" w:customStyle="1" w:styleId="WW8Num16ztrue3">
    <w:name w:val="WW8Num16ztrue3"/>
  </w:style>
  <w:style w:type="character" w:customStyle="1" w:styleId="WW8Num16ztrue2">
    <w:name w:val="WW8Num16ztrue2"/>
  </w:style>
  <w:style w:type="character" w:customStyle="1" w:styleId="WW8Num16ztrue1">
    <w:name w:val="WW8Num16ztrue1"/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7">
    <w:name w:val="WW8Num17ztrue7"/>
  </w:style>
  <w:style w:type="character" w:customStyle="1" w:styleId="WW8Num17ztrue6">
    <w:name w:val="WW8Num17ztrue6"/>
  </w:style>
  <w:style w:type="character" w:customStyle="1" w:styleId="WW8Num17ztrue5">
    <w:name w:val="WW8Num17ztrue5"/>
  </w:style>
  <w:style w:type="character" w:customStyle="1" w:styleId="WW8Num17ztrue4">
    <w:name w:val="WW8Num17ztrue4"/>
  </w:style>
  <w:style w:type="character" w:customStyle="1" w:styleId="WW8Num17ztrue3">
    <w:name w:val="WW8Num17ztrue3"/>
  </w:style>
  <w:style w:type="character" w:customStyle="1" w:styleId="WW8Num17ztrue2">
    <w:name w:val="WW8Num17ztrue2"/>
  </w:style>
  <w:style w:type="character" w:customStyle="1" w:styleId="WW8Num17ztrue1">
    <w:name w:val="WW8Num17ztrue1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</w:style>
  <w:style w:type="character" w:customStyle="1" w:styleId="WW8Num19ztrue7">
    <w:name w:val="WW8Num19ztrue7"/>
  </w:style>
  <w:style w:type="character" w:customStyle="1" w:styleId="WW8Num19ztrue6">
    <w:name w:val="WW8Num19ztrue6"/>
  </w:style>
  <w:style w:type="character" w:customStyle="1" w:styleId="WW8Num19ztrue5">
    <w:name w:val="WW8Num19ztrue5"/>
  </w:style>
  <w:style w:type="character" w:customStyle="1" w:styleId="WW8Num19ztrue4">
    <w:name w:val="WW8Num19ztrue4"/>
  </w:style>
  <w:style w:type="character" w:customStyle="1" w:styleId="WW8Num19ztrue3">
    <w:name w:val="WW8Num19ztrue3"/>
  </w:style>
  <w:style w:type="character" w:customStyle="1" w:styleId="WW8Num19ztrue2">
    <w:name w:val="WW8Num19ztrue2"/>
  </w:style>
  <w:style w:type="character" w:customStyle="1" w:styleId="WW8Num19ztrue1">
    <w:name w:val="WW8Num19ztrue1"/>
  </w:style>
  <w:style w:type="character" w:customStyle="1" w:styleId="WW8Num20z0">
    <w:name w:val="WW8Num20z0"/>
    <w:rPr>
      <w:rFonts w:ascii="Symbol" w:eastAsia="Times New Roman" w:hAnsi="Symbol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true">
    <w:name w:val="WW8Num22ztrue"/>
  </w:style>
  <w:style w:type="character" w:customStyle="1" w:styleId="WW8Num22ztrue7">
    <w:name w:val="WW8Num22ztrue7"/>
  </w:style>
  <w:style w:type="character" w:customStyle="1" w:styleId="WW8Num22ztrue6">
    <w:name w:val="WW8Num22ztrue6"/>
  </w:style>
  <w:style w:type="character" w:customStyle="1" w:styleId="WW8Num22ztrue5">
    <w:name w:val="WW8Num22ztrue5"/>
  </w:style>
  <w:style w:type="character" w:customStyle="1" w:styleId="WW8Num22ztrue4">
    <w:name w:val="WW8Num22ztrue4"/>
  </w:style>
  <w:style w:type="character" w:customStyle="1" w:styleId="WW8Num22ztrue3">
    <w:name w:val="WW8Num22ztrue3"/>
  </w:style>
  <w:style w:type="character" w:customStyle="1" w:styleId="WW8Num22ztrue2">
    <w:name w:val="WW8Num22ztrue2"/>
  </w:style>
  <w:style w:type="character" w:customStyle="1" w:styleId="WW8Num22ztrue1">
    <w:name w:val="WW8Num22ztrue1"/>
  </w:style>
  <w:style w:type="character" w:customStyle="1" w:styleId="WW8Num23z0">
    <w:name w:val="WW8Num23z0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eastAsia="Times New Roman" w:hAnsi="Symbol" w:cs="Times New Roman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eastAsia="Times New Roman" w:hAnsi="Symbol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Times New Roman" w:hAnsi="Symbol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eastAsia="Times New Roman" w:hAnsi="Symbol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  <w:rPr>
      <w:color w:val="auto"/>
      <w:u w:val="single"/>
    </w:rPr>
  </w:style>
  <w:style w:type="character" w:customStyle="1" w:styleId="WW8Num32ztrue">
    <w:name w:val="WW8Num32ztrue"/>
  </w:style>
  <w:style w:type="character" w:customStyle="1" w:styleId="WW8Num32ztrue6">
    <w:name w:val="WW8Num32ztrue6"/>
  </w:style>
  <w:style w:type="character" w:customStyle="1" w:styleId="WW8Num32ztrue5">
    <w:name w:val="WW8Num32ztrue5"/>
  </w:style>
  <w:style w:type="character" w:customStyle="1" w:styleId="WW8Num32ztrue4">
    <w:name w:val="WW8Num32ztrue4"/>
  </w:style>
  <w:style w:type="character" w:customStyle="1" w:styleId="WW8Num32ztrue3">
    <w:name w:val="WW8Num32ztrue3"/>
  </w:style>
  <w:style w:type="character" w:customStyle="1" w:styleId="WW8Num32ztrue2">
    <w:name w:val="WW8Num32ztrue2"/>
  </w:style>
  <w:style w:type="character" w:customStyle="1" w:styleId="WW8Num32ztrue1">
    <w:name w:val="WW8Num32ztrue1"/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eastAsia="Times New Roman" w:hAnsi="Symbol" w:cs="Times New Roman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eastAsia="Times New Roman" w:hAnsi="Symbol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b/>
      <w:bCs/>
      <w:color w:val="000000"/>
    </w:rPr>
  </w:style>
  <w:style w:type="character" w:customStyle="1" w:styleId="WW8Num37ztrue">
    <w:name w:val="WW8Num37ztrue"/>
  </w:style>
  <w:style w:type="character" w:customStyle="1" w:styleId="WW8Num37ztrue7">
    <w:name w:val="WW8Num37ztrue7"/>
  </w:style>
  <w:style w:type="character" w:customStyle="1" w:styleId="WW8Num37ztrue6">
    <w:name w:val="WW8Num37ztrue6"/>
  </w:style>
  <w:style w:type="character" w:customStyle="1" w:styleId="WW8Num37ztrue5">
    <w:name w:val="WW8Num37ztrue5"/>
  </w:style>
  <w:style w:type="character" w:customStyle="1" w:styleId="WW8Num37ztrue4">
    <w:name w:val="WW8Num37ztrue4"/>
  </w:style>
  <w:style w:type="character" w:customStyle="1" w:styleId="WW8Num37ztrue3">
    <w:name w:val="WW8Num37ztrue3"/>
  </w:style>
  <w:style w:type="character" w:customStyle="1" w:styleId="WW8Num37ztrue2">
    <w:name w:val="WW8Num37ztrue2"/>
  </w:style>
  <w:style w:type="character" w:customStyle="1" w:styleId="WW8Num37ztrue1">
    <w:name w:val="WW8Num37ztrue1"/>
  </w:style>
  <w:style w:type="character" w:customStyle="1" w:styleId="WW8Num38z0">
    <w:name w:val="WW8Num38z0"/>
    <w:rPr>
      <w:rFonts w:ascii="Symbol" w:eastAsia="Times New Roman" w:hAnsi="Symbol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Times New Roman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false">
    <w:name w:val="WW8Num41zfalse"/>
  </w:style>
  <w:style w:type="character" w:customStyle="1" w:styleId="WW8Num41ztrue">
    <w:name w:val="WW8Num41ztrue"/>
  </w:style>
  <w:style w:type="character" w:customStyle="1" w:styleId="WW8Num41ztrue7">
    <w:name w:val="WW8Num41ztrue7"/>
  </w:style>
  <w:style w:type="character" w:customStyle="1" w:styleId="WW8Num41ztrue6">
    <w:name w:val="WW8Num41ztrue6"/>
  </w:style>
  <w:style w:type="character" w:customStyle="1" w:styleId="WW8Num41ztrue5">
    <w:name w:val="WW8Num41ztrue5"/>
  </w:style>
  <w:style w:type="character" w:customStyle="1" w:styleId="WW8Num41ztrue4">
    <w:name w:val="WW8Num41ztrue4"/>
  </w:style>
  <w:style w:type="character" w:customStyle="1" w:styleId="WW8Num41ztrue3">
    <w:name w:val="WW8Num41ztrue3"/>
  </w:style>
  <w:style w:type="character" w:customStyle="1" w:styleId="WW8Num41ztrue2">
    <w:name w:val="WW8Num41ztrue2"/>
  </w:style>
  <w:style w:type="character" w:customStyle="1" w:styleId="WW8Num41ztrue1">
    <w:name w:val="WW8Num41ztrue1"/>
  </w:style>
  <w:style w:type="character" w:customStyle="1" w:styleId="WW8Num42z0">
    <w:name w:val="WW8Num42z0"/>
    <w:rPr>
      <w:rFonts w:ascii="Symbol" w:eastAsia="Times New Roman" w:hAnsi="Symbol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Symbol" w:eastAsia="Times New Roman" w:hAnsi="Symbol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eastAsia="Times New Roman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7z0">
    <w:name w:val="WW8Num47z0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Pr>
      <w:rFonts w:ascii="Times New Roman" w:eastAsia="Times New Roman" w:hAnsi="Times New Roman" w:cs="Times New Roman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7z5">
    <w:name w:val="WW8Num47z5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Pr>
      <w:sz w:val="24"/>
    </w:rPr>
  </w:style>
  <w:style w:type="character" w:customStyle="1" w:styleId="a4">
    <w:name w:val="Текст Знак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a5">
    <w:name w:val="Цветовое выделение"/>
    <w:rPr>
      <w:b/>
      <w:color w:val="000080"/>
    </w:rPr>
  </w:style>
  <w:style w:type="character" w:customStyle="1" w:styleId="a6">
    <w:name w:val="Гипертекстовая ссылка"/>
    <w:rPr>
      <w:rFonts w:cs="Times New Roman"/>
      <w:b/>
      <w:color w:val="008000"/>
    </w:rPr>
  </w:style>
  <w:style w:type="character" w:styleId="a7">
    <w:name w:val="page number"/>
    <w:basedOn w:val="10"/>
  </w:style>
  <w:style w:type="character" w:styleId="a8">
    <w:name w:val="Hyperlink"/>
    <w:uiPriority w:val="99"/>
    <w:rPr>
      <w:color w:val="0044AA"/>
      <w:u w:val="single"/>
    </w:rPr>
  </w:style>
  <w:style w:type="character" w:customStyle="1" w:styleId="100">
    <w:name w:val=" Знак Знак10"/>
    <w:rPr>
      <w:rFonts w:ascii="Courier New" w:hAnsi="Courier New" w:cs="Courier New"/>
      <w:lang w:val="ru-RU" w:bidi="ar-SA"/>
    </w:rPr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a9">
    <w:name w:val="Текст сноски Знак"/>
    <w:basedOn w:val="10"/>
  </w:style>
  <w:style w:type="character" w:customStyle="1" w:styleId="aa">
    <w:name w:val="Символ сноски"/>
    <w:rPr>
      <w:vertAlign w:val="superscript"/>
    </w:rPr>
  </w:style>
  <w:style w:type="character" w:styleId="ab">
    <w:name w:val="Strong"/>
    <w:qFormat/>
    <w:rPr>
      <w:b/>
      <w:bCs/>
    </w:rPr>
  </w:style>
  <w:style w:type="character" w:styleId="ac">
    <w:name w:val="footnote reference"/>
    <w:rPr>
      <w:vertAlign w:val="superscript"/>
    </w:rPr>
  </w:style>
  <w:style w:type="character" w:customStyle="1" w:styleId="ad">
    <w:name w:val="Ссылка указателя"/>
  </w:style>
  <w:style w:type="character" w:styleId="ae">
    <w:name w:val="endnote reference"/>
    <w:rPr>
      <w:vertAlign w:val="superscript"/>
    </w:rPr>
  </w:style>
  <w:style w:type="character" w:customStyle="1" w:styleId="af">
    <w:name w:val="Символы концевой сноски"/>
  </w:style>
  <w:style w:type="paragraph" w:styleId="af0">
    <w:name w:val="Title"/>
    <w:basedOn w:val="a0"/>
    <w:next w:val="af1"/>
    <w:pPr>
      <w:jc w:val="center"/>
    </w:pPr>
    <w:rPr>
      <w:sz w:val="28"/>
      <w:szCs w:val="28"/>
    </w:rPr>
  </w:style>
  <w:style w:type="paragraph" w:styleId="af1">
    <w:name w:val="Body Text"/>
    <w:basedOn w:val="a0"/>
    <w:link w:val="af2"/>
    <w:uiPriority w:val="99"/>
    <w:pPr>
      <w:spacing w:after="120"/>
    </w:pPr>
  </w:style>
  <w:style w:type="paragraph" w:styleId="af3">
    <w:name w:val="List"/>
    <w:basedOn w:val="af1"/>
    <w:rPr>
      <w:rFonts w:cs="Mangal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0"/>
    <w:pPr>
      <w:suppressLineNumbers/>
    </w:pPr>
    <w:rPr>
      <w:rFonts w:cs="Mangal"/>
    </w:rPr>
  </w:style>
  <w:style w:type="paragraph" w:styleId="af5">
    <w:name w:val="Обычный (веб)"/>
    <w:basedOn w:val="a0"/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Body Text Indent"/>
    <w:basedOn w:val="a0"/>
    <w:pPr>
      <w:spacing w:after="120"/>
      <w:ind w:left="283"/>
    </w:pPr>
  </w:style>
  <w:style w:type="paragraph" w:customStyle="1" w:styleId="ConsNormal">
    <w:name w:val="ConsNormal"/>
    <w:link w:val="ConsNormal0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7">
    <w:name w:val="МОЕ"/>
    <w:basedOn w:val="a0"/>
    <w:pPr>
      <w:ind w:firstLine="709"/>
      <w:jc w:val="both"/>
    </w:pPr>
    <w:rPr>
      <w:spacing w:val="10"/>
      <w:sz w:val="28"/>
      <w:szCs w:val="28"/>
    </w:rPr>
  </w:style>
  <w:style w:type="paragraph" w:customStyle="1" w:styleId="af8">
    <w:name w:val="основной"/>
    <w:basedOn w:val="a0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9">
    <w:name w:val=" Знак Знак Знак Знак Знак Знак"/>
    <w:basedOn w:val="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pPr>
      <w:widowControl w:val="0"/>
      <w:suppressAutoHyphens/>
    </w:pPr>
    <w:rPr>
      <w:rFonts w:eastAsia="Arial"/>
      <w:lang w:eastAsia="zh-CN"/>
    </w:rPr>
  </w:style>
  <w:style w:type="paragraph" w:customStyle="1" w:styleId="13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pPr>
      <w:keepLines/>
      <w:numPr>
        <w:numId w:val="9"/>
      </w:numPr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a">
    <w:name w:val="Заголовок статьи"/>
    <w:basedOn w:val="a0"/>
    <w:next w:val="a0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b">
    <w:name w:val="footer"/>
    <w:basedOn w:val="a0"/>
    <w:link w:val="afc"/>
    <w:uiPriority w:val="99"/>
    <w:pPr>
      <w:tabs>
        <w:tab w:val="center" w:pos="4677"/>
        <w:tab w:val="right" w:pos="9355"/>
      </w:tabs>
    </w:pPr>
  </w:style>
  <w:style w:type="paragraph" w:customStyle="1" w:styleId="afd">
    <w:name w:val="Зоны"/>
    <w:basedOn w:val="a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">
    <w:name w:val="ВидыДеятельности"/>
    <w:basedOn w:val="a0"/>
    <w:pPr>
      <w:numPr>
        <w:numId w:val="8"/>
      </w:numPr>
      <w:tabs>
        <w:tab w:val="left" w:pos="851"/>
      </w:tabs>
      <w:spacing w:after="80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0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0"/>
    <w:pPr>
      <w:ind w:left="720"/>
    </w:pPr>
    <w:rPr>
      <w:b/>
    </w:rPr>
  </w:style>
  <w:style w:type="paragraph" w:customStyle="1" w:styleId="aff">
    <w:name w:val="Генплан"/>
    <w:basedOn w:val="a0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0"/>
    <w:pPr>
      <w:spacing w:line="360" w:lineRule="auto"/>
      <w:jc w:val="center"/>
    </w:pPr>
  </w:style>
  <w:style w:type="paragraph" w:styleId="aff0">
    <w:name w:val="header"/>
    <w:basedOn w:val="a0"/>
    <w:link w:val="aff1"/>
    <w:uiPriority w:val="99"/>
    <w:pPr>
      <w:tabs>
        <w:tab w:val="center" w:pos="4677"/>
        <w:tab w:val="right" w:pos="9355"/>
      </w:tabs>
    </w:pPr>
  </w:style>
  <w:style w:type="paragraph" w:styleId="14">
    <w:name w:val="toc 1"/>
    <w:basedOn w:val="a0"/>
    <w:next w:val="a0"/>
    <w:uiPriority w:val="39"/>
  </w:style>
  <w:style w:type="paragraph" w:styleId="22">
    <w:name w:val="toc 2"/>
    <w:basedOn w:val="a0"/>
    <w:next w:val="a0"/>
    <w:uiPriority w:val="39"/>
    <w:pPr>
      <w:ind w:left="567"/>
    </w:pPr>
  </w:style>
  <w:style w:type="paragraph" w:styleId="30">
    <w:name w:val="toc 3"/>
    <w:basedOn w:val="a0"/>
    <w:next w:val="a0"/>
    <w:uiPriority w:val="39"/>
    <w:pPr>
      <w:ind w:left="1134"/>
    </w:pPr>
  </w:style>
  <w:style w:type="paragraph" w:styleId="4">
    <w:name w:val="toc 4"/>
    <w:basedOn w:val="a0"/>
    <w:next w:val="a0"/>
    <w:pPr>
      <w:ind w:left="851"/>
    </w:pPr>
  </w:style>
  <w:style w:type="paragraph" w:styleId="aff2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8">
    <w:name w:val=" Знак18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3">
    <w:name w:val="List Paragraph"/>
    <w:basedOn w:val="a0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0"/>
    <w:pPr>
      <w:spacing w:after="120" w:line="480" w:lineRule="auto"/>
      <w:ind w:left="283"/>
    </w:pPr>
    <w:rPr>
      <w:lang w:val="x-none"/>
    </w:rPr>
  </w:style>
  <w:style w:type="paragraph" w:styleId="aff4">
    <w:name w:val="footnote text"/>
    <w:basedOn w:val="a0"/>
    <w:rPr>
      <w:sz w:val="20"/>
      <w:szCs w:val="20"/>
    </w:rPr>
  </w:style>
  <w:style w:type="paragraph" w:styleId="aff5">
    <w:name w:val="No Spacing"/>
    <w:link w:val="aff6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0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0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7">
    <w:name w:val="Содержимое врезки"/>
    <w:basedOn w:val="af1"/>
  </w:style>
  <w:style w:type="paragraph" w:customStyle="1" w:styleId="aff8">
    <w:name w:val="Содержимое таблицы"/>
    <w:basedOn w:val="a0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styleId="51">
    <w:name w:val="toc 5"/>
    <w:basedOn w:val="11"/>
    <w:pPr>
      <w:tabs>
        <w:tab w:val="right" w:leader="dot" w:pos="8506"/>
      </w:tabs>
      <w:ind w:left="1132"/>
    </w:pPr>
  </w:style>
  <w:style w:type="paragraph" w:styleId="61">
    <w:name w:val="toc 6"/>
    <w:basedOn w:val="11"/>
    <w:pPr>
      <w:tabs>
        <w:tab w:val="right" w:leader="dot" w:pos="8223"/>
      </w:tabs>
      <w:ind w:left="1415"/>
    </w:pPr>
  </w:style>
  <w:style w:type="paragraph" w:styleId="7">
    <w:name w:val="toc 7"/>
    <w:basedOn w:val="11"/>
    <w:pPr>
      <w:tabs>
        <w:tab w:val="right" w:leader="dot" w:pos="7940"/>
      </w:tabs>
      <w:ind w:left="1698"/>
    </w:pPr>
  </w:style>
  <w:style w:type="paragraph" w:styleId="80">
    <w:name w:val="toc 8"/>
    <w:basedOn w:val="11"/>
    <w:pPr>
      <w:tabs>
        <w:tab w:val="right" w:leader="dot" w:pos="7657"/>
      </w:tabs>
      <w:ind w:left="1981"/>
    </w:pPr>
  </w:style>
  <w:style w:type="paragraph" w:styleId="9">
    <w:name w:val="toc 9"/>
    <w:basedOn w:val="11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1"/>
    <w:pPr>
      <w:tabs>
        <w:tab w:val="right" w:leader="dot" w:pos="7091"/>
      </w:tabs>
      <w:ind w:left="2547"/>
    </w:pPr>
  </w:style>
  <w:style w:type="paragraph" w:styleId="affa">
    <w:name w:val="TOC Heading"/>
    <w:basedOn w:val="1"/>
    <w:next w:val="a0"/>
    <w:uiPriority w:val="39"/>
    <w:qFormat/>
    <w:rsid w:val="00F73E2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6">
    <w:name w:val="Без интервала Знак"/>
    <w:link w:val="aff5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b">
    <w:name w:val=" Знак Знак Знак Знак Знак Знак Знак"/>
    <w:basedOn w:val="a0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1">
    <w:name w:val="Body Text Indent 2"/>
    <w:basedOn w:val="a0"/>
    <w:link w:val="20"/>
    <w:rsid w:val="0060663E"/>
    <w:pPr>
      <w:spacing w:after="120" w:line="480" w:lineRule="auto"/>
      <w:ind w:left="283"/>
    </w:pPr>
    <w:rPr>
      <w:lang w:val="x-none" w:eastAsia="x-none"/>
    </w:rPr>
  </w:style>
  <w:style w:type="character" w:customStyle="1" w:styleId="211">
    <w:name w:val="Основной текст с отступом 2 Знак1"/>
    <w:link w:val="21"/>
    <w:uiPriority w:val="99"/>
    <w:semiHidden/>
    <w:rsid w:val="0060663E"/>
    <w:rPr>
      <w:sz w:val="24"/>
      <w:szCs w:val="24"/>
      <w:lang w:eastAsia="zh-CN"/>
    </w:rPr>
  </w:style>
  <w:style w:type="paragraph" w:styleId="31">
    <w:name w:val="Body Text Indent 3"/>
    <w:basedOn w:val="a0"/>
    <w:link w:val="32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2">
    <w:name w:val="Основной текст Знак"/>
    <w:link w:val="af1"/>
    <w:uiPriority w:val="99"/>
    <w:locked/>
    <w:rsid w:val="00D81877"/>
    <w:rPr>
      <w:sz w:val="24"/>
      <w:szCs w:val="24"/>
      <w:lang w:eastAsia="zh-CN"/>
    </w:rPr>
  </w:style>
  <w:style w:type="character" w:customStyle="1" w:styleId="15">
    <w:name w:val="Основной текст Знак1"/>
    <w:rsid w:val="00D81877"/>
    <w:rPr>
      <w:rFonts w:ascii="Times New Roman" w:hAnsi="Times New Roman" w:cs="Times New Roman"/>
      <w:sz w:val="23"/>
      <w:szCs w:val="23"/>
      <w:u w:val="none"/>
    </w:rPr>
  </w:style>
  <w:style w:type="paragraph" w:customStyle="1" w:styleId="affc">
    <w:name w:val="Нормальный (таблица)"/>
    <w:basedOn w:val="a0"/>
    <w:next w:val="a0"/>
    <w:uiPriority w:val="99"/>
    <w:rsid w:val="004715B5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Heading">
    <w:name w:val="Heading"/>
    <w:rsid w:val="000C773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ffd">
    <w:name w:val="Опечатки"/>
    <w:rsid w:val="008E6C65"/>
    <w:rPr>
      <w:color w:val="FF0000"/>
    </w:rPr>
  </w:style>
  <w:style w:type="paragraph" w:customStyle="1" w:styleId="affe">
    <w:name w:val="Словарная статья"/>
    <w:basedOn w:val="a0"/>
    <w:next w:val="a0"/>
    <w:rsid w:val="008E6C6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paragraph" w:customStyle="1" w:styleId="afff">
    <w:name w:val="Центрированный (таблица)"/>
    <w:basedOn w:val="affc"/>
    <w:next w:val="a0"/>
    <w:uiPriority w:val="99"/>
    <w:rsid w:val="00E84C1A"/>
    <w:pPr>
      <w:jc w:val="center"/>
    </w:pPr>
  </w:style>
  <w:style w:type="paragraph" w:customStyle="1" w:styleId="Main">
    <w:name w:val="Main"/>
    <w:basedOn w:val="a0"/>
    <w:link w:val="Main0"/>
    <w:qFormat/>
    <w:rsid w:val="00A94F2E"/>
    <w:pPr>
      <w:ind w:firstLine="709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Main0">
    <w:name w:val="Main Знак"/>
    <w:link w:val="Main"/>
    <w:rsid w:val="00A94F2E"/>
    <w:rPr>
      <w:rFonts w:eastAsia="Calibri"/>
      <w:sz w:val="28"/>
      <w:szCs w:val="28"/>
    </w:rPr>
  </w:style>
  <w:style w:type="paragraph" w:customStyle="1" w:styleId="ListParagraph">
    <w:name w:val="List Paragraph"/>
    <w:basedOn w:val="a0"/>
    <w:rsid w:val="00A94F2E"/>
    <w:pPr>
      <w:ind w:left="720"/>
    </w:pPr>
    <w:rPr>
      <w:rFonts w:eastAsia="Calibri"/>
      <w:lang w:eastAsia="ru-RU"/>
    </w:rPr>
  </w:style>
  <w:style w:type="paragraph" w:customStyle="1" w:styleId="afff0">
    <w:name w:val="Статьи"/>
    <w:basedOn w:val="a0"/>
    <w:link w:val="afff1"/>
    <w:qFormat/>
    <w:rsid w:val="00491F75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val="x-none" w:eastAsia="x-none"/>
    </w:rPr>
  </w:style>
  <w:style w:type="character" w:customStyle="1" w:styleId="afff1">
    <w:name w:val="Статьи Знак"/>
    <w:link w:val="afff0"/>
    <w:rsid w:val="00491F75"/>
    <w:rPr>
      <w:rFonts w:eastAsia="Calibri"/>
      <w:b/>
      <w:bCs/>
      <w:sz w:val="28"/>
      <w:szCs w:val="28"/>
      <w:shd w:val="clear" w:color="auto" w:fill="FFFFFF"/>
    </w:rPr>
  </w:style>
  <w:style w:type="character" w:customStyle="1" w:styleId="afff2">
    <w:name w:val="Основной текст + Полужирный"/>
    <w:rsid w:val="00CB3FF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0">
    <w:name w:val="Основной текст (4)_"/>
    <w:link w:val="41"/>
    <w:locked/>
    <w:rsid w:val="001E5D5D"/>
    <w:rPr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1E5D5D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  <w:lang w:val="x-none" w:eastAsia="x-none"/>
    </w:rPr>
  </w:style>
  <w:style w:type="character" w:customStyle="1" w:styleId="16">
    <w:name w:val="Основной текст + Полужирный1"/>
    <w:rsid w:val="00F53153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3">
    <w:name w:val="Мясо Знак"/>
    <w:basedOn w:val="a0"/>
    <w:rsid w:val="00F53153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customStyle="1" w:styleId="52">
    <w:name w:val="Основной текст (5)"/>
    <w:rsid w:val="008B5D2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53">
    <w:name w:val="Основной текст (5)_"/>
    <w:link w:val="510"/>
    <w:locked/>
    <w:rsid w:val="00D47633"/>
    <w:rPr>
      <w:b/>
      <w:bCs/>
      <w:i/>
      <w:i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0"/>
    <w:link w:val="53"/>
    <w:rsid w:val="00D47633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  <w:lang w:val="x-none" w:eastAsia="x-none"/>
    </w:rPr>
  </w:style>
  <w:style w:type="character" w:customStyle="1" w:styleId="aff1">
    <w:name w:val="Верхний колонтитул Знак"/>
    <w:link w:val="aff0"/>
    <w:uiPriority w:val="99"/>
    <w:rsid w:val="00260C4C"/>
    <w:rPr>
      <w:sz w:val="24"/>
      <w:szCs w:val="24"/>
      <w:lang w:eastAsia="zh-CN"/>
    </w:rPr>
  </w:style>
  <w:style w:type="character" w:customStyle="1" w:styleId="afc">
    <w:name w:val="Нижний колонтитул Знак"/>
    <w:link w:val="afb"/>
    <w:uiPriority w:val="99"/>
    <w:rsid w:val="00260C4C"/>
    <w:rPr>
      <w:sz w:val="24"/>
      <w:szCs w:val="24"/>
      <w:lang w:eastAsia="zh-CN"/>
    </w:rPr>
  </w:style>
  <w:style w:type="paragraph" w:customStyle="1" w:styleId="formattexttopleveltext">
    <w:name w:val="formattext topleveltext"/>
    <w:basedOn w:val="a0"/>
    <w:rsid w:val="008504B8"/>
    <w:pPr>
      <w:spacing w:before="100" w:beforeAutospacing="1" w:after="100" w:afterAutospacing="1"/>
    </w:pPr>
    <w:rPr>
      <w:lang w:eastAsia="ru-RU"/>
    </w:rPr>
  </w:style>
  <w:style w:type="paragraph" w:customStyle="1" w:styleId="S0">
    <w:name w:val="S_Обычный"/>
    <w:basedOn w:val="a0"/>
    <w:link w:val="S1"/>
    <w:qFormat/>
    <w:rsid w:val="00FC6381"/>
    <w:pPr>
      <w:spacing w:line="360" w:lineRule="auto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S1">
    <w:name w:val="S_Обычный Знак"/>
    <w:link w:val="S0"/>
    <w:locked/>
    <w:rsid w:val="00FC6381"/>
    <w:rPr>
      <w:rFonts w:ascii="Calibri" w:eastAsia="Calibri" w:hAnsi="Calibri"/>
      <w:sz w:val="24"/>
      <w:szCs w:val="24"/>
      <w:lang w:val="x-none" w:eastAsia="x-none"/>
    </w:rPr>
  </w:style>
  <w:style w:type="paragraph" w:styleId="afff4">
    <w:name w:val="Plain Text"/>
    <w:aliases w:val="Знак11, Знак11"/>
    <w:basedOn w:val="a0"/>
    <w:link w:val="17"/>
    <w:rsid w:val="0034469E"/>
    <w:rPr>
      <w:rFonts w:ascii="Courier New" w:hAnsi="Courier New"/>
      <w:sz w:val="20"/>
      <w:szCs w:val="20"/>
      <w:lang w:val="x-none" w:eastAsia="ru-RU"/>
    </w:rPr>
  </w:style>
  <w:style w:type="character" w:customStyle="1" w:styleId="17">
    <w:name w:val="Текст Знак1"/>
    <w:aliases w:val="Знак11 Знак, Знак11 Знак1"/>
    <w:link w:val="afff4"/>
    <w:rsid w:val="0034469E"/>
    <w:rPr>
      <w:rFonts w:ascii="Courier New" w:hAnsi="Courier New"/>
      <w:lang w:val="x-none"/>
    </w:rPr>
  </w:style>
  <w:style w:type="character" w:customStyle="1" w:styleId="apple-converted-space">
    <w:name w:val="apple-converted-space"/>
    <w:basedOn w:val="a1"/>
    <w:rsid w:val="0094655F"/>
  </w:style>
  <w:style w:type="paragraph" w:customStyle="1" w:styleId="Default">
    <w:name w:val="Default"/>
    <w:rsid w:val="00691B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11644" TargetMode="External"/><Relationship Id="rId18" Type="http://schemas.openxmlformats.org/officeDocument/2006/relationships/hyperlink" Target="http://www.fireman.ru/bd/snip/2-01-02-85.htm" TargetMode="External"/><Relationship Id="rId26" Type="http://schemas.openxmlformats.org/officeDocument/2006/relationships/hyperlink" Target="http://www.fireman.ru/bd/snip/2-01-02-85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reman.ru/bd/snip/2-01-02-85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g-online.ru/document/law/250609/" TargetMode="External"/><Relationship Id="rId12" Type="http://schemas.openxmlformats.org/officeDocument/2006/relationships/hyperlink" Target="http://www.fireman.ru/bd/snip/2-01-02-85.htm" TargetMode="External"/><Relationship Id="rId17" Type="http://schemas.openxmlformats.org/officeDocument/2006/relationships/hyperlink" Target="http://www.fireman.ru/bd/snip/2-01-02-85.htm" TargetMode="External"/><Relationship Id="rId25" Type="http://schemas.openxmlformats.org/officeDocument/2006/relationships/hyperlink" Target="http://www.fireman.ru/bd/snip/2-01-02-85.ht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fireman.ru/bd/snip/2-01-02-85.htm" TargetMode="External"/><Relationship Id="rId20" Type="http://schemas.openxmlformats.org/officeDocument/2006/relationships/hyperlink" Target="http://www.fireman.ru/bd/snip/2-01-02-85.htm" TargetMode="External"/><Relationship Id="rId29" Type="http://schemas.openxmlformats.org/officeDocument/2006/relationships/hyperlink" Target="http://www.fireman.ru/bd/snip/2-01-02-8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eman.ru/bd/snip/2-01-02-85.htm" TargetMode="External"/><Relationship Id="rId24" Type="http://schemas.openxmlformats.org/officeDocument/2006/relationships/hyperlink" Target="http://www.fireman.ru/bd/snip/2-01-02-85.ht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111644" TargetMode="External"/><Relationship Id="rId23" Type="http://schemas.openxmlformats.org/officeDocument/2006/relationships/hyperlink" Target="http://www.fireman.ru/bd/snip/2-01-02-85.htm" TargetMode="External"/><Relationship Id="rId28" Type="http://schemas.openxmlformats.org/officeDocument/2006/relationships/hyperlink" Target="http://docs.cntd.ru/document/902111644" TargetMode="External"/><Relationship Id="rId10" Type="http://schemas.openxmlformats.org/officeDocument/2006/relationships/hyperlink" Target="http://www.fireman.ru/bd/snip/2-01-02-85.htm" TargetMode="External"/><Relationship Id="rId19" Type="http://schemas.openxmlformats.org/officeDocument/2006/relationships/hyperlink" Target="http://www.fireman.ru/bd/snip/2-01-02-85.ht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644" TargetMode="External"/><Relationship Id="rId14" Type="http://schemas.openxmlformats.org/officeDocument/2006/relationships/hyperlink" Target="http://docs.cntd.ru/document/902111644" TargetMode="External"/><Relationship Id="rId22" Type="http://schemas.openxmlformats.org/officeDocument/2006/relationships/hyperlink" Target="http://www.fireman.ru/bd/snip/2-01-02-85.htm" TargetMode="External"/><Relationship Id="rId27" Type="http://schemas.openxmlformats.org/officeDocument/2006/relationships/hyperlink" Target="http://www.fireman.ru/bd/snip/2-01-02-85.htm" TargetMode="External"/><Relationship Id="rId30" Type="http://schemas.openxmlformats.org/officeDocument/2006/relationships/hyperlink" Target="http://www.fireman.ru/bd/snip/2-01-02-85.ht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fireman.ru/bd/snip/2-01-02-8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44267</Words>
  <Characters>252328</Characters>
  <Application>Microsoft Office Word</Application>
  <DocSecurity>0</DocSecurity>
  <Lines>2102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/>
  <LinksUpToDate>false</LinksUpToDate>
  <CharactersWithSpaces>296003</CharactersWithSpaces>
  <SharedDoc>false</SharedDoc>
  <HLinks>
    <vt:vector size="552" baseType="variant">
      <vt:variant>
        <vt:i4>65610</vt:i4>
      </vt:variant>
      <vt:variant>
        <vt:i4>456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453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6684790</vt:i4>
      </vt:variant>
      <vt:variant>
        <vt:i4>450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65610</vt:i4>
      </vt:variant>
      <vt:variant>
        <vt:i4>447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444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441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438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435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432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429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426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423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420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417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414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6684790</vt:i4>
      </vt:variant>
      <vt:variant>
        <vt:i4>411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408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2818067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6684790</vt:i4>
      </vt:variant>
      <vt:variant>
        <vt:i4>402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65610</vt:i4>
      </vt:variant>
      <vt:variant>
        <vt:i4>399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396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65610</vt:i4>
      </vt:variant>
      <vt:variant>
        <vt:i4>393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6684790</vt:i4>
      </vt:variant>
      <vt:variant>
        <vt:i4>390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65610</vt:i4>
      </vt:variant>
      <vt:variant>
        <vt:i4>387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2752529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3014673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2686993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1703968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1703968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3014673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5308510</vt:i4>
      </vt:variant>
      <vt:variant>
        <vt:i4>363</vt:i4>
      </vt:variant>
      <vt:variant>
        <vt:i4>0</vt:i4>
      </vt:variant>
      <vt:variant>
        <vt:i4>5</vt:i4>
      </vt:variant>
      <vt:variant>
        <vt:lpwstr>http://www.eg-online.ru/document/law/250609/</vt:lpwstr>
      </vt:variant>
      <vt:variant>
        <vt:lpwstr/>
      </vt:variant>
      <vt:variant>
        <vt:i4>1441852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_Toc465081569</vt:lpwstr>
      </vt:variant>
      <vt:variant>
        <vt:i4>1441852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_Toc465081568</vt:lpwstr>
      </vt:variant>
      <vt:variant>
        <vt:i4>1441852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_Toc465081567</vt:lpwstr>
      </vt:variant>
      <vt:variant>
        <vt:i4>1441852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_Toc465081566</vt:lpwstr>
      </vt:variant>
      <vt:variant>
        <vt:i4>1441852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_Toc465081565</vt:lpwstr>
      </vt:variant>
      <vt:variant>
        <vt:i4>1441852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_Toc465081564</vt:lpwstr>
      </vt:variant>
      <vt:variant>
        <vt:i4>1441852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_Toc465081563</vt:lpwstr>
      </vt:variant>
      <vt:variant>
        <vt:i4>1441852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_Toc465081562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_Toc465081561</vt:lpwstr>
      </vt:variant>
      <vt:variant>
        <vt:i4>1441852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_Toc465081560</vt:lpwstr>
      </vt:variant>
      <vt:variant>
        <vt:i4>1376316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_Toc465081559</vt:lpwstr>
      </vt:variant>
      <vt:variant>
        <vt:i4>1376316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_Toc465081558</vt:lpwstr>
      </vt:variant>
      <vt:variant>
        <vt:i4>1376316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_Toc465081557</vt:lpwstr>
      </vt:variant>
      <vt:variant>
        <vt:i4>1376316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_Toc465081556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_Toc465081555</vt:lpwstr>
      </vt:variant>
      <vt:variant>
        <vt:i4>1376316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_Toc465081554</vt:lpwstr>
      </vt:variant>
      <vt:variant>
        <vt:i4>1376316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_Toc465081553</vt:lpwstr>
      </vt:variant>
      <vt:variant>
        <vt:i4>1376316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_Toc465081552</vt:lpwstr>
      </vt:variant>
      <vt:variant>
        <vt:i4>1376316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_Toc465081551</vt:lpwstr>
      </vt:variant>
      <vt:variant>
        <vt:i4>1376316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_Toc465081550</vt:lpwstr>
      </vt:variant>
      <vt:variant>
        <vt:i4>1310780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_Toc465081549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_Toc465081548</vt:lpwstr>
      </vt:variant>
      <vt:variant>
        <vt:i4>1310780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_Toc465081547</vt:lpwstr>
      </vt:variant>
      <vt:variant>
        <vt:i4>1310780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_Toc465081546</vt:lpwstr>
      </vt:variant>
      <vt:variant>
        <vt:i4>1310780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_Toc465081545</vt:lpwstr>
      </vt:variant>
      <vt:variant>
        <vt:i4>1310780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_Toc465081544</vt:lpwstr>
      </vt:variant>
      <vt:variant>
        <vt:i4>1310780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_Toc465081543</vt:lpwstr>
      </vt:variant>
      <vt:variant>
        <vt:i4>1310780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_Toc465081542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_Toc465081541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_Toc465081540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_Toc465081539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_Toc465081538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_Toc465081537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_Toc465081536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_Toc465081535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_Toc465081534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_Toc465081533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_Toc465081532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_Toc465081531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_Toc465081530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_Toc465081529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_Toc465081528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_Toc465081527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_Toc465081526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_Toc465081525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_Toc465081524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_Toc465081523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_Toc465081522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_Toc465081521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_Toc465081520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_Toc465081519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_Toc465081518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_Toc465081517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_Toc465081516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_Toc465081515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_Toc465081514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_Toc465081513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_Toc465081512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_Toc465081511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_Toc465081510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subject/>
  <dc:creator>NK</dc:creator>
  <cp:keywords/>
  <cp:lastModifiedBy>Земля</cp:lastModifiedBy>
  <cp:revision>2</cp:revision>
  <cp:lastPrinted>2016-11-19T08:28:00Z</cp:lastPrinted>
  <dcterms:created xsi:type="dcterms:W3CDTF">2022-12-09T08:44:00Z</dcterms:created>
  <dcterms:modified xsi:type="dcterms:W3CDTF">2022-12-09T08:44:00Z</dcterms:modified>
</cp:coreProperties>
</file>