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07" w:rsidRDefault="006F5607" w:rsidP="006F5607">
      <w:pPr>
        <w:ind w:firstLine="709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 w:rsidRPr="00490CE9">
        <w:t xml:space="preserve"> </w:t>
      </w:r>
      <w:r w:rsidRPr="00214F5E">
        <w:t xml:space="preserve">возможности предоставления </w:t>
      </w:r>
      <w:r>
        <w:t xml:space="preserve"> в аренду</w:t>
      </w:r>
      <w:r w:rsidRPr="002318ED">
        <w:t xml:space="preserve"> </w:t>
      </w:r>
      <w:r>
        <w:t xml:space="preserve">следующих </w:t>
      </w:r>
      <w:r w:rsidRPr="00B8182A">
        <w:t>земельн</w:t>
      </w:r>
      <w:r>
        <w:t>ых</w:t>
      </w:r>
      <w:r w:rsidRPr="00B8182A">
        <w:t xml:space="preserve"> участк</w:t>
      </w:r>
      <w:r>
        <w:t xml:space="preserve">ов: </w:t>
      </w:r>
    </w:p>
    <w:p w:rsidR="006F5607" w:rsidRDefault="006F5607" w:rsidP="006F5607">
      <w:pPr>
        <w:ind w:firstLine="709"/>
        <w:jc w:val="both"/>
      </w:pPr>
      <w:r>
        <w:t xml:space="preserve">1. Для индивидуального жилищного строительства: </w:t>
      </w:r>
    </w:p>
    <w:p w:rsidR="006F5607" w:rsidRDefault="006F5607" w:rsidP="006F5607">
      <w:pPr>
        <w:ind w:firstLine="709"/>
        <w:jc w:val="both"/>
      </w:pPr>
      <w:r>
        <w:t xml:space="preserve">1)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п. </w:t>
      </w:r>
      <w:proofErr w:type="spellStart"/>
      <w:r>
        <w:t>Кучерла</w:t>
      </w:r>
      <w:proofErr w:type="spellEnd"/>
      <w:r>
        <w:t xml:space="preserve">, ул. Солнечная, 10, площадью 2000 </w:t>
      </w:r>
      <w:proofErr w:type="spellStart"/>
      <w:r>
        <w:t>кв.м</w:t>
      </w:r>
      <w:proofErr w:type="spellEnd"/>
      <w:r>
        <w:t>.;</w:t>
      </w:r>
    </w:p>
    <w:p w:rsidR="006F5607" w:rsidRDefault="006F5607" w:rsidP="006F5607">
      <w:pPr>
        <w:ind w:firstLine="709"/>
        <w:jc w:val="both"/>
      </w:pPr>
      <w:r>
        <w:t xml:space="preserve">2)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п. </w:t>
      </w:r>
      <w:proofErr w:type="spellStart"/>
      <w:r>
        <w:t>Кучерла</w:t>
      </w:r>
      <w:proofErr w:type="spellEnd"/>
      <w:r>
        <w:t xml:space="preserve">, ул. Солнечная, 12, площадью 2000 </w:t>
      </w:r>
      <w:proofErr w:type="spellStart"/>
      <w:r>
        <w:t>кв.м</w:t>
      </w:r>
      <w:proofErr w:type="spellEnd"/>
      <w:r>
        <w:t>.;</w:t>
      </w:r>
    </w:p>
    <w:p w:rsidR="006F5607" w:rsidRDefault="006F5607" w:rsidP="006F5607">
      <w:pPr>
        <w:ind w:firstLine="709"/>
        <w:jc w:val="both"/>
      </w:pPr>
      <w:r>
        <w:t xml:space="preserve">3)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п. </w:t>
      </w:r>
      <w:proofErr w:type="spellStart"/>
      <w:r>
        <w:t>Кучерла</w:t>
      </w:r>
      <w:proofErr w:type="spellEnd"/>
      <w:r>
        <w:t xml:space="preserve">, ул. Береговая, 16, площадью 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6F5607" w:rsidRDefault="006F5607" w:rsidP="006F5607">
      <w:pPr>
        <w:ind w:firstLine="709"/>
        <w:jc w:val="both"/>
      </w:pPr>
      <w:r>
        <w:t xml:space="preserve">4)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п. </w:t>
      </w:r>
      <w:proofErr w:type="spellStart"/>
      <w:r>
        <w:t>Кучерла</w:t>
      </w:r>
      <w:proofErr w:type="spellEnd"/>
      <w:r>
        <w:t xml:space="preserve">, ул. Береговая, 18, площадью 1294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6F5607" w:rsidRDefault="006F5607" w:rsidP="006F5607">
      <w:pPr>
        <w:ind w:firstLine="709"/>
        <w:jc w:val="both"/>
      </w:pPr>
      <w:bookmarkStart w:id="0" w:name="_GoBack"/>
      <w:bookmarkEnd w:id="0"/>
      <w:r>
        <w:t xml:space="preserve">2. Для осуществления крестьянским (фермерским) хозяйством, его деятельности, сроком на 49 лет, земельный участок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Тюнгур, площадью 27448 </w:t>
      </w:r>
      <w:proofErr w:type="spellStart"/>
      <w:r>
        <w:t>кв.м</w:t>
      </w:r>
      <w:proofErr w:type="spellEnd"/>
      <w:r>
        <w:t>.</w:t>
      </w:r>
    </w:p>
    <w:p w:rsidR="006F5607" w:rsidRDefault="006F5607" w:rsidP="006F5607">
      <w:pPr>
        <w:ind w:firstLine="709"/>
        <w:jc w:val="both"/>
      </w:pPr>
      <w:r>
        <w:t>Граждане или крестьянские (фермерские) хозяйства,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заявления о намерении участвовать в аукционе на право заключения договора аренды в администрацию МО «</w:t>
      </w:r>
      <w:proofErr w:type="spellStart"/>
      <w:r>
        <w:t>Усть-Коксинский</w:t>
      </w:r>
      <w:proofErr w:type="spellEnd"/>
      <w:r>
        <w:t xml:space="preserve"> район».</w:t>
      </w:r>
    </w:p>
    <w:p w:rsidR="006F5607" w:rsidRDefault="006F5607" w:rsidP="006F5607">
      <w:pPr>
        <w:ind w:firstLine="709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02.08</w:t>
      </w:r>
      <w:r w:rsidRPr="00C374C6">
        <w:t>.202</w:t>
      </w:r>
      <w:r>
        <w:t>1</w:t>
      </w:r>
      <w:r w:rsidRPr="00C374C6">
        <w:t xml:space="preserve"> г.</w:t>
      </w:r>
    </w:p>
    <w:p w:rsidR="00D74664" w:rsidRDefault="006F5607" w:rsidP="006F5607">
      <w:pPr>
        <w:ind w:firstLine="709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https://torgi.gov.ru.»</w:t>
        </w:r>
      </w:hyperlink>
      <w:proofErr w:type="gramEnd"/>
    </w:p>
    <w:p w:rsidR="00A9679C" w:rsidRDefault="00A9679C" w:rsidP="00522FF8">
      <w:pPr>
        <w:ind w:firstLine="426"/>
      </w:pPr>
    </w:p>
    <w:p w:rsidR="00A9679C" w:rsidRDefault="00A9679C" w:rsidP="00522FF8">
      <w:pPr>
        <w:ind w:firstLine="426"/>
      </w:pPr>
    </w:p>
    <w:p w:rsidR="00A9679C" w:rsidRDefault="00A9679C" w:rsidP="00522FF8">
      <w:pPr>
        <w:ind w:firstLine="426"/>
      </w:pPr>
    </w:p>
    <w:sectPr w:rsidR="00A9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19227E"/>
    <w:rsid w:val="0024166B"/>
    <w:rsid w:val="002A0C92"/>
    <w:rsid w:val="002B0984"/>
    <w:rsid w:val="00336362"/>
    <w:rsid w:val="00341C4F"/>
    <w:rsid w:val="0038127A"/>
    <w:rsid w:val="0038514A"/>
    <w:rsid w:val="004A0796"/>
    <w:rsid w:val="004D32AB"/>
    <w:rsid w:val="004E4B84"/>
    <w:rsid w:val="00522FF8"/>
    <w:rsid w:val="00564ADA"/>
    <w:rsid w:val="005A243A"/>
    <w:rsid w:val="005D04E0"/>
    <w:rsid w:val="005E42E5"/>
    <w:rsid w:val="006673A3"/>
    <w:rsid w:val="006E6CF1"/>
    <w:rsid w:val="006F5607"/>
    <w:rsid w:val="007311CB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3E0B"/>
    <w:rsid w:val="009008EF"/>
    <w:rsid w:val="00954AC9"/>
    <w:rsid w:val="009752DE"/>
    <w:rsid w:val="00975A59"/>
    <w:rsid w:val="009D6701"/>
    <w:rsid w:val="00A06627"/>
    <w:rsid w:val="00A871E3"/>
    <w:rsid w:val="00A9679C"/>
    <w:rsid w:val="00B152CC"/>
    <w:rsid w:val="00B20CAF"/>
    <w:rsid w:val="00B92F49"/>
    <w:rsid w:val="00BB48C1"/>
    <w:rsid w:val="00BE040B"/>
    <w:rsid w:val="00C06B87"/>
    <w:rsid w:val="00C12BE8"/>
    <w:rsid w:val="00C43C41"/>
    <w:rsid w:val="00C64F71"/>
    <w:rsid w:val="00C92605"/>
    <w:rsid w:val="00D0162C"/>
    <w:rsid w:val="00D43C92"/>
    <w:rsid w:val="00D74664"/>
    <w:rsid w:val="00E03E58"/>
    <w:rsid w:val="00E23CE0"/>
    <w:rsid w:val="00E53F0C"/>
    <w:rsid w:val="00E810DC"/>
    <w:rsid w:val="00E94813"/>
    <w:rsid w:val="00E94F67"/>
    <w:rsid w:val="00E973D6"/>
    <w:rsid w:val="00EB6268"/>
    <w:rsid w:val="00EF50F0"/>
    <w:rsid w:val="00F95380"/>
    <w:rsid w:val="00F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." TargetMode="Externa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2021-07-02T07:19:00Z</dcterms:created>
  <dcterms:modified xsi:type="dcterms:W3CDTF">2021-07-02T07:19:00Z</dcterms:modified>
</cp:coreProperties>
</file>