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в 2019 году увеличилось количество пожаров в </w:t>
      </w:r>
      <w:proofErr w:type="spellStart"/>
      <w:r w:rsidRPr="00F02BE6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F02BE6">
        <w:rPr>
          <w:rFonts w:ascii="Times New Roman" w:hAnsi="Times New Roman" w:cs="Times New Roman"/>
          <w:sz w:val="24"/>
          <w:szCs w:val="24"/>
        </w:rPr>
        <w:t xml:space="preserve"> - развлекательных центрах и приравненных к ним объектов. В большинстве случаев, пожары происходят из-за неисправности осветительной арматуры, электросварочного оборудования, электропроводов, а также в результате коротких замыканий и перегрузки.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 xml:space="preserve">На территории Республики Алтай в период с 2015 по 2019 год в торговых и </w:t>
      </w:r>
      <w:proofErr w:type="spellStart"/>
      <w:r w:rsidRPr="00F02BE6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F02BE6">
        <w:rPr>
          <w:rFonts w:ascii="Times New Roman" w:hAnsi="Times New Roman" w:cs="Times New Roman"/>
          <w:sz w:val="24"/>
          <w:szCs w:val="24"/>
        </w:rPr>
        <w:t xml:space="preserve"> – развлекательных центрах пожары, случаи гибели и травматизма людей на пожарах не зарегистрированы.</w:t>
      </w:r>
      <w:bookmarkStart w:id="0" w:name="_GoBack"/>
      <w:bookmarkEnd w:id="0"/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Торгово-развлекательные центры пользуются большой популярностью, ведь ТРЦ — это не просто несколько магазинов под одной крышей. Владельцы многих торговых объектов стараются расположить на одной площадке кафе, игровые комнаты для детей, салоны красоты и многое другое. И число покупателей в торговых центрах не спадает.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Именно поэтому чрезвычайные происшествия в местах массового скопления людей наиболее опасны, ведь очень сложно избежать жертв.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В целях недопущения пожаров, предотвращения гибели, травматизма людей и достижения необходимого уровня противопожарной защиты объекта при осуществлении деятельности по непосредственному функциональному предназначению, следует выполнять следующие рекомендации: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Первое – это инженерно-техническое обеспечение здания торгово-развлекательного комплекса: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 xml:space="preserve">- наличие установок сигнализации с датчиками дыма, газовыми, аспирационными, проточными пожарными </w:t>
      </w:r>
      <w:proofErr w:type="spellStart"/>
      <w:r w:rsidRPr="00F02BE6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F02BE6">
        <w:rPr>
          <w:rFonts w:ascii="Times New Roman" w:hAnsi="Times New Roman" w:cs="Times New Roman"/>
          <w:sz w:val="24"/>
          <w:szCs w:val="24"/>
        </w:rPr>
        <w:t>, чутко реагирующими на появление ничтожно малых количеств летучих продуктов процесса горения на начальной стадии тления, возгорания.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 xml:space="preserve">- поддержание в постоянном работоспособном состоянии систем водяного пожаротушения, </w:t>
      </w:r>
      <w:proofErr w:type="spellStart"/>
      <w:r w:rsidRPr="00F02BE6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02BE6">
        <w:rPr>
          <w:rFonts w:ascii="Times New Roman" w:hAnsi="Times New Roman" w:cs="Times New Roman"/>
          <w:sz w:val="24"/>
          <w:szCs w:val="24"/>
        </w:rPr>
        <w:t xml:space="preserve"> защиты, систем оповещения и управления эвакуацией людей на случай пожара.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обеспечение помещений объекта необходимым количеством углекислотных, порошковых огнетушителей в зависимости от видов пожарной нагрузки;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применение материала для отделки стен и потолков с допустимой пожарной опасностью;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 xml:space="preserve">- использование при строительных и отделочных работах только </w:t>
      </w:r>
      <w:proofErr w:type="spellStart"/>
      <w:r w:rsidRPr="00F02BE6">
        <w:rPr>
          <w:rFonts w:ascii="Times New Roman" w:hAnsi="Times New Roman" w:cs="Times New Roman"/>
          <w:sz w:val="24"/>
          <w:szCs w:val="24"/>
        </w:rPr>
        <w:t>пожаростойких</w:t>
      </w:r>
      <w:proofErr w:type="spellEnd"/>
      <w:r w:rsidRPr="00F02BE6">
        <w:rPr>
          <w:rFonts w:ascii="Times New Roman" w:hAnsi="Times New Roman" w:cs="Times New Roman"/>
          <w:sz w:val="24"/>
          <w:szCs w:val="24"/>
        </w:rPr>
        <w:t xml:space="preserve"> (негорячих) материалов.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Второе – это меры по обеспечению противопожарного режима, содержанию путей и выходов эвакуации: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наличие необходимого количества выходов и путей эвакуации, которые зависят от этажности и характеристик здания;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соответствие путей эвакуации нормативными документами;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содержание путей и выходов эвакуации в свободном состоянии, легко открывающемся изнутри.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А также грамотное обучение работников действиям при возникновении очага возгорания, задымления, по эвакуации покупателей из торговых залов, зрителей из кинозалов, посетителей игровых центров, комнат, особое внимание уделяя сопровождению детей, пожилых граждан.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Третье - это меры по эвакуации людей из здания: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регулярное проведение тренировок по эвакуации;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- обеспечение беспрепятственного проезда пожарной техники.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 xml:space="preserve">В случае пожара необходимо незамедлительно сообщить в пожарную охрану по номерам 112 либо 101, запустить систему оповещения на случай пожара от ручного пожарного </w:t>
      </w:r>
      <w:proofErr w:type="spellStart"/>
      <w:r w:rsidRPr="00F02BE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F02BE6">
        <w:rPr>
          <w:rFonts w:ascii="Times New Roman" w:hAnsi="Times New Roman" w:cs="Times New Roman"/>
          <w:sz w:val="24"/>
          <w:szCs w:val="24"/>
        </w:rPr>
        <w:t xml:space="preserve"> и приступить к эвакуации людей начиная с верхнего этажа, так как во время пожара дым поднимается наверх и те, кто находится на последних этажах, больше рискуют задохнуться. К тому же есть еще одна опасность – если огонь перекроет потенциальные пути отхода, то вывести людей будет невозможно. Если есть такая возможность, следует обязательно проверить, не остался ли кто в задымленных помещениях. Еще один небольшой, но важный нюанс – спускаться необходимо только по лестнице. Ни в коем случае во время </w:t>
      </w:r>
      <w:r w:rsidRPr="00F02BE6">
        <w:rPr>
          <w:rFonts w:ascii="Times New Roman" w:hAnsi="Times New Roman" w:cs="Times New Roman"/>
          <w:sz w:val="24"/>
          <w:szCs w:val="24"/>
        </w:rPr>
        <w:lastRenderedPageBreak/>
        <w:t>пожара нельзя пользоваться лифтами. Иначе, при отключении электроэнергии, которое может произойти в любой момент, люди окажутся, заблокированы в горящем здании.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Удалить за пределы опасной зоны эвакуированных людей.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до прибытия подразделения пожарной охраны.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из зоны огня горючих веществ, материальных ценностей и документации.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Также, организовать охрану места пожара. Необходимо установить контроль по периметру и никого не пропускать внутрь, за исключением тех, кто участвует в тушении пожара.</w:t>
      </w:r>
    </w:p>
    <w:p w:rsidR="00F02BE6" w:rsidRPr="00F02BE6" w:rsidRDefault="00F02BE6" w:rsidP="00F0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02BE6">
        <w:rPr>
          <w:rFonts w:ascii="Times New Roman" w:hAnsi="Times New Roman" w:cs="Times New Roman"/>
          <w:sz w:val="24"/>
          <w:szCs w:val="24"/>
        </w:rPr>
        <w:t>Только комплексное решение проблемы может обеспечить безопасность как посетителей, покупателей, так и работников торгово-развлекательных предприятий.</w:t>
      </w:r>
    </w:p>
    <w:p w:rsidR="00B365C8" w:rsidRDefault="00B365C8" w:rsidP="00F02BE6"/>
    <w:sectPr w:rsidR="00B365C8" w:rsidSect="00F02BE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89"/>
    <w:rsid w:val="00A52F89"/>
    <w:rsid w:val="00B365C8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DAAD"/>
  <w15:chartTrackingRefBased/>
  <w15:docId w15:val="{137CF821-F7AC-4D0C-8FEF-108028A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2021-02-03T06:23:00Z</dcterms:created>
  <dcterms:modified xsi:type="dcterms:W3CDTF">2021-02-03T06:24:00Z</dcterms:modified>
</cp:coreProperties>
</file>